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85B1" w14:textId="77777777" w:rsidR="001B0D95" w:rsidRDefault="001B0D95" w:rsidP="001B0D95">
      <w:pPr>
        <w:pStyle w:val="Bezproreda"/>
        <w:rPr>
          <w:rFonts w:ascii="Arial Narrow" w:hAnsi="Arial Narrow"/>
          <w:b/>
          <w:sz w:val="16"/>
          <w:szCs w:val="16"/>
        </w:rPr>
      </w:pPr>
      <w:bookmarkStart w:id="0" w:name="_Hlk144883502"/>
      <w:r>
        <w:rPr>
          <w:sz w:val="16"/>
          <w:szCs w:val="16"/>
        </w:rPr>
        <w:t xml:space="preserve">                           </w:t>
      </w:r>
      <w:bookmarkStart w:id="1" w:name="_Hlk30663267"/>
      <w:r>
        <w:rPr>
          <w:noProof/>
          <w:sz w:val="16"/>
          <w:szCs w:val="16"/>
          <w:lang w:eastAsia="hr-HR"/>
        </w:rPr>
        <w:drawing>
          <wp:inline distT="0" distB="0" distL="0" distR="0" wp14:anchorId="7D46F99B" wp14:editId="26E2AD31">
            <wp:extent cx="526415" cy="570865"/>
            <wp:effectExtent l="0" t="0" r="698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14:paraId="0C7CAC6C" w14:textId="77777777" w:rsidR="001B0D95" w:rsidRDefault="001B0D95" w:rsidP="001B0D95">
      <w:pPr>
        <w:pStyle w:val="Bezproreda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REPUBLIKA HRVATSKA</w:t>
      </w:r>
    </w:p>
    <w:p w14:paraId="25EF6BE6" w14:textId="77777777" w:rsidR="001B0D95" w:rsidRDefault="001B0D95" w:rsidP="001B0D95">
      <w:pPr>
        <w:pStyle w:val="Bezproreda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BRODSKO-POSAVSKA ŽUPANIJA </w:t>
      </w:r>
    </w:p>
    <w:p w14:paraId="6D0B2706" w14:textId="77777777" w:rsidR="001B0D95" w:rsidRDefault="001B0D95" w:rsidP="001B0D95">
      <w:pPr>
        <w:pStyle w:val="Bezproreda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UPRAVNI ODJEL ZA GRADITELJSTVO,</w:t>
      </w:r>
    </w:p>
    <w:p w14:paraId="5FE51487" w14:textId="77777777" w:rsidR="001B0D95" w:rsidRDefault="001B0D95" w:rsidP="001B0D95">
      <w:pPr>
        <w:pStyle w:val="Bezproreda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INFRASTRUKTURU I ZAŠTITU  OKOLIŠA </w:t>
      </w:r>
    </w:p>
    <w:p w14:paraId="725168EA" w14:textId="77777777" w:rsidR="001B0D95" w:rsidRDefault="001B0D95" w:rsidP="001B0D95">
      <w:pPr>
        <w:pStyle w:val="Bezproreda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Petra Krešimira IV br. 1, 35 000 Slavonski Brod</w:t>
      </w:r>
    </w:p>
    <w:p w14:paraId="3832CC19" w14:textId="3AC2E387" w:rsidR="001B0D95" w:rsidRDefault="001B0D95" w:rsidP="001B0D95">
      <w:pPr>
        <w:pStyle w:val="Bezproreda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  <w:lang w:val="en-GB"/>
        </w:rPr>
        <w:t>tel</w:t>
      </w:r>
      <w:r>
        <w:rPr>
          <w:rFonts w:ascii="Tahoma" w:hAnsi="Tahoma" w:cs="Tahoma"/>
          <w:i/>
          <w:iCs/>
          <w:sz w:val="16"/>
          <w:szCs w:val="16"/>
        </w:rPr>
        <w:t>: 035/443-126</w:t>
      </w:r>
    </w:p>
    <w:p w14:paraId="0FCCB4ED" w14:textId="61A60FFE" w:rsidR="001B0D95" w:rsidRDefault="001B0D95" w:rsidP="001B0D95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KLASA: 351-03/22-01/10</w:t>
      </w:r>
    </w:p>
    <w:p w14:paraId="3B459368" w14:textId="2D0B8867" w:rsidR="001B0D95" w:rsidRDefault="001B0D95" w:rsidP="001B0D95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URBROJ: 2178/1-03-02/5-23-</w:t>
      </w:r>
      <w:r w:rsidR="00D57065">
        <w:rPr>
          <w:rFonts w:ascii="Tahoma" w:hAnsi="Tahoma" w:cs="Tahoma"/>
          <w:sz w:val="16"/>
          <w:szCs w:val="16"/>
        </w:rPr>
        <w:t>59</w:t>
      </w:r>
    </w:p>
    <w:p w14:paraId="7734D62B" w14:textId="04E3A5EC" w:rsidR="001B0D95" w:rsidRDefault="001B0D95" w:rsidP="001B0D95">
      <w:pPr>
        <w:pStyle w:val="Bezproreda"/>
        <w:rPr>
          <w:rFonts w:ascii="Arial" w:hAnsi="Arial" w:cs="Arial"/>
        </w:rPr>
      </w:pPr>
      <w:r>
        <w:rPr>
          <w:rFonts w:ascii="Tahoma" w:hAnsi="Tahoma" w:cs="Tahoma"/>
          <w:sz w:val="16"/>
          <w:szCs w:val="16"/>
        </w:rPr>
        <w:t xml:space="preserve">Slavonski  Brod, </w:t>
      </w:r>
      <w:r w:rsidR="00E1475C">
        <w:rPr>
          <w:rFonts w:ascii="Tahoma" w:hAnsi="Tahoma" w:cs="Tahoma"/>
          <w:sz w:val="16"/>
          <w:szCs w:val="16"/>
        </w:rPr>
        <w:t>6. rujan</w:t>
      </w:r>
      <w:r>
        <w:rPr>
          <w:rFonts w:ascii="Tahoma" w:hAnsi="Tahoma" w:cs="Tahoma"/>
          <w:sz w:val="16"/>
          <w:szCs w:val="16"/>
        </w:rPr>
        <w:t xml:space="preserve">  2023.  godine</w:t>
      </w:r>
      <w:r>
        <w:rPr>
          <w:rFonts w:ascii="Tahoma" w:hAnsi="Tahoma" w:cs="Tahoma"/>
          <w:i/>
        </w:rPr>
        <w:t xml:space="preserve"> </w:t>
      </w:r>
      <w:r>
        <w:rPr>
          <w:rFonts w:ascii="Arial" w:hAnsi="Arial" w:cs="Arial"/>
        </w:rPr>
        <w:t xml:space="preserve">  </w:t>
      </w:r>
    </w:p>
    <w:bookmarkEnd w:id="0"/>
    <w:p w14:paraId="41092436" w14:textId="77777777" w:rsidR="001B0D95" w:rsidRDefault="001B0D95" w:rsidP="001B0D9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bookmarkEnd w:id="1"/>
    <w:p w14:paraId="16BEF75F" w14:textId="77777777" w:rsidR="001B0D95" w:rsidRPr="00CD2CB4" w:rsidRDefault="001B0D95" w:rsidP="001B0D95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3724C37D" w14:textId="53DDD9AD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temelju</w:t>
      </w:r>
      <w:r w:rsidRPr="00CC4B90">
        <w:rPr>
          <w:rFonts w:ascii="Tahoma" w:hAnsi="Tahoma" w:cs="Tahoma"/>
          <w:sz w:val="20"/>
          <w:szCs w:val="20"/>
        </w:rPr>
        <w:t xml:space="preserve"> članka 67. </w:t>
      </w:r>
      <w:r>
        <w:rPr>
          <w:rFonts w:ascii="Tahoma" w:hAnsi="Tahoma" w:cs="Tahoma"/>
          <w:sz w:val="20"/>
          <w:szCs w:val="20"/>
        </w:rPr>
        <w:t xml:space="preserve">stavka 2. i 3. </w:t>
      </w:r>
      <w:r w:rsidRPr="00CC4B90">
        <w:rPr>
          <w:rFonts w:ascii="Tahoma" w:hAnsi="Tahoma" w:cs="Tahoma"/>
          <w:sz w:val="20"/>
          <w:szCs w:val="20"/>
        </w:rPr>
        <w:t xml:space="preserve">Zakona o zaštiti okoliša („Narodne novine“, br. 80/13, 153/13, 78/15, 12/18 i 118/18),   članka 23. </w:t>
      </w:r>
      <w:r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>Uredbe o strateškoj procjeni utjecaja strategije, plana i programa na okoliš („Narodne novine“, br. 3/17),</w:t>
      </w:r>
      <w:r>
        <w:rPr>
          <w:rFonts w:ascii="Tahoma" w:hAnsi="Tahoma" w:cs="Tahoma"/>
          <w:sz w:val="20"/>
          <w:szCs w:val="20"/>
        </w:rPr>
        <w:t xml:space="preserve"> te</w:t>
      </w:r>
      <w:r w:rsidRPr="00CC4B90">
        <w:rPr>
          <w:rFonts w:ascii="Tahoma" w:hAnsi="Tahoma" w:cs="Tahoma"/>
          <w:sz w:val="20"/>
          <w:szCs w:val="20"/>
        </w:rPr>
        <w:t xml:space="preserve"> članaka 12., 16. i 17. Uredbe o informiranju i sudjelovanju javnosti i zainteresirane javnosti u pitanjima zaštite okoliša („Narodne novine“</w:t>
      </w:r>
      <w:r>
        <w:rPr>
          <w:rFonts w:ascii="Tahoma" w:hAnsi="Tahoma" w:cs="Tahoma"/>
          <w:sz w:val="20"/>
          <w:szCs w:val="20"/>
        </w:rPr>
        <w:t>,</w:t>
      </w:r>
      <w:r w:rsidRPr="00CC4B90">
        <w:rPr>
          <w:rFonts w:ascii="Tahoma" w:hAnsi="Tahoma" w:cs="Tahoma"/>
          <w:sz w:val="20"/>
          <w:szCs w:val="20"/>
        </w:rPr>
        <w:t xml:space="preserve"> br. 64/08), </w:t>
      </w:r>
      <w:r>
        <w:rPr>
          <w:rFonts w:ascii="Tahoma" w:hAnsi="Tahoma" w:cs="Tahoma"/>
          <w:sz w:val="20"/>
          <w:szCs w:val="20"/>
        </w:rPr>
        <w:t xml:space="preserve">članka 96. Zakona o prostornom uređenju („Narodne novine“, br. 153/13, 65/17, 114/18, 39/19 i 98/19), </w:t>
      </w:r>
      <w:r w:rsidRPr="00C33649">
        <w:rPr>
          <w:rFonts w:ascii="Tahoma" w:hAnsi="Tahoma" w:cs="Tahoma"/>
          <w:sz w:val="20"/>
          <w:szCs w:val="20"/>
        </w:rPr>
        <w:t xml:space="preserve">Zaključka sa druge sjednice Povjerenstva za stratešku procjenu utjecaja na okoliš </w:t>
      </w:r>
      <w:r w:rsidR="004A7452"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>. izmjena i dopuna Prostornog plana Brodsko-posavske županije (KLASA:351-0</w:t>
      </w:r>
      <w:r w:rsidR="001C1178">
        <w:rPr>
          <w:rFonts w:ascii="Tahoma" w:hAnsi="Tahoma" w:cs="Tahoma"/>
          <w:sz w:val="20"/>
          <w:szCs w:val="20"/>
        </w:rPr>
        <w:t>3</w:t>
      </w:r>
      <w:r w:rsidRPr="00C33649">
        <w:rPr>
          <w:rFonts w:ascii="Tahoma" w:hAnsi="Tahoma" w:cs="Tahoma"/>
          <w:sz w:val="20"/>
          <w:szCs w:val="20"/>
        </w:rPr>
        <w:t>/</w:t>
      </w:r>
      <w:r w:rsidR="001C1178">
        <w:rPr>
          <w:rFonts w:ascii="Tahoma" w:hAnsi="Tahoma" w:cs="Tahoma"/>
          <w:sz w:val="20"/>
          <w:szCs w:val="20"/>
        </w:rPr>
        <w:t>2</w:t>
      </w:r>
      <w:r w:rsidR="004A7452">
        <w:rPr>
          <w:rFonts w:ascii="Tahoma" w:hAnsi="Tahoma" w:cs="Tahoma"/>
          <w:sz w:val="20"/>
          <w:szCs w:val="20"/>
        </w:rPr>
        <w:t>2</w:t>
      </w:r>
      <w:r w:rsidRPr="00C33649">
        <w:rPr>
          <w:rFonts w:ascii="Tahoma" w:hAnsi="Tahoma" w:cs="Tahoma"/>
          <w:sz w:val="20"/>
          <w:szCs w:val="20"/>
        </w:rPr>
        <w:t>-01/</w:t>
      </w:r>
      <w:r w:rsidR="001C1178">
        <w:rPr>
          <w:rFonts w:ascii="Tahoma" w:hAnsi="Tahoma" w:cs="Tahoma"/>
          <w:sz w:val="20"/>
          <w:szCs w:val="20"/>
        </w:rPr>
        <w:t>10</w:t>
      </w:r>
      <w:r w:rsidRPr="00C33649">
        <w:rPr>
          <w:rFonts w:ascii="Tahoma" w:hAnsi="Tahoma" w:cs="Tahoma"/>
          <w:sz w:val="20"/>
          <w:szCs w:val="20"/>
        </w:rPr>
        <w:t>, URBROJ:2178-03</w:t>
      </w:r>
      <w:r w:rsidR="001C1178">
        <w:rPr>
          <w:rFonts w:ascii="Tahoma" w:hAnsi="Tahoma" w:cs="Tahoma"/>
          <w:sz w:val="20"/>
          <w:szCs w:val="20"/>
        </w:rPr>
        <w:t>-02/5</w:t>
      </w:r>
      <w:r w:rsidRPr="00C33649">
        <w:rPr>
          <w:rFonts w:ascii="Tahoma" w:hAnsi="Tahoma" w:cs="Tahoma"/>
          <w:sz w:val="20"/>
          <w:szCs w:val="20"/>
        </w:rPr>
        <w:t>-2</w:t>
      </w:r>
      <w:r w:rsidR="001C1178">
        <w:rPr>
          <w:rFonts w:ascii="Tahoma" w:hAnsi="Tahoma" w:cs="Tahoma"/>
          <w:sz w:val="20"/>
          <w:szCs w:val="20"/>
        </w:rPr>
        <w:t>2</w:t>
      </w:r>
      <w:r w:rsidRPr="00C33649">
        <w:rPr>
          <w:rFonts w:ascii="Tahoma" w:hAnsi="Tahoma" w:cs="Tahoma"/>
          <w:sz w:val="20"/>
          <w:szCs w:val="20"/>
        </w:rPr>
        <w:t>-</w:t>
      </w:r>
      <w:r w:rsidR="004A7452">
        <w:rPr>
          <w:rFonts w:ascii="Tahoma" w:hAnsi="Tahoma" w:cs="Tahoma"/>
          <w:sz w:val="20"/>
          <w:szCs w:val="20"/>
        </w:rPr>
        <w:t>58</w:t>
      </w:r>
      <w:r w:rsidRPr="00C33649">
        <w:rPr>
          <w:rFonts w:ascii="Tahoma" w:hAnsi="Tahoma" w:cs="Tahoma"/>
          <w:sz w:val="20"/>
          <w:szCs w:val="20"/>
        </w:rPr>
        <w:t>, od 2</w:t>
      </w:r>
      <w:r w:rsidR="001C1178">
        <w:rPr>
          <w:rFonts w:ascii="Tahoma" w:hAnsi="Tahoma" w:cs="Tahoma"/>
          <w:sz w:val="20"/>
          <w:szCs w:val="20"/>
        </w:rPr>
        <w:t>8</w:t>
      </w:r>
      <w:r w:rsidRPr="00C33649">
        <w:rPr>
          <w:rFonts w:ascii="Tahoma" w:hAnsi="Tahoma" w:cs="Tahoma"/>
          <w:sz w:val="20"/>
          <w:szCs w:val="20"/>
        </w:rPr>
        <w:t>.</w:t>
      </w:r>
      <w:r w:rsidR="001C1178">
        <w:rPr>
          <w:rFonts w:ascii="Tahoma" w:hAnsi="Tahoma" w:cs="Tahoma"/>
          <w:sz w:val="20"/>
          <w:szCs w:val="20"/>
        </w:rPr>
        <w:t xml:space="preserve"> kolovoza</w:t>
      </w:r>
      <w:r w:rsidRPr="00C33649">
        <w:rPr>
          <w:rFonts w:ascii="Tahoma" w:hAnsi="Tahoma" w:cs="Tahoma"/>
          <w:sz w:val="20"/>
          <w:szCs w:val="20"/>
        </w:rPr>
        <w:t xml:space="preserve"> 202</w:t>
      </w:r>
      <w:r w:rsidR="001C1178">
        <w:rPr>
          <w:rFonts w:ascii="Tahoma" w:hAnsi="Tahoma" w:cs="Tahoma"/>
          <w:sz w:val="20"/>
          <w:szCs w:val="20"/>
        </w:rPr>
        <w:t>3</w:t>
      </w:r>
      <w:r w:rsidRPr="00C33649">
        <w:rPr>
          <w:rFonts w:ascii="Tahoma" w:hAnsi="Tahoma" w:cs="Tahoma"/>
          <w:sz w:val="20"/>
          <w:szCs w:val="20"/>
        </w:rPr>
        <w:t xml:space="preserve">. god.) </w:t>
      </w:r>
      <w:r>
        <w:rPr>
          <w:rFonts w:ascii="Tahoma" w:hAnsi="Tahoma" w:cs="Tahoma"/>
          <w:sz w:val="20"/>
          <w:szCs w:val="20"/>
        </w:rPr>
        <w:t xml:space="preserve"> i članka 11. Odluke o ustrojstvu i djelokrugu upravnih tijela Brodsko-posavske županije („Službeni vjesnik Brodsko-posavske županije“, br. 28/19)</w:t>
      </w:r>
      <w:r w:rsidRPr="00CC4B90">
        <w:rPr>
          <w:rFonts w:ascii="Tahoma" w:hAnsi="Tahoma" w:cs="Tahoma"/>
          <w:sz w:val="20"/>
          <w:szCs w:val="20"/>
        </w:rPr>
        <w:t xml:space="preserve"> Upravni odjel za graditeljstvo, infrastrukturu i zaštitu okoliša, d</w:t>
      </w:r>
      <w:r>
        <w:rPr>
          <w:rFonts w:ascii="Tahoma" w:hAnsi="Tahoma" w:cs="Tahoma"/>
          <w:sz w:val="20"/>
          <w:szCs w:val="20"/>
        </w:rPr>
        <w:t>onosi</w:t>
      </w:r>
    </w:p>
    <w:p w14:paraId="186C734C" w14:textId="77777777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 xml:space="preserve"> </w:t>
      </w:r>
    </w:p>
    <w:p w14:paraId="138FD8C5" w14:textId="77777777" w:rsidR="001B0D95" w:rsidRPr="0029403D" w:rsidRDefault="001B0D95" w:rsidP="001B0D95">
      <w:pPr>
        <w:pStyle w:val="Bezproreda"/>
        <w:jc w:val="center"/>
        <w:rPr>
          <w:rFonts w:ascii="Tahoma" w:hAnsi="Tahoma" w:cs="Tahoma"/>
          <w:b/>
          <w:bCs/>
          <w:sz w:val="28"/>
          <w:szCs w:val="28"/>
        </w:rPr>
      </w:pPr>
      <w:r w:rsidRPr="0029403D">
        <w:rPr>
          <w:rFonts w:ascii="Tahoma" w:hAnsi="Tahoma" w:cs="Tahoma"/>
          <w:b/>
          <w:bCs/>
          <w:sz w:val="28"/>
          <w:szCs w:val="28"/>
        </w:rPr>
        <w:t xml:space="preserve">O  D  L  U  K  U </w:t>
      </w:r>
    </w:p>
    <w:p w14:paraId="107BACD9" w14:textId="4D911426" w:rsidR="001B0D95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C4B90">
        <w:rPr>
          <w:rFonts w:ascii="Tahoma" w:hAnsi="Tahoma" w:cs="Tahoma"/>
          <w:b/>
          <w:bCs/>
          <w:sz w:val="20"/>
          <w:szCs w:val="20"/>
        </w:rPr>
        <w:t xml:space="preserve">o </w:t>
      </w:r>
      <w:r>
        <w:rPr>
          <w:rFonts w:ascii="Tahoma" w:hAnsi="Tahoma" w:cs="Tahoma"/>
          <w:b/>
          <w:bCs/>
          <w:sz w:val="20"/>
          <w:szCs w:val="20"/>
        </w:rPr>
        <w:t xml:space="preserve">upućivanju  </w:t>
      </w:r>
      <w:r w:rsidRPr="00CC4B90">
        <w:rPr>
          <w:rFonts w:ascii="Tahoma" w:hAnsi="Tahoma" w:cs="Tahoma"/>
          <w:b/>
          <w:bCs/>
          <w:sz w:val="20"/>
          <w:szCs w:val="20"/>
        </w:rPr>
        <w:t>Stratešk</w:t>
      </w:r>
      <w:r>
        <w:rPr>
          <w:rFonts w:ascii="Tahoma" w:hAnsi="Tahoma" w:cs="Tahoma"/>
          <w:b/>
          <w:bCs/>
          <w:sz w:val="20"/>
          <w:szCs w:val="20"/>
        </w:rPr>
        <w:t>e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 studij</w:t>
      </w:r>
      <w:r>
        <w:rPr>
          <w:rFonts w:ascii="Tahoma" w:hAnsi="Tahoma" w:cs="Tahoma"/>
          <w:b/>
          <w:bCs/>
          <w:sz w:val="20"/>
          <w:szCs w:val="20"/>
        </w:rPr>
        <w:t>e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 utjecaja na okoliš</w:t>
      </w:r>
      <w:r>
        <w:rPr>
          <w:rFonts w:ascii="Tahoma" w:hAnsi="Tahoma" w:cs="Tahoma"/>
          <w:b/>
          <w:bCs/>
          <w:sz w:val="20"/>
          <w:szCs w:val="20"/>
        </w:rPr>
        <w:t xml:space="preserve"> 6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. izmjena i dopuna </w:t>
      </w:r>
      <w:r>
        <w:rPr>
          <w:rFonts w:ascii="Tahoma" w:hAnsi="Tahoma" w:cs="Tahoma"/>
          <w:b/>
          <w:bCs/>
          <w:sz w:val="20"/>
          <w:szCs w:val="20"/>
        </w:rPr>
        <w:t>P</w:t>
      </w:r>
      <w:r w:rsidRPr="00CC4B90">
        <w:rPr>
          <w:rFonts w:ascii="Tahoma" w:hAnsi="Tahoma" w:cs="Tahoma"/>
          <w:b/>
          <w:bCs/>
          <w:sz w:val="20"/>
          <w:szCs w:val="20"/>
        </w:rPr>
        <w:t>rostornog plana Brodsko-posavske županije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i </w:t>
      </w:r>
      <w:r w:rsidR="00052F07">
        <w:rPr>
          <w:rFonts w:ascii="Tahoma" w:hAnsi="Tahoma" w:cs="Tahoma"/>
          <w:b/>
          <w:bCs/>
          <w:sz w:val="20"/>
          <w:szCs w:val="20"/>
        </w:rPr>
        <w:t>P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rijedloga 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CC4B90">
        <w:rPr>
          <w:rFonts w:ascii="Tahoma" w:hAnsi="Tahoma" w:cs="Tahoma"/>
          <w:b/>
          <w:bCs/>
          <w:sz w:val="20"/>
          <w:szCs w:val="20"/>
        </w:rPr>
        <w:t xml:space="preserve">. izmjena i dopuna </w:t>
      </w:r>
      <w:r>
        <w:rPr>
          <w:rFonts w:ascii="Tahoma" w:hAnsi="Tahoma" w:cs="Tahoma"/>
          <w:b/>
          <w:bCs/>
          <w:sz w:val="20"/>
          <w:szCs w:val="20"/>
        </w:rPr>
        <w:t>P</w:t>
      </w:r>
      <w:r w:rsidRPr="00CC4B90">
        <w:rPr>
          <w:rFonts w:ascii="Tahoma" w:hAnsi="Tahoma" w:cs="Tahoma"/>
          <w:b/>
          <w:bCs/>
          <w:sz w:val="20"/>
          <w:szCs w:val="20"/>
        </w:rPr>
        <w:t>rostornog plana Brodsko-posavske županije</w:t>
      </w:r>
      <w:r>
        <w:rPr>
          <w:rFonts w:ascii="Tahoma" w:hAnsi="Tahoma" w:cs="Tahoma"/>
          <w:b/>
          <w:bCs/>
          <w:sz w:val="20"/>
          <w:szCs w:val="20"/>
        </w:rPr>
        <w:t>, na javnu raspravu</w:t>
      </w:r>
    </w:p>
    <w:p w14:paraId="73A2CBE8" w14:textId="77777777" w:rsidR="001B0D95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7583A2" w14:textId="77777777" w:rsidR="001B0D95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3A40C3D8" w14:textId="088091F3" w:rsidR="00254F00" w:rsidRPr="00254F00" w:rsidRDefault="001B0D95" w:rsidP="00254F00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 xml:space="preserve">Strateška studija utjecaja na okoliš </w:t>
      </w:r>
      <w:r>
        <w:rPr>
          <w:rFonts w:ascii="Tahoma" w:hAnsi="Tahoma" w:cs="Tahoma"/>
          <w:sz w:val="20"/>
          <w:szCs w:val="20"/>
        </w:rPr>
        <w:t>6</w:t>
      </w:r>
      <w:r w:rsidRPr="00CC4B90">
        <w:rPr>
          <w:rFonts w:ascii="Tahoma" w:hAnsi="Tahoma" w:cs="Tahoma"/>
          <w:sz w:val="20"/>
          <w:szCs w:val="20"/>
        </w:rPr>
        <w:t xml:space="preserve">. izmjena i dopuna Prostornog plana Brodsko-posavske županije i </w:t>
      </w:r>
      <w:r w:rsidR="00052F07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 xml:space="preserve">rijedlog </w:t>
      </w:r>
      <w:r>
        <w:rPr>
          <w:rFonts w:ascii="Tahoma" w:hAnsi="Tahoma" w:cs="Tahoma"/>
          <w:sz w:val="20"/>
          <w:szCs w:val="20"/>
        </w:rPr>
        <w:t>6</w:t>
      </w:r>
      <w:r w:rsidRPr="00CC4B90">
        <w:rPr>
          <w:rFonts w:ascii="Tahoma" w:hAnsi="Tahoma" w:cs="Tahoma"/>
          <w:sz w:val="20"/>
          <w:szCs w:val="20"/>
        </w:rPr>
        <w:t>. izmjena i dopuna Prostornog plana Brodsko-posavske županije, upućuju se na  javnu raspravu</w:t>
      </w:r>
      <w:r w:rsidR="00254F00">
        <w:rPr>
          <w:rFonts w:ascii="Tahoma" w:hAnsi="Tahoma" w:cs="Tahoma"/>
          <w:sz w:val="20"/>
          <w:szCs w:val="20"/>
        </w:rPr>
        <w:t xml:space="preserve"> u trajanju od trideset (30) dana.</w:t>
      </w:r>
    </w:p>
    <w:p w14:paraId="61A5F66E" w14:textId="77777777" w:rsidR="00254F00" w:rsidRPr="008B30D0" w:rsidRDefault="00254F00" w:rsidP="00254F00">
      <w:pPr>
        <w:jc w:val="both"/>
        <w:rPr>
          <w:rFonts w:ascii="Tahoma" w:eastAsiaTheme="minorHAnsi" w:hAnsi="Tahoma" w:cs="Tahoma"/>
          <w:sz w:val="20"/>
          <w:szCs w:val="20"/>
        </w:rPr>
      </w:pPr>
      <w:r w:rsidRPr="004E369E">
        <w:rPr>
          <w:rFonts w:ascii="Tahoma" w:hAnsi="Tahoma" w:cs="Tahoma"/>
          <w:sz w:val="20"/>
          <w:szCs w:val="20"/>
        </w:rPr>
        <w:t xml:space="preserve">Župan Brodsko-posavske županije donio je Zaključak o utvrđivanju Prijedloga </w:t>
      </w:r>
      <w:r>
        <w:rPr>
          <w:rFonts w:ascii="Tahoma" w:hAnsi="Tahoma" w:cs="Tahoma"/>
          <w:sz w:val="20"/>
          <w:szCs w:val="20"/>
        </w:rPr>
        <w:t>6</w:t>
      </w:r>
      <w:r w:rsidRPr="004E369E">
        <w:rPr>
          <w:rFonts w:ascii="Tahoma" w:hAnsi="Tahoma" w:cs="Tahoma"/>
          <w:sz w:val="20"/>
          <w:szCs w:val="20"/>
        </w:rPr>
        <w:t xml:space="preserve">. izmjena i dopuna </w:t>
      </w:r>
      <w:r w:rsidRPr="00F70994">
        <w:rPr>
          <w:rFonts w:ascii="Tahoma" w:hAnsi="Tahoma" w:cs="Tahoma"/>
          <w:sz w:val="20"/>
          <w:szCs w:val="20"/>
        </w:rPr>
        <w:t>Prostornog plana Brodsko-posavske županije (KLASA: 02</w:t>
      </w:r>
      <w:r>
        <w:rPr>
          <w:rFonts w:ascii="Tahoma" w:hAnsi="Tahoma" w:cs="Tahoma"/>
          <w:sz w:val="20"/>
          <w:szCs w:val="20"/>
        </w:rPr>
        <w:t>4</w:t>
      </w:r>
      <w:r w:rsidRPr="00F70994">
        <w:rPr>
          <w:rFonts w:ascii="Tahoma" w:hAnsi="Tahoma" w:cs="Tahoma"/>
          <w:sz w:val="20"/>
          <w:szCs w:val="20"/>
        </w:rPr>
        <w:t>-01/23-01/</w:t>
      </w:r>
      <w:r>
        <w:rPr>
          <w:rFonts w:ascii="Tahoma" w:hAnsi="Tahoma" w:cs="Tahoma"/>
          <w:sz w:val="20"/>
          <w:szCs w:val="20"/>
        </w:rPr>
        <w:t>152</w:t>
      </w:r>
      <w:r w:rsidRPr="00F70994">
        <w:rPr>
          <w:rFonts w:ascii="Tahoma" w:hAnsi="Tahoma" w:cs="Tahoma"/>
          <w:sz w:val="20"/>
          <w:szCs w:val="20"/>
        </w:rPr>
        <w:t>, URBROJ: 2178-09</w:t>
      </w:r>
      <w:r>
        <w:rPr>
          <w:rFonts w:ascii="Tahoma" w:hAnsi="Tahoma" w:cs="Tahoma"/>
          <w:sz w:val="20"/>
          <w:szCs w:val="20"/>
        </w:rPr>
        <w:t>/1</w:t>
      </w:r>
      <w:r w:rsidRPr="00F70994">
        <w:rPr>
          <w:rFonts w:ascii="Tahoma" w:hAnsi="Tahoma" w:cs="Tahoma"/>
          <w:sz w:val="20"/>
          <w:szCs w:val="20"/>
        </w:rPr>
        <w:t>-2</w:t>
      </w:r>
      <w:r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-1 od 6. rujna 202</w:t>
      </w:r>
      <w:r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. god.).</w:t>
      </w:r>
    </w:p>
    <w:p w14:paraId="2E44B752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D39A0E1" w14:textId="77777777" w:rsidR="001B0D95" w:rsidRPr="00E42135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E42135">
        <w:rPr>
          <w:rFonts w:ascii="Tahoma" w:hAnsi="Tahoma" w:cs="Tahoma"/>
          <w:b/>
          <w:bCs/>
          <w:sz w:val="20"/>
          <w:szCs w:val="20"/>
        </w:rPr>
        <w:t>II.</w:t>
      </w:r>
    </w:p>
    <w:p w14:paraId="46DD9448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D8E5F01" w14:textId="3F62083B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Javnu raspravu </w:t>
      </w:r>
      <w:r w:rsidR="00254F00">
        <w:rPr>
          <w:rFonts w:ascii="Tahoma" w:hAnsi="Tahoma" w:cs="Tahoma"/>
          <w:sz w:val="20"/>
          <w:szCs w:val="20"/>
        </w:rPr>
        <w:t>o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 w:rsidR="00254F00" w:rsidRPr="00CC4B90">
        <w:rPr>
          <w:rFonts w:ascii="Tahoma" w:hAnsi="Tahoma" w:cs="Tahoma"/>
          <w:sz w:val="20"/>
          <w:szCs w:val="20"/>
        </w:rPr>
        <w:t>Stratešk</w:t>
      </w:r>
      <w:r w:rsidR="00254F00">
        <w:rPr>
          <w:rFonts w:ascii="Tahoma" w:hAnsi="Tahoma" w:cs="Tahoma"/>
          <w:sz w:val="20"/>
          <w:szCs w:val="20"/>
        </w:rPr>
        <w:t>oj</w:t>
      </w:r>
      <w:r w:rsidR="00254F00" w:rsidRPr="00CC4B90">
        <w:rPr>
          <w:rFonts w:ascii="Tahoma" w:hAnsi="Tahoma" w:cs="Tahoma"/>
          <w:sz w:val="20"/>
          <w:szCs w:val="20"/>
        </w:rPr>
        <w:t xml:space="preserve"> studij</w:t>
      </w:r>
      <w:r w:rsidR="00254F00">
        <w:rPr>
          <w:rFonts w:ascii="Tahoma" w:hAnsi="Tahoma" w:cs="Tahoma"/>
          <w:sz w:val="20"/>
          <w:szCs w:val="20"/>
        </w:rPr>
        <w:t>i</w:t>
      </w:r>
      <w:r w:rsidR="00254F00" w:rsidRPr="00CC4B90">
        <w:rPr>
          <w:rFonts w:ascii="Tahoma" w:hAnsi="Tahoma" w:cs="Tahoma"/>
          <w:sz w:val="20"/>
          <w:szCs w:val="20"/>
        </w:rPr>
        <w:t xml:space="preserve"> utjecaja na okoliš </w:t>
      </w:r>
      <w:r w:rsidR="00254F00">
        <w:rPr>
          <w:rFonts w:ascii="Tahoma" w:hAnsi="Tahoma" w:cs="Tahoma"/>
          <w:sz w:val="20"/>
          <w:szCs w:val="20"/>
        </w:rPr>
        <w:t>6</w:t>
      </w:r>
      <w:r w:rsidR="00254F00" w:rsidRPr="00CC4B90">
        <w:rPr>
          <w:rFonts w:ascii="Tahoma" w:hAnsi="Tahoma" w:cs="Tahoma"/>
          <w:sz w:val="20"/>
          <w:szCs w:val="20"/>
        </w:rPr>
        <w:t xml:space="preserve">. izmjena i dopuna Prostornog plana Brodsko-posavske županije </w:t>
      </w:r>
      <w:r w:rsidR="00254F00">
        <w:rPr>
          <w:rFonts w:ascii="Tahoma" w:hAnsi="Tahoma" w:cs="Tahoma"/>
          <w:sz w:val="20"/>
          <w:szCs w:val="20"/>
        </w:rPr>
        <w:t xml:space="preserve">(dalje u tekstu: Strateška studija) </w:t>
      </w:r>
      <w:r w:rsidR="00254F00" w:rsidRPr="00CC4B90">
        <w:rPr>
          <w:rFonts w:ascii="Tahoma" w:hAnsi="Tahoma" w:cs="Tahoma"/>
          <w:sz w:val="20"/>
          <w:szCs w:val="20"/>
        </w:rPr>
        <w:t xml:space="preserve"> </w:t>
      </w:r>
      <w:r w:rsidR="00254F00">
        <w:rPr>
          <w:rFonts w:ascii="Tahoma" w:hAnsi="Tahoma" w:cs="Tahoma"/>
          <w:sz w:val="20"/>
          <w:szCs w:val="20"/>
        </w:rPr>
        <w:t xml:space="preserve"> </w:t>
      </w:r>
      <w:r w:rsidR="00254F00" w:rsidRPr="00CC4B90">
        <w:rPr>
          <w:rFonts w:ascii="Tahoma" w:hAnsi="Tahoma" w:cs="Tahoma"/>
          <w:sz w:val="20"/>
          <w:szCs w:val="20"/>
        </w:rPr>
        <w:t xml:space="preserve"> i </w:t>
      </w:r>
      <w:r w:rsidR="00254F00">
        <w:rPr>
          <w:rFonts w:ascii="Tahoma" w:hAnsi="Tahoma" w:cs="Tahoma"/>
          <w:sz w:val="20"/>
          <w:szCs w:val="20"/>
        </w:rPr>
        <w:t>P</w:t>
      </w:r>
      <w:r w:rsidR="00254F00" w:rsidRPr="00CC4B90">
        <w:rPr>
          <w:rFonts w:ascii="Tahoma" w:hAnsi="Tahoma" w:cs="Tahoma"/>
          <w:sz w:val="20"/>
          <w:szCs w:val="20"/>
        </w:rPr>
        <w:t xml:space="preserve">rijedlog </w:t>
      </w:r>
      <w:r w:rsidR="00254F00">
        <w:rPr>
          <w:rFonts w:ascii="Tahoma" w:hAnsi="Tahoma" w:cs="Tahoma"/>
          <w:sz w:val="20"/>
          <w:szCs w:val="20"/>
        </w:rPr>
        <w:t>6</w:t>
      </w:r>
      <w:r w:rsidR="00254F00" w:rsidRPr="00CC4B90">
        <w:rPr>
          <w:rFonts w:ascii="Tahoma" w:hAnsi="Tahoma" w:cs="Tahoma"/>
          <w:sz w:val="20"/>
          <w:szCs w:val="20"/>
        </w:rPr>
        <w:t>. izmjena i dopuna Prostornog plana Brodsko-posavske županije</w:t>
      </w:r>
      <w:r w:rsidR="00254F00">
        <w:rPr>
          <w:rFonts w:ascii="Tahoma" w:hAnsi="Tahoma" w:cs="Tahoma"/>
          <w:sz w:val="20"/>
          <w:szCs w:val="20"/>
        </w:rPr>
        <w:t xml:space="preserve"> (dalje u tekstu: Prijedlog 6. IiD PP BPŽ)</w:t>
      </w:r>
      <w:r w:rsidR="00254F00" w:rsidRPr="00CC4B90">
        <w:rPr>
          <w:rFonts w:ascii="Tahoma" w:hAnsi="Tahoma" w:cs="Tahoma"/>
          <w:sz w:val="20"/>
          <w:szCs w:val="20"/>
        </w:rPr>
        <w:t>,</w:t>
      </w:r>
      <w:r w:rsidR="00254F00"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>koordinira i provodi  Upravni odjel za graditeljstvo, infrastrukturu i zaštitu okoliša Brodsko-posavske županije</w:t>
      </w:r>
      <w:r>
        <w:rPr>
          <w:rFonts w:ascii="Tahoma" w:hAnsi="Tahoma" w:cs="Tahoma"/>
          <w:sz w:val="20"/>
          <w:szCs w:val="20"/>
        </w:rPr>
        <w:t>, Petra Krešimira IV. br. 1, 35000 Slavonski Brod.</w:t>
      </w:r>
    </w:p>
    <w:p w14:paraId="19DF82D5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EAAD436" w14:textId="77777777" w:rsidR="001B0D95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8635A1">
        <w:rPr>
          <w:rFonts w:ascii="Tahoma" w:hAnsi="Tahoma" w:cs="Tahoma"/>
          <w:b/>
          <w:bCs/>
          <w:sz w:val="20"/>
          <w:szCs w:val="20"/>
        </w:rPr>
        <w:t>III.</w:t>
      </w:r>
    </w:p>
    <w:p w14:paraId="6A9BE33F" w14:textId="77777777" w:rsidR="001B0D95" w:rsidRPr="008635A1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969DA99" w14:textId="476BC8CE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svrhu provedbe javne rasprave sukladno članku 16. Uredbe o informiranju i sudjelovanju javnosti i zainteresirane javnosti u pitanjima zaštite okoliša,  </w:t>
      </w:r>
      <w:r w:rsidRPr="00CC4B90">
        <w:rPr>
          <w:rFonts w:ascii="Tahoma" w:hAnsi="Tahoma" w:cs="Tahoma"/>
          <w:sz w:val="20"/>
          <w:szCs w:val="20"/>
        </w:rPr>
        <w:t>Upravni odjel za graditeljstvo, infrastrukturu i zaštitu okoliša</w:t>
      </w:r>
      <w:r w:rsidR="00254F00">
        <w:rPr>
          <w:rFonts w:ascii="Tahoma" w:hAnsi="Tahoma" w:cs="Tahoma"/>
          <w:sz w:val="20"/>
          <w:szCs w:val="20"/>
        </w:rPr>
        <w:t>, kao nadležno tijelo,</w:t>
      </w:r>
      <w:r>
        <w:rPr>
          <w:rFonts w:ascii="Tahoma" w:hAnsi="Tahoma" w:cs="Tahoma"/>
          <w:sz w:val="20"/>
          <w:szCs w:val="20"/>
        </w:rPr>
        <w:t xml:space="preserve"> će objaviti obavijest o javnoj raspravi u dnevnom tisku</w:t>
      </w:r>
      <w:r w:rsidR="00D100A9">
        <w:rPr>
          <w:rFonts w:ascii="Tahoma" w:hAnsi="Tahoma" w:cs="Tahoma"/>
          <w:sz w:val="20"/>
          <w:szCs w:val="20"/>
        </w:rPr>
        <w:t>, službenom glasilu</w:t>
      </w:r>
      <w:r>
        <w:rPr>
          <w:rFonts w:ascii="Tahoma" w:hAnsi="Tahoma" w:cs="Tahoma"/>
          <w:sz w:val="20"/>
          <w:szCs w:val="20"/>
        </w:rPr>
        <w:t xml:space="preserve"> i mrežnoj stranici Brodsko-posavske županije, najkasnije osam (8) dana prije početka javne rasprave. Obavijest će sadržavati: </w:t>
      </w:r>
    </w:p>
    <w:p w14:paraId="6CF4234E" w14:textId="0A196CE9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datum početka i završetka javne rasprave;</w:t>
      </w:r>
    </w:p>
    <w:p w14:paraId="6CFB4DC3" w14:textId="0C73D973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mjesto i vrijeme obavljanja javnog uvida;</w:t>
      </w:r>
    </w:p>
    <w:p w14:paraId="7FE3175D" w14:textId="5369CA19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mjesto i vrijeme održavanja javnog izlaganja;</w:t>
      </w:r>
    </w:p>
    <w:p w14:paraId="46044FC8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tijelo kojem će se i rok u kojem će javnost moći dostaviti svoja mišljenja, prijedloge i primjedbe o </w:t>
      </w:r>
    </w:p>
    <w:p w14:paraId="2E759562" w14:textId="77777777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predmetu javne rasprave.</w:t>
      </w:r>
    </w:p>
    <w:p w14:paraId="6FF08F64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</w:p>
    <w:p w14:paraId="7AB9D168" w14:textId="77777777" w:rsidR="001B0D95" w:rsidRPr="00876A22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45A37A24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B919E8E" w14:textId="7C7F56E2" w:rsidR="001B0D95" w:rsidRPr="008635A1" w:rsidRDefault="001B0D95" w:rsidP="001B0D95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>Javni uvid i javn</w:t>
      </w:r>
      <w:r>
        <w:rPr>
          <w:rFonts w:ascii="Tahoma" w:hAnsi="Tahoma" w:cs="Tahoma"/>
          <w:sz w:val="20"/>
          <w:szCs w:val="20"/>
        </w:rPr>
        <w:t xml:space="preserve">a rasprava </w:t>
      </w:r>
      <w:r w:rsidRPr="00CC4B90">
        <w:rPr>
          <w:rFonts w:ascii="Tahoma" w:hAnsi="Tahoma" w:cs="Tahoma"/>
          <w:sz w:val="20"/>
          <w:szCs w:val="20"/>
        </w:rPr>
        <w:t>Stratešk</w:t>
      </w:r>
      <w:r>
        <w:rPr>
          <w:rFonts w:ascii="Tahoma" w:hAnsi="Tahoma" w:cs="Tahoma"/>
          <w:sz w:val="20"/>
          <w:szCs w:val="20"/>
        </w:rPr>
        <w:t>e</w:t>
      </w:r>
      <w:r w:rsidRPr="00CC4B90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e</w:t>
      </w:r>
      <w:r w:rsidRPr="00CC4B90">
        <w:rPr>
          <w:rFonts w:ascii="Tahoma" w:hAnsi="Tahoma" w:cs="Tahoma"/>
          <w:sz w:val="20"/>
          <w:szCs w:val="20"/>
        </w:rPr>
        <w:t xml:space="preserve">   i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 xml:space="preserve">rijedloga </w:t>
      </w:r>
      <w:r>
        <w:rPr>
          <w:rFonts w:ascii="Tahoma" w:hAnsi="Tahoma" w:cs="Tahoma"/>
          <w:sz w:val="20"/>
          <w:szCs w:val="20"/>
        </w:rPr>
        <w:t>6</w:t>
      </w:r>
      <w:r w:rsidRPr="00CC4B90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IiD PP BPŽ, provoditi će se</w:t>
      </w:r>
      <w:r w:rsidRPr="00CC4B90">
        <w:rPr>
          <w:rFonts w:ascii="Tahoma" w:hAnsi="Tahoma" w:cs="Tahoma"/>
          <w:sz w:val="20"/>
          <w:szCs w:val="20"/>
        </w:rPr>
        <w:t xml:space="preserve"> u trajanju od trideset (30) dana,  </w:t>
      </w:r>
      <w:r w:rsidRPr="008635A1">
        <w:rPr>
          <w:rFonts w:ascii="Tahoma" w:hAnsi="Tahoma" w:cs="Tahoma"/>
          <w:b/>
          <w:bCs/>
          <w:sz w:val="20"/>
          <w:szCs w:val="20"/>
        </w:rPr>
        <w:t xml:space="preserve">od  </w:t>
      </w:r>
      <w:r w:rsidR="004A7452">
        <w:rPr>
          <w:rFonts w:ascii="Tahoma" w:hAnsi="Tahoma" w:cs="Tahoma"/>
          <w:b/>
          <w:bCs/>
          <w:sz w:val="20"/>
          <w:szCs w:val="20"/>
        </w:rPr>
        <w:t xml:space="preserve">19. </w:t>
      </w:r>
      <w:r>
        <w:rPr>
          <w:rFonts w:ascii="Tahoma" w:hAnsi="Tahoma" w:cs="Tahoma"/>
          <w:b/>
          <w:bCs/>
          <w:sz w:val="20"/>
          <w:szCs w:val="20"/>
        </w:rPr>
        <w:t xml:space="preserve">rujna </w:t>
      </w:r>
      <w:r w:rsidRPr="008635A1">
        <w:rPr>
          <w:rFonts w:ascii="Tahoma" w:hAnsi="Tahoma" w:cs="Tahoma"/>
          <w:b/>
          <w:bCs/>
          <w:sz w:val="20"/>
          <w:szCs w:val="20"/>
        </w:rPr>
        <w:t xml:space="preserve"> do </w:t>
      </w:r>
      <w:r w:rsidR="004A7452">
        <w:rPr>
          <w:rFonts w:ascii="Tahoma" w:hAnsi="Tahoma" w:cs="Tahoma"/>
          <w:b/>
          <w:bCs/>
          <w:sz w:val="20"/>
          <w:szCs w:val="20"/>
        </w:rPr>
        <w:t xml:space="preserve">19. </w:t>
      </w:r>
      <w:r>
        <w:rPr>
          <w:rFonts w:ascii="Tahoma" w:hAnsi="Tahoma" w:cs="Tahoma"/>
          <w:b/>
          <w:bCs/>
          <w:sz w:val="20"/>
          <w:szCs w:val="20"/>
        </w:rPr>
        <w:t xml:space="preserve"> listopada</w:t>
      </w:r>
      <w:r w:rsidRPr="008635A1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8635A1">
        <w:rPr>
          <w:rFonts w:ascii="Tahoma" w:hAnsi="Tahoma" w:cs="Tahoma"/>
          <w:b/>
          <w:bCs/>
          <w:sz w:val="20"/>
          <w:szCs w:val="20"/>
        </w:rPr>
        <w:t>. god.</w:t>
      </w:r>
    </w:p>
    <w:p w14:paraId="0C7C8182" w14:textId="77777777" w:rsidR="001B0D95" w:rsidRPr="0072726B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811C7D" w14:textId="02E48B90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Tijekom trajanja javne rasprave, javnosti će u prostorijama Brodsko-posavske županije u Slavonskom Brodu, Trg pobjede 26a, </w:t>
      </w:r>
      <w:r w:rsidRPr="00CC4B90">
        <w:rPr>
          <w:rFonts w:ascii="Tahoma" w:hAnsi="Tahoma" w:cs="Tahoma"/>
          <w:sz w:val="20"/>
          <w:szCs w:val="20"/>
        </w:rPr>
        <w:t>svakog radnog dana od 8,00 do 14,00 sati</w:t>
      </w:r>
      <w:r>
        <w:rPr>
          <w:rFonts w:ascii="Tahoma" w:hAnsi="Tahoma" w:cs="Tahoma"/>
          <w:sz w:val="20"/>
          <w:szCs w:val="20"/>
        </w:rPr>
        <w:t xml:space="preserve">, biti omogućen uvid u </w:t>
      </w:r>
      <w:r w:rsidRPr="00CC4B90">
        <w:rPr>
          <w:rFonts w:ascii="Tahoma" w:hAnsi="Tahoma" w:cs="Tahoma"/>
          <w:sz w:val="20"/>
          <w:szCs w:val="20"/>
        </w:rPr>
        <w:t>Stratešk</w:t>
      </w:r>
      <w:r>
        <w:rPr>
          <w:rFonts w:ascii="Tahoma" w:hAnsi="Tahoma" w:cs="Tahoma"/>
          <w:sz w:val="20"/>
          <w:szCs w:val="20"/>
        </w:rPr>
        <w:t>u</w:t>
      </w:r>
      <w:r w:rsidRPr="00CC4B90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u</w:t>
      </w:r>
      <w:r w:rsidR="008B30D0">
        <w:rPr>
          <w:rFonts w:ascii="Tahoma" w:hAnsi="Tahoma" w:cs="Tahoma"/>
          <w:sz w:val="20"/>
          <w:szCs w:val="20"/>
        </w:rPr>
        <w:t>, Netehnički sažetak</w:t>
      </w:r>
      <w:r w:rsidRPr="00CC4B90">
        <w:rPr>
          <w:rFonts w:ascii="Tahoma" w:hAnsi="Tahoma" w:cs="Tahoma"/>
          <w:sz w:val="20"/>
          <w:szCs w:val="20"/>
        </w:rPr>
        <w:t xml:space="preserve"> i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 xml:space="preserve">rijedlog </w:t>
      </w:r>
      <w:r>
        <w:rPr>
          <w:rFonts w:ascii="Tahoma" w:hAnsi="Tahoma" w:cs="Tahoma"/>
          <w:sz w:val="20"/>
          <w:szCs w:val="20"/>
        </w:rPr>
        <w:t>6.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IiD PP BPŽ. </w:t>
      </w:r>
    </w:p>
    <w:p w14:paraId="372EAD18" w14:textId="64E7C269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CC4B90">
        <w:rPr>
          <w:rFonts w:ascii="Tahoma" w:hAnsi="Tahoma" w:cs="Tahoma"/>
          <w:sz w:val="20"/>
          <w:szCs w:val="20"/>
        </w:rPr>
        <w:t xml:space="preserve"> danom početka javne rasprave, </w:t>
      </w:r>
      <w:r w:rsidR="008B30D0">
        <w:rPr>
          <w:rFonts w:ascii="Tahoma" w:hAnsi="Tahoma" w:cs="Tahoma"/>
          <w:sz w:val="20"/>
          <w:szCs w:val="20"/>
        </w:rPr>
        <w:t>će i</w:t>
      </w:r>
      <w:r w:rsidRPr="00CC4B90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mrežnim</w:t>
      </w:r>
      <w:r w:rsidRPr="00CC4B90">
        <w:rPr>
          <w:rFonts w:ascii="Tahoma" w:hAnsi="Tahoma" w:cs="Tahoma"/>
          <w:sz w:val="20"/>
          <w:szCs w:val="20"/>
        </w:rPr>
        <w:t xml:space="preserve"> stranicama Brodsko-posavske županije</w:t>
      </w:r>
      <w:r>
        <w:rPr>
          <w:rFonts w:ascii="Tahoma" w:hAnsi="Tahoma" w:cs="Tahoma"/>
          <w:sz w:val="20"/>
          <w:szCs w:val="20"/>
        </w:rPr>
        <w:t xml:space="preserve"> (</w:t>
      </w:r>
      <w:hyperlink r:id="rId7" w:history="1">
        <w:r w:rsidRPr="00DC2279">
          <w:rPr>
            <w:rStyle w:val="Hiperveza"/>
            <w:rFonts w:ascii="Tahoma" w:hAnsi="Tahoma" w:cs="Tahoma"/>
            <w:sz w:val="20"/>
            <w:szCs w:val="20"/>
          </w:rPr>
          <w:t>www.bpz.hr</w:t>
        </w:r>
      </w:hyperlink>
      <w:r>
        <w:rPr>
          <w:rFonts w:ascii="Tahoma" w:hAnsi="Tahoma" w:cs="Tahoma"/>
          <w:sz w:val="20"/>
          <w:szCs w:val="20"/>
        </w:rPr>
        <w:t>)</w:t>
      </w:r>
      <w:r w:rsidRPr="00CC4B9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 xml:space="preserve"> biti objavljen</w:t>
      </w:r>
      <w:r w:rsidR="008B30D0">
        <w:rPr>
          <w:rFonts w:ascii="Tahoma" w:hAnsi="Tahoma" w:cs="Tahoma"/>
          <w:sz w:val="20"/>
          <w:szCs w:val="20"/>
        </w:rPr>
        <w:t>a cjelokupna dokumentacija.</w:t>
      </w:r>
    </w:p>
    <w:p w14:paraId="14B348B7" w14:textId="77777777" w:rsidR="001B0D95" w:rsidRDefault="001B0D95" w:rsidP="001B0D95">
      <w:pPr>
        <w:pStyle w:val="Odlomakpopisa"/>
        <w:rPr>
          <w:rFonts w:ascii="Tahoma" w:hAnsi="Tahoma" w:cs="Tahoma"/>
          <w:sz w:val="20"/>
          <w:szCs w:val="20"/>
        </w:rPr>
      </w:pPr>
    </w:p>
    <w:p w14:paraId="3CF94389" w14:textId="77777777" w:rsidR="001B0D95" w:rsidRPr="008635A1" w:rsidRDefault="001B0D95" w:rsidP="001B0D9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635A1">
        <w:rPr>
          <w:rFonts w:ascii="Tahoma" w:hAnsi="Tahoma" w:cs="Tahoma"/>
          <w:b/>
          <w:bCs/>
          <w:sz w:val="20"/>
          <w:szCs w:val="20"/>
        </w:rPr>
        <w:t>V.</w:t>
      </w:r>
    </w:p>
    <w:p w14:paraId="55FF7A40" w14:textId="77777777" w:rsidR="00254F0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>Javno izlaganje o Stratešk</w:t>
      </w:r>
      <w:r>
        <w:rPr>
          <w:rFonts w:ascii="Tahoma" w:hAnsi="Tahoma" w:cs="Tahoma"/>
          <w:sz w:val="20"/>
          <w:szCs w:val="20"/>
        </w:rPr>
        <w:t>oj</w:t>
      </w:r>
      <w:r w:rsidRPr="00CC4B90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i</w:t>
      </w:r>
      <w:r w:rsidRPr="00CC4B90">
        <w:rPr>
          <w:rFonts w:ascii="Tahoma" w:hAnsi="Tahoma" w:cs="Tahoma"/>
          <w:sz w:val="20"/>
          <w:szCs w:val="20"/>
        </w:rPr>
        <w:t xml:space="preserve">  i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>rijedlog</w:t>
      </w:r>
      <w:r w:rsidR="004A7452">
        <w:rPr>
          <w:rFonts w:ascii="Tahoma" w:hAnsi="Tahoma" w:cs="Tahoma"/>
          <w:sz w:val="20"/>
          <w:szCs w:val="20"/>
        </w:rPr>
        <w:t>u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</w:t>
      </w:r>
      <w:r w:rsidRPr="00CC4B90">
        <w:rPr>
          <w:rFonts w:ascii="Tahoma" w:hAnsi="Tahoma" w:cs="Tahoma"/>
          <w:sz w:val="20"/>
          <w:szCs w:val="20"/>
        </w:rPr>
        <w:t>.</w:t>
      </w:r>
      <w:r w:rsidRPr="008635A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IiD PP BPŽ</w:t>
      </w:r>
      <w:r w:rsidRPr="00CC4B90">
        <w:rPr>
          <w:rFonts w:ascii="Tahoma" w:hAnsi="Tahoma" w:cs="Tahoma"/>
          <w:sz w:val="20"/>
          <w:szCs w:val="20"/>
        </w:rPr>
        <w:t xml:space="preserve">, održati će se dana </w:t>
      </w:r>
      <w:r w:rsidR="004A7452" w:rsidRPr="00D100A9">
        <w:rPr>
          <w:rFonts w:ascii="Tahoma" w:hAnsi="Tahoma" w:cs="Tahoma"/>
          <w:b/>
          <w:bCs/>
          <w:sz w:val="20"/>
          <w:szCs w:val="20"/>
        </w:rPr>
        <w:t>11. listopada</w:t>
      </w:r>
      <w:r w:rsidRPr="0072726B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72726B">
        <w:rPr>
          <w:rFonts w:ascii="Tahoma" w:hAnsi="Tahoma" w:cs="Tahoma"/>
          <w:b/>
          <w:bCs/>
          <w:sz w:val="20"/>
          <w:szCs w:val="20"/>
        </w:rPr>
        <w:t>. god.,  s početkom u 1</w:t>
      </w:r>
      <w:r w:rsidR="004A7452">
        <w:rPr>
          <w:rFonts w:ascii="Tahoma" w:hAnsi="Tahoma" w:cs="Tahoma"/>
          <w:b/>
          <w:bCs/>
          <w:sz w:val="20"/>
          <w:szCs w:val="20"/>
        </w:rPr>
        <w:t>0</w:t>
      </w:r>
      <w:r w:rsidRPr="0072726B">
        <w:rPr>
          <w:rFonts w:ascii="Tahoma" w:hAnsi="Tahoma" w:cs="Tahoma"/>
          <w:b/>
          <w:bCs/>
          <w:sz w:val="20"/>
          <w:szCs w:val="20"/>
        </w:rPr>
        <w:t>,00 sati  u Velikoj vijećnici Brodsko-posavske županije u Slavonskom Brodu, Petra Krešimira IV. br. 1</w:t>
      </w:r>
      <w:r w:rsidRPr="00CC4B90">
        <w:rPr>
          <w:rFonts w:ascii="Tahoma" w:hAnsi="Tahoma" w:cs="Tahoma"/>
          <w:sz w:val="20"/>
          <w:szCs w:val="20"/>
        </w:rPr>
        <w:t xml:space="preserve">. </w:t>
      </w:r>
    </w:p>
    <w:p w14:paraId="41A0BB4E" w14:textId="053D39CF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>Javnom izlaganju će prisustvovati predstavnici Upravnog odjela</w:t>
      </w:r>
      <w:r w:rsidR="008B30D0">
        <w:rPr>
          <w:rFonts w:ascii="Tahoma" w:hAnsi="Tahoma" w:cs="Tahoma"/>
          <w:sz w:val="20"/>
          <w:szCs w:val="20"/>
        </w:rPr>
        <w:t xml:space="preserve"> kao predstavnici nositelja izrade, </w:t>
      </w:r>
      <w:r w:rsidRPr="00CC4B90">
        <w:rPr>
          <w:rFonts w:ascii="Tahoma" w:hAnsi="Tahoma" w:cs="Tahoma"/>
          <w:sz w:val="20"/>
          <w:szCs w:val="20"/>
        </w:rPr>
        <w:t>predstavnici izrađivača</w:t>
      </w:r>
      <w:r w:rsidRPr="00476899">
        <w:rPr>
          <w:rFonts w:ascii="Tahoma" w:hAnsi="Tahoma" w:cs="Tahoma"/>
          <w:sz w:val="20"/>
          <w:szCs w:val="20"/>
        </w:rPr>
        <w:t xml:space="preserve">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 xml:space="preserve">rijedloga </w:t>
      </w:r>
      <w:r>
        <w:rPr>
          <w:rFonts w:ascii="Tahoma" w:hAnsi="Tahoma" w:cs="Tahoma"/>
          <w:sz w:val="20"/>
          <w:szCs w:val="20"/>
        </w:rPr>
        <w:t>6.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IiD PP BPŽ</w:t>
      </w:r>
      <w:r w:rsidRPr="00CC4B90">
        <w:rPr>
          <w:rFonts w:ascii="Tahoma" w:hAnsi="Tahoma" w:cs="Tahoma"/>
          <w:sz w:val="20"/>
          <w:szCs w:val="20"/>
        </w:rPr>
        <w:t xml:space="preserve">  i predstavnici ovlaštenika izrađivača Stratešk</w:t>
      </w:r>
      <w:r>
        <w:rPr>
          <w:rFonts w:ascii="Tahoma" w:hAnsi="Tahoma" w:cs="Tahoma"/>
          <w:sz w:val="20"/>
          <w:szCs w:val="20"/>
        </w:rPr>
        <w:t>e</w:t>
      </w:r>
      <w:r w:rsidRPr="00CC4B90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e,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 </w:t>
      </w:r>
      <w:r w:rsidRPr="00CC4B90">
        <w:rPr>
          <w:rFonts w:ascii="Tahoma" w:hAnsi="Tahoma" w:cs="Tahoma"/>
          <w:sz w:val="20"/>
          <w:szCs w:val="20"/>
        </w:rPr>
        <w:t xml:space="preserve"> će  se raspravljati  i  neposredno odgovarati  na postavljena pitanja  nazočne  javnosti i zainteresirane  javnosti.    </w:t>
      </w:r>
    </w:p>
    <w:p w14:paraId="4E3E85B0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4F9B8F6C" w14:textId="77777777" w:rsidR="001B0D95" w:rsidRPr="0072726B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2726B">
        <w:rPr>
          <w:rFonts w:ascii="Tahoma" w:hAnsi="Tahoma" w:cs="Tahoma"/>
          <w:b/>
          <w:bCs/>
          <w:sz w:val="20"/>
          <w:szCs w:val="20"/>
        </w:rPr>
        <w:t>VI.</w:t>
      </w:r>
    </w:p>
    <w:p w14:paraId="1DD9FDF3" w14:textId="594E85B5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Prijedlozi, primjedbe i mišljenja na</w:t>
      </w:r>
      <w:r w:rsidRPr="00AC333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Stratešku studiju  i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 xml:space="preserve">rijedlog </w:t>
      </w:r>
      <w:r>
        <w:rPr>
          <w:rFonts w:ascii="Tahoma" w:hAnsi="Tahoma" w:cs="Tahoma"/>
          <w:sz w:val="20"/>
          <w:szCs w:val="20"/>
        </w:rPr>
        <w:t>6</w:t>
      </w:r>
      <w:r w:rsidRPr="00CC4B90">
        <w:rPr>
          <w:rFonts w:ascii="Tahoma" w:hAnsi="Tahoma" w:cs="Tahoma"/>
          <w:sz w:val="20"/>
          <w:szCs w:val="20"/>
        </w:rPr>
        <w:t>.</w:t>
      </w:r>
      <w:r w:rsidRPr="00E42135"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IiD PP BPŽ, mogu se </w:t>
      </w:r>
      <w:r w:rsidR="00A529D7">
        <w:rPr>
          <w:rFonts w:ascii="Tahoma" w:hAnsi="Tahoma" w:cs="Tahoma"/>
          <w:sz w:val="20"/>
          <w:szCs w:val="20"/>
        </w:rPr>
        <w:t xml:space="preserve"> upisati u knjigu primjedbi na mjestu javnog uvida, te </w:t>
      </w:r>
      <w:r>
        <w:rPr>
          <w:rFonts w:ascii="Tahoma" w:hAnsi="Tahoma" w:cs="Tahoma"/>
          <w:sz w:val="20"/>
          <w:szCs w:val="20"/>
        </w:rPr>
        <w:t>davati u zapisnik za vrijeme javnog izlaganja ili u pisanom obliku nositelju izrade na adresu:</w:t>
      </w:r>
      <w:r w:rsidRPr="00C67ACE"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>Brodsko-posavska županija, Upravni odjel za graditeljstvo, infrastrukturu i zaštitu okoliša, Petra Krešimira IV. br. 1, 35000 Slavonski Brod</w:t>
      </w:r>
      <w:r w:rsidR="00F55985">
        <w:rPr>
          <w:rFonts w:ascii="Tahoma" w:hAnsi="Tahoma" w:cs="Tahoma"/>
          <w:sz w:val="20"/>
          <w:szCs w:val="20"/>
        </w:rPr>
        <w:t xml:space="preserve">, odnosno elektronski na email: </w:t>
      </w:r>
      <w:hyperlink r:id="rId8" w:history="1">
        <w:r w:rsidR="00F55985" w:rsidRPr="008C5DE7">
          <w:rPr>
            <w:rStyle w:val="Hiperveza"/>
            <w:rFonts w:ascii="Tahoma" w:hAnsi="Tahoma" w:cs="Tahoma"/>
            <w:sz w:val="20"/>
            <w:szCs w:val="20"/>
          </w:rPr>
          <w:t>ljcuric@bpz.hr</w:t>
        </w:r>
      </w:hyperlink>
      <w:r w:rsidR="00F55985">
        <w:rPr>
          <w:rFonts w:ascii="Tahoma" w:hAnsi="Tahoma" w:cs="Tahoma"/>
          <w:sz w:val="20"/>
          <w:szCs w:val="20"/>
        </w:rPr>
        <w:t xml:space="preserve"> </w:t>
      </w:r>
      <w:r w:rsidRPr="00CC4B90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uz </w:t>
      </w:r>
      <w:r w:rsidRPr="00CC4B90">
        <w:rPr>
          <w:rFonts w:ascii="Tahoma" w:hAnsi="Tahoma" w:cs="Tahoma"/>
          <w:sz w:val="20"/>
          <w:szCs w:val="20"/>
        </w:rPr>
        <w:t>naznak</w:t>
      </w:r>
      <w:r>
        <w:rPr>
          <w:rFonts w:ascii="Tahoma" w:hAnsi="Tahoma" w:cs="Tahoma"/>
          <w:sz w:val="20"/>
          <w:szCs w:val="20"/>
        </w:rPr>
        <w:t>u</w:t>
      </w:r>
      <w:r w:rsidRPr="00CC4B90">
        <w:rPr>
          <w:rFonts w:ascii="Tahoma" w:hAnsi="Tahoma" w:cs="Tahoma"/>
          <w:sz w:val="20"/>
          <w:szCs w:val="20"/>
        </w:rPr>
        <w:t xml:space="preserve">: „Javna rasprava- Strateška studija i </w:t>
      </w:r>
      <w:r w:rsidR="004A7452">
        <w:rPr>
          <w:rFonts w:ascii="Tahoma" w:hAnsi="Tahoma" w:cs="Tahoma"/>
          <w:sz w:val="20"/>
          <w:szCs w:val="20"/>
        </w:rPr>
        <w:t>Prijedlog</w:t>
      </w:r>
      <w:r>
        <w:rPr>
          <w:rFonts w:ascii="Tahoma" w:hAnsi="Tahoma" w:cs="Tahoma"/>
          <w:sz w:val="20"/>
          <w:szCs w:val="20"/>
        </w:rPr>
        <w:t xml:space="preserve"> 6.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IiD PP BPŽ</w:t>
      </w:r>
      <w:r w:rsidRPr="00CC4B90">
        <w:rPr>
          <w:rFonts w:ascii="Tahoma" w:hAnsi="Tahoma" w:cs="Tahoma"/>
          <w:sz w:val="20"/>
          <w:szCs w:val="20"/>
        </w:rPr>
        <w:t>“), zaključno sa posljednjim danom javne rasprave</w:t>
      </w:r>
      <w:r>
        <w:rPr>
          <w:rFonts w:ascii="Tahoma" w:hAnsi="Tahoma" w:cs="Tahoma"/>
          <w:sz w:val="20"/>
          <w:szCs w:val="20"/>
        </w:rPr>
        <w:t xml:space="preserve">, do  </w:t>
      </w:r>
      <w:r w:rsidR="004A7452">
        <w:rPr>
          <w:rFonts w:ascii="Tahoma" w:hAnsi="Tahoma" w:cs="Tahoma"/>
          <w:sz w:val="20"/>
          <w:szCs w:val="20"/>
        </w:rPr>
        <w:t>19.</w:t>
      </w:r>
      <w:r>
        <w:rPr>
          <w:rFonts w:ascii="Tahoma" w:hAnsi="Tahoma" w:cs="Tahoma"/>
          <w:sz w:val="20"/>
          <w:szCs w:val="20"/>
        </w:rPr>
        <w:t xml:space="preserve"> listopada 2023. god.</w:t>
      </w:r>
    </w:p>
    <w:p w14:paraId="4EF01357" w14:textId="77777777" w:rsidR="001B0D95" w:rsidRPr="0072726B" w:rsidRDefault="001B0D95" w:rsidP="001B0D95">
      <w:pPr>
        <w:pStyle w:val="Bezproreda"/>
        <w:rPr>
          <w:rFonts w:ascii="Tahoma" w:hAnsi="Tahoma" w:cs="Tahoma"/>
          <w:b/>
          <w:bCs/>
          <w:sz w:val="20"/>
          <w:szCs w:val="20"/>
        </w:rPr>
      </w:pPr>
    </w:p>
    <w:p w14:paraId="6B22D60E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Prijedlozi i primjedbe koji nisu dostavljeni u roku ili nisu čitko napisani, neće se uzeti u obzir u pripremi Izvješća o javnoj raspravi.</w:t>
      </w:r>
    </w:p>
    <w:p w14:paraId="327AD50B" w14:textId="77777777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D4BC783" w14:textId="567F7583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Istodobno sa stavljanjem na javnu raspravu, Upravni odjel za graditeljstvo, infrastrukturu i zaštitu okoliša će Stratešku studiju  i </w:t>
      </w:r>
      <w:r w:rsidR="004A7452">
        <w:rPr>
          <w:rFonts w:ascii="Tahoma" w:hAnsi="Tahoma" w:cs="Tahoma"/>
          <w:sz w:val="20"/>
          <w:szCs w:val="20"/>
        </w:rPr>
        <w:t>P</w:t>
      </w:r>
      <w:r w:rsidRPr="00CC4B90">
        <w:rPr>
          <w:rFonts w:ascii="Tahoma" w:hAnsi="Tahoma" w:cs="Tahoma"/>
          <w:sz w:val="20"/>
          <w:szCs w:val="20"/>
        </w:rPr>
        <w:t>rijedlog</w:t>
      </w:r>
      <w:r w:rsidRPr="00E421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6.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IiD PP BPŽ, dostaviti na mišljenje tijelima i osobama određenih posebnim propisima, </w:t>
      </w:r>
      <w:r w:rsidR="008B30D0">
        <w:rPr>
          <w:rFonts w:ascii="Tahoma" w:hAnsi="Tahoma" w:cs="Tahoma"/>
          <w:sz w:val="20"/>
          <w:szCs w:val="20"/>
        </w:rPr>
        <w:t>kao i</w:t>
      </w:r>
      <w:r>
        <w:rPr>
          <w:rFonts w:ascii="Tahoma" w:hAnsi="Tahoma" w:cs="Tahoma"/>
          <w:sz w:val="20"/>
          <w:szCs w:val="20"/>
        </w:rPr>
        <w:t xml:space="preserve"> jedinicama područne (regionalne) i lokalne samouprave, sukladno </w:t>
      </w:r>
      <w:r w:rsidR="008B30D0" w:rsidRPr="00C33649">
        <w:rPr>
          <w:rFonts w:ascii="Tahoma" w:hAnsi="Tahoma" w:cs="Tahoma"/>
          <w:sz w:val="20"/>
          <w:szCs w:val="20"/>
        </w:rPr>
        <w:t>članku</w:t>
      </w:r>
      <w:r w:rsidR="008B30D0" w:rsidRPr="00F22A4C">
        <w:rPr>
          <w:rFonts w:ascii="Tahoma" w:hAnsi="Tahoma" w:cs="Tahoma"/>
          <w:sz w:val="20"/>
          <w:szCs w:val="20"/>
        </w:rPr>
        <w:t xml:space="preserve"> 101. Zakona o prostornom uređenju</w:t>
      </w:r>
      <w:r w:rsidR="0040267D" w:rsidRPr="00F22A4C">
        <w:rPr>
          <w:rFonts w:ascii="Tahoma" w:hAnsi="Tahoma" w:cs="Tahoma"/>
          <w:sz w:val="20"/>
          <w:szCs w:val="20"/>
        </w:rPr>
        <w:t xml:space="preserve"> („Narodne novine“</w:t>
      </w:r>
      <w:r w:rsidR="0040267D">
        <w:rPr>
          <w:rFonts w:ascii="Tahoma" w:hAnsi="Tahoma" w:cs="Tahoma"/>
          <w:sz w:val="20"/>
          <w:szCs w:val="20"/>
        </w:rPr>
        <w:t>,</w:t>
      </w:r>
      <w:r w:rsidR="0040267D" w:rsidRPr="00F22A4C">
        <w:rPr>
          <w:rFonts w:ascii="Tahoma" w:hAnsi="Tahoma" w:cs="Tahoma"/>
          <w:sz w:val="20"/>
          <w:szCs w:val="20"/>
        </w:rPr>
        <w:t xml:space="preserve"> br. 153/13, 65/17, 114/18, 39/19, 98/19 i 67/23),  </w:t>
      </w:r>
      <w:r w:rsidR="008B30D0">
        <w:rPr>
          <w:rFonts w:ascii="Tahoma" w:hAnsi="Tahoma" w:cs="Tahoma"/>
          <w:sz w:val="20"/>
          <w:szCs w:val="20"/>
        </w:rPr>
        <w:t xml:space="preserve">te </w:t>
      </w:r>
      <w:r>
        <w:rPr>
          <w:rFonts w:ascii="Tahoma" w:hAnsi="Tahoma" w:cs="Tahoma"/>
          <w:sz w:val="20"/>
          <w:szCs w:val="20"/>
        </w:rPr>
        <w:t>članku 23. stavak 4. Uredbe o strateškoj procjeni utjecaja strategije, plana i programa na okoliš.</w:t>
      </w:r>
    </w:p>
    <w:p w14:paraId="4F31AF20" w14:textId="7777777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DEFEB3E" w14:textId="77777777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8209CAF" w14:textId="77777777" w:rsidR="001B0D95" w:rsidRPr="0072726B" w:rsidRDefault="001B0D95" w:rsidP="001B0D95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2726B">
        <w:rPr>
          <w:rFonts w:ascii="Tahoma" w:hAnsi="Tahoma" w:cs="Tahoma"/>
          <w:b/>
          <w:bCs/>
          <w:sz w:val="20"/>
          <w:szCs w:val="20"/>
        </w:rPr>
        <w:t>VII.</w:t>
      </w:r>
    </w:p>
    <w:p w14:paraId="1627ECD3" w14:textId="14C377A7" w:rsidR="001B0D95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C4B90">
        <w:rPr>
          <w:rFonts w:ascii="Tahoma" w:hAnsi="Tahoma" w:cs="Tahoma"/>
          <w:sz w:val="20"/>
          <w:szCs w:val="20"/>
        </w:rPr>
        <w:t>Ova Obavijest se  objavljuje  na  oglasnim  pločama</w:t>
      </w:r>
      <w:r w:rsidR="00F55985">
        <w:rPr>
          <w:rFonts w:ascii="Tahoma" w:hAnsi="Tahoma" w:cs="Tahoma"/>
          <w:sz w:val="20"/>
          <w:szCs w:val="20"/>
        </w:rPr>
        <w:t>,</w:t>
      </w:r>
      <w:r w:rsidRPr="00CC4B90">
        <w:rPr>
          <w:rFonts w:ascii="Tahoma" w:hAnsi="Tahoma" w:cs="Tahoma"/>
          <w:sz w:val="20"/>
          <w:szCs w:val="20"/>
        </w:rPr>
        <w:t xml:space="preserve"> </w:t>
      </w:r>
      <w:r w:rsidR="00F55985">
        <w:rPr>
          <w:rFonts w:ascii="Tahoma" w:hAnsi="Tahoma" w:cs="Tahoma"/>
          <w:sz w:val="20"/>
          <w:szCs w:val="20"/>
        </w:rPr>
        <w:t>u službenom glasilu jedinice područne (regionalne) samouprave, na  oglasnim  pločama i mrežnim stranicama Brodsko-posavske županije (</w:t>
      </w:r>
      <w:hyperlink r:id="rId9" w:history="1">
        <w:r w:rsidR="00F55985">
          <w:rPr>
            <w:rStyle w:val="Hiperveza"/>
            <w:rFonts w:ascii="Tahoma" w:hAnsi="Tahoma" w:cs="Tahoma"/>
            <w:sz w:val="20"/>
            <w:szCs w:val="20"/>
          </w:rPr>
          <w:t>www.bpz.hr</w:t>
        </w:r>
      </w:hyperlink>
      <w:r w:rsidR="00F55985">
        <w:rPr>
          <w:rFonts w:ascii="Tahoma" w:hAnsi="Tahoma" w:cs="Tahoma"/>
          <w:sz w:val="20"/>
          <w:szCs w:val="20"/>
        </w:rPr>
        <w:t>).</w:t>
      </w:r>
      <w:r w:rsidRPr="00CC4B90">
        <w:rPr>
          <w:rFonts w:ascii="Tahoma" w:hAnsi="Tahoma" w:cs="Tahoma"/>
          <w:sz w:val="20"/>
          <w:szCs w:val="20"/>
        </w:rPr>
        <w:t xml:space="preserve"> </w:t>
      </w:r>
    </w:p>
    <w:p w14:paraId="14B508E3" w14:textId="77777777" w:rsidR="001B0D95" w:rsidRPr="00CC4B90" w:rsidRDefault="001B0D95" w:rsidP="001B0D95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022A2B8" w14:textId="77777777" w:rsidR="001B0D95" w:rsidRDefault="001B0D95" w:rsidP="001B0D95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14:paraId="4BC90D70" w14:textId="77777777" w:rsidR="001B0D95" w:rsidRDefault="001B0D95" w:rsidP="001B0D95">
      <w:pPr>
        <w:pStyle w:val="Bezprored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PRIVREMENI PROČELNIK</w:t>
      </w:r>
    </w:p>
    <w:p w14:paraId="7B155C0D" w14:textId="77777777" w:rsidR="001B0D95" w:rsidRDefault="001B0D95" w:rsidP="001B0D95">
      <w:pPr>
        <w:pStyle w:val="Bezproreda"/>
        <w:rPr>
          <w:rFonts w:ascii="Tahoma" w:hAnsi="Tahoma" w:cs="Tahoma"/>
          <w:sz w:val="20"/>
          <w:szCs w:val="20"/>
        </w:rPr>
      </w:pPr>
    </w:p>
    <w:p w14:paraId="7D794931" w14:textId="77777777" w:rsidR="001B0D95" w:rsidRPr="00CC4B90" w:rsidRDefault="001B0D95" w:rsidP="001B0D95">
      <w:pPr>
        <w:pStyle w:val="Bezprored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dr.sc. Miroslav Jarić, dipl.ing.</w:t>
      </w:r>
    </w:p>
    <w:p w14:paraId="30F9E15A" w14:textId="77777777" w:rsidR="001B0D95" w:rsidRDefault="001B0D95" w:rsidP="001B0D95"/>
    <w:p w14:paraId="2CE06537" w14:textId="77777777" w:rsidR="007145CA" w:rsidRDefault="007145CA"/>
    <w:sectPr w:rsidR="007145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1748" w14:textId="77777777" w:rsidR="004150BF" w:rsidRDefault="004150BF" w:rsidP="004A7452">
      <w:r>
        <w:separator/>
      </w:r>
    </w:p>
  </w:endnote>
  <w:endnote w:type="continuationSeparator" w:id="0">
    <w:p w14:paraId="43ECC999" w14:textId="77777777" w:rsidR="004150BF" w:rsidRDefault="004150BF" w:rsidP="004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652035"/>
      <w:docPartObj>
        <w:docPartGallery w:val="Page Numbers (Bottom of Page)"/>
        <w:docPartUnique/>
      </w:docPartObj>
    </w:sdtPr>
    <w:sdtContent>
      <w:p w14:paraId="7C22A56A" w14:textId="6602AA2B" w:rsidR="004A7452" w:rsidRDefault="004A745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217C7" w14:textId="77777777" w:rsidR="004A7452" w:rsidRDefault="004A74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5E65" w14:textId="77777777" w:rsidR="004150BF" w:rsidRDefault="004150BF" w:rsidP="004A7452">
      <w:r>
        <w:separator/>
      </w:r>
    </w:p>
  </w:footnote>
  <w:footnote w:type="continuationSeparator" w:id="0">
    <w:p w14:paraId="49C8594A" w14:textId="77777777" w:rsidR="004150BF" w:rsidRDefault="004150BF" w:rsidP="004A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95"/>
    <w:rsid w:val="00052F07"/>
    <w:rsid w:val="00080B0A"/>
    <w:rsid w:val="001B0D95"/>
    <w:rsid w:val="001C1178"/>
    <w:rsid w:val="00254F00"/>
    <w:rsid w:val="0040267D"/>
    <w:rsid w:val="004150BF"/>
    <w:rsid w:val="00463701"/>
    <w:rsid w:val="004A7452"/>
    <w:rsid w:val="006E1200"/>
    <w:rsid w:val="007145CA"/>
    <w:rsid w:val="007B6D6B"/>
    <w:rsid w:val="00841EA6"/>
    <w:rsid w:val="008671A6"/>
    <w:rsid w:val="008B30D0"/>
    <w:rsid w:val="00A529D7"/>
    <w:rsid w:val="00D100A9"/>
    <w:rsid w:val="00D2236C"/>
    <w:rsid w:val="00D57065"/>
    <w:rsid w:val="00E1475C"/>
    <w:rsid w:val="00F3336E"/>
    <w:rsid w:val="00F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41BD"/>
  <w15:chartTrackingRefBased/>
  <w15:docId w15:val="{CD542FE6-CB10-4D0F-BBD7-957FC2B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0D95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1B0D95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1B0D95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1B0D95"/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A7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7452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A7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7452"/>
    <w:rPr>
      <w:rFonts w:ascii="Calibri" w:eastAsia="Calibri" w:hAnsi="Calibri" w:cs="Times New Roman"/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5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curic@bp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pz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8</cp:revision>
  <dcterms:created xsi:type="dcterms:W3CDTF">2023-08-31T08:18:00Z</dcterms:created>
  <dcterms:modified xsi:type="dcterms:W3CDTF">2023-09-08T07:36:00Z</dcterms:modified>
</cp:coreProperties>
</file>