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C4F1" w14:textId="77777777" w:rsidR="006B7E5D" w:rsidRPr="00D13CE4" w:rsidRDefault="00DA268F" w:rsidP="00C44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="00D4110A">
        <w:t xml:space="preserve">     </w:t>
      </w:r>
      <w:r w:rsidRPr="00D13C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27BF63C" wp14:editId="18A252B6">
            <wp:extent cx="606098" cy="914400"/>
            <wp:effectExtent l="0" t="0" r="3810" b="0"/>
            <wp:docPr id="7" name="Slika 7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grb republike hrvatsk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/>
                  </pic:blipFill>
                  <pic:spPr bwMode="auto">
                    <a:xfrm>
                      <a:off x="0" y="0"/>
                      <a:ext cx="634320" cy="95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B5367" w14:textId="77777777" w:rsidR="001E0DF8" w:rsidRPr="00D13CE4" w:rsidRDefault="00DA268F" w:rsidP="00C4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E0DF8" w:rsidRPr="00D13CE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B8B6804" w14:textId="77777777" w:rsidR="001E0DF8" w:rsidRPr="00D13CE4" w:rsidRDefault="001E0DF8" w:rsidP="00C44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112CEAB9" w14:textId="66EFC9AF" w:rsidR="00C443FE" w:rsidRDefault="009C4DC9" w:rsidP="002945E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2945E5">
        <w:rPr>
          <w:rFonts w:ascii="Times New Roman" w:hAnsi="Times New Roman" w:cs="Times New Roman"/>
          <w:b/>
          <w:bCs/>
          <w:sz w:val="24"/>
          <w:szCs w:val="24"/>
          <w:lang w:val="pl-PL"/>
        </w:rPr>
        <w:t>Ž U P A N</w:t>
      </w:r>
    </w:p>
    <w:p w14:paraId="03358697" w14:textId="77777777" w:rsidR="003C0D24" w:rsidRDefault="003C0D24" w:rsidP="00C443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778F7FE" w14:textId="4F35B9D0" w:rsidR="003C0D24" w:rsidRDefault="003C0D24" w:rsidP="00C443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KLASA: </w:t>
      </w:r>
      <w:r w:rsidR="00186211">
        <w:rPr>
          <w:rFonts w:ascii="Times New Roman" w:hAnsi="Times New Roman" w:cs="Times New Roman"/>
          <w:bCs/>
          <w:sz w:val="24"/>
          <w:szCs w:val="24"/>
          <w:lang w:val="pl-PL"/>
        </w:rPr>
        <w:t>024-01/24-0</w:t>
      </w:r>
      <w:r w:rsidR="00AF765F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  <w:r w:rsidR="00186211">
        <w:rPr>
          <w:rFonts w:ascii="Times New Roman" w:hAnsi="Times New Roman" w:cs="Times New Roman"/>
          <w:bCs/>
          <w:sz w:val="24"/>
          <w:szCs w:val="24"/>
          <w:lang w:val="pl-PL"/>
        </w:rPr>
        <w:t>/</w:t>
      </w:r>
      <w:r w:rsidR="00AF765F">
        <w:rPr>
          <w:rFonts w:ascii="Times New Roman" w:hAnsi="Times New Roman" w:cs="Times New Roman"/>
          <w:bCs/>
          <w:sz w:val="24"/>
          <w:szCs w:val="24"/>
          <w:lang w:val="pl-PL"/>
        </w:rPr>
        <w:t>12</w:t>
      </w:r>
    </w:p>
    <w:p w14:paraId="36CE9A67" w14:textId="3B04334F" w:rsidR="00FC4E5A" w:rsidRDefault="003C0D24" w:rsidP="001E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URBROJ:</w:t>
      </w:r>
      <w:r w:rsidR="0018621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2178</w:t>
      </w:r>
      <w:r w:rsidR="00E615E5">
        <w:rPr>
          <w:rFonts w:ascii="Times New Roman" w:hAnsi="Times New Roman" w:cs="Times New Roman"/>
          <w:bCs/>
          <w:sz w:val="24"/>
          <w:szCs w:val="24"/>
          <w:lang w:val="pl-PL"/>
        </w:rPr>
        <w:t>-09/1-24-1</w:t>
      </w:r>
    </w:p>
    <w:p w14:paraId="2F0624B4" w14:textId="4A4E78C7" w:rsidR="00DA268F" w:rsidRPr="00D13CE4" w:rsidRDefault="00FC4E5A" w:rsidP="001E0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Slavonski Brod,</w:t>
      </w:r>
      <w:r w:rsidR="002945E5">
        <w:rPr>
          <w:rFonts w:ascii="Times New Roman" w:hAnsi="Times New Roman" w:cs="Times New Roman"/>
          <w:sz w:val="24"/>
          <w:szCs w:val="24"/>
        </w:rPr>
        <w:t xml:space="preserve"> </w:t>
      </w:r>
      <w:r w:rsidR="00186211">
        <w:rPr>
          <w:rFonts w:ascii="Times New Roman" w:hAnsi="Times New Roman" w:cs="Times New Roman"/>
          <w:sz w:val="24"/>
          <w:szCs w:val="24"/>
        </w:rPr>
        <w:t>18. 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2F2" w:rsidRPr="00D13CE4">
        <w:rPr>
          <w:rFonts w:ascii="Times New Roman" w:hAnsi="Times New Roman" w:cs="Times New Roman"/>
          <w:sz w:val="24"/>
          <w:szCs w:val="24"/>
        </w:rPr>
        <w:t>202</w:t>
      </w:r>
      <w:r w:rsidR="002C0621">
        <w:rPr>
          <w:rFonts w:ascii="Times New Roman" w:hAnsi="Times New Roman" w:cs="Times New Roman"/>
          <w:sz w:val="24"/>
          <w:szCs w:val="24"/>
        </w:rPr>
        <w:t>4</w:t>
      </w:r>
      <w:r w:rsidR="003A6117" w:rsidRPr="00D13CE4">
        <w:rPr>
          <w:rFonts w:ascii="Times New Roman" w:hAnsi="Times New Roman" w:cs="Times New Roman"/>
          <w:sz w:val="24"/>
          <w:szCs w:val="24"/>
        </w:rPr>
        <w:t>.</w:t>
      </w:r>
    </w:p>
    <w:p w14:paraId="19BAEB94" w14:textId="77777777" w:rsidR="00DA268F" w:rsidRPr="00D13CE4" w:rsidRDefault="00DA268F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C4C9B" w14:textId="77777777" w:rsidR="00DA268F" w:rsidRPr="00D13CE4" w:rsidRDefault="00DA268F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3F1AE" w14:textId="6037A950" w:rsidR="00FC4E5A" w:rsidRDefault="00186211" w:rsidP="00FC4E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temelju članka 13. stavka 1. Zakona o pravu na pristup informacijama (Narodne novine broj 25/13, 85/15 i 69/22) župan Brodsko-posavske županije donosi</w:t>
      </w:r>
    </w:p>
    <w:p w14:paraId="7272B0CD" w14:textId="7E641300" w:rsidR="00186211" w:rsidRDefault="00186211" w:rsidP="00FC4E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A6C4CB" w14:textId="03FA46D0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11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1A2AE29F" w14:textId="5262A15C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imenovanju zamjenice službenice za informiranje</w:t>
      </w:r>
    </w:p>
    <w:p w14:paraId="07C201CA" w14:textId="77777777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74719" w14:textId="3A9A3E5F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1EF91027" w14:textId="202455AA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Ovom Odlukom određuje se službena osoba mjerodavna za rješavanje ostvarivanja prava na pristup informacijama u Brodsko-posavskoj županiji (u daljnjem tekstu: Županija) za vrijeme odsutnosti službeni</w:t>
      </w:r>
      <w:r w:rsidR="00076DAA">
        <w:rPr>
          <w:rFonts w:ascii="Times New Roman" w:hAnsi="Times New Roman" w:cs="Times New Roman"/>
          <w:bCs/>
          <w:sz w:val="24"/>
          <w:szCs w:val="24"/>
        </w:rPr>
        <w:t>ce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informiranje (u daljnjem tekstu: zamjenica službenice za informiranje).</w:t>
      </w:r>
    </w:p>
    <w:p w14:paraId="5A0DD862" w14:textId="77777777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E9F55" w14:textId="03E60DFD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11">
        <w:rPr>
          <w:rFonts w:ascii="Times New Roman" w:hAnsi="Times New Roman" w:cs="Times New Roman"/>
          <w:b/>
          <w:sz w:val="24"/>
          <w:szCs w:val="24"/>
        </w:rPr>
        <w:t>II.</w:t>
      </w:r>
    </w:p>
    <w:p w14:paraId="1898D610" w14:textId="6185911C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Zamjenicom službeni</w:t>
      </w:r>
      <w:r w:rsidR="00E615E5">
        <w:rPr>
          <w:rFonts w:ascii="Times New Roman" w:hAnsi="Times New Roman" w:cs="Times New Roman"/>
          <w:bCs/>
          <w:sz w:val="24"/>
          <w:szCs w:val="24"/>
        </w:rPr>
        <w:t>ce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informiranje određuje se Ivana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Rečić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., savjetnica za pravna pitanja u Upravnom odjelu za poslove župana i Županijske skupštine Brodsko-posavske županije.</w:t>
      </w:r>
    </w:p>
    <w:p w14:paraId="7B765E8F" w14:textId="77777777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1F31D3" w14:textId="24D6CA91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4A7E0505" w14:textId="79B82E1B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slučaju spriječenosti i odsutnosti službeni</w:t>
      </w:r>
      <w:r w:rsidR="00076DAA">
        <w:rPr>
          <w:rFonts w:ascii="Times New Roman" w:hAnsi="Times New Roman" w:cs="Times New Roman"/>
          <w:bCs/>
          <w:sz w:val="24"/>
          <w:szCs w:val="24"/>
        </w:rPr>
        <w:t>ce</w:t>
      </w:r>
      <w:r>
        <w:rPr>
          <w:rFonts w:ascii="Times New Roman" w:hAnsi="Times New Roman" w:cs="Times New Roman"/>
          <w:bCs/>
          <w:sz w:val="24"/>
          <w:szCs w:val="24"/>
        </w:rPr>
        <w:t xml:space="preserve"> za informiranje zamjenica službenice za informiranje brine o provedbi Zakona o pravu na pristup informacijama u Županiji, te obavlja poslove koji su Zakonom stavljeni u djelokrug službenika za</w:t>
      </w:r>
      <w:r w:rsidR="00E615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informiranje.</w:t>
      </w:r>
    </w:p>
    <w:p w14:paraId="3F333076" w14:textId="77777777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D9EE6A" w14:textId="485591EF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11">
        <w:rPr>
          <w:rFonts w:ascii="Times New Roman" w:hAnsi="Times New Roman" w:cs="Times New Roman"/>
          <w:b/>
          <w:sz w:val="24"/>
          <w:szCs w:val="24"/>
        </w:rPr>
        <w:t>IV.</w:t>
      </w:r>
    </w:p>
    <w:p w14:paraId="5CBEB5BF" w14:textId="4D590BB1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Informacija o imenovanju i podaci o zamjenici službenice za informiranje bit će objavljeni na </w:t>
      </w:r>
      <w:r w:rsidR="00E615E5">
        <w:rPr>
          <w:rFonts w:ascii="Times New Roman" w:hAnsi="Times New Roman" w:cs="Times New Roman"/>
          <w:bCs/>
          <w:sz w:val="24"/>
          <w:szCs w:val="24"/>
        </w:rPr>
        <w:t>internetskoj stranici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5E5">
        <w:rPr>
          <w:rFonts w:ascii="Times New Roman" w:hAnsi="Times New Roman" w:cs="Times New Roman"/>
          <w:bCs/>
          <w:sz w:val="24"/>
          <w:szCs w:val="24"/>
        </w:rPr>
        <w:t>Brodsko-posavske županije.</w:t>
      </w:r>
    </w:p>
    <w:p w14:paraId="415D8B92" w14:textId="77777777" w:rsidR="00186211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BB86F2" w14:textId="19EC779D" w:rsidR="00186211" w:rsidRDefault="00186211" w:rsidP="0018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211">
        <w:rPr>
          <w:rFonts w:ascii="Times New Roman" w:hAnsi="Times New Roman" w:cs="Times New Roman"/>
          <w:b/>
          <w:sz w:val="24"/>
          <w:szCs w:val="24"/>
        </w:rPr>
        <w:t>V.</w:t>
      </w:r>
    </w:p>
    <w:p w14:paraId="75D9904C" w14:textId="0734B3EB" w:rsidR="007B104A" w:rsidRPr="00D13CE4" w:rsidRDefault="00186211" w:rsidP="001862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 Odluka stupa na snagu danom donošenja.</w:t>
      </w:r>
    </w:p>
    <w:p w14:paraId="36819C6F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5B2CA9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7B104A" w:rsidRPr="00D13CE4" w14:paraId="52C2AA46" w14:textId="77777777" w:rsidTr="00F04065">
        <w:trPr>
          <w:trHeight w:val="1338"/>
          <w:jc w:val="right"/>
        </w:trPr>
        <w:tc>
          <w:tcPr>
            <w:tcW w:w="4107" w:type="dxa"/>
            <w:vAlign w:val="center"/>
          </w:tcPr>
          <w:p w14:paraId="35CD1D2C" w14:textId="68E42890" w:rsidR="007B104A" w:rsidRPr="00D13CE4" w:rsidRDefault="00186211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 U P A N</w:t>
            </w:r>
          </w:p>
          <w:p w14:paraId="18E4E94B" w14:textId="77777777" w:rsidR="007B104A" w:rsidRPr="00D13CE4" w:rsidRDefault="007B104A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6A097" w14:textId="77777777" w:rsidR="007B104A" w:rsidRPr="00D13CE4" w:rsidRDefault="007B104A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B7920" w14:textId="54DF323D" w:rsidR="007B104A" w:rsidRPr="00D13CE4" w:rsidRDefault="00D13CE4" w:rsidP="0043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86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dr.sc. Danijel Marušić, </w:t>
            </w:r>
            <w:proofErr w:type="spellStart"/>
            <w:r w:rsidR="00186211">
              <w:rPr>
                <w:rFonts w:ascii="Times New Roman" w:hAnsi="Times New Roman" w:cs="Times New Roman"/>
                <w:b/>
                <w:sz w:val="24"/>
                <w:szCs w:val="24"/>
              </w:rPr>
              <w:t>dr.med.vet</w:t>
            </w:r>
            <w:proofErr w:type="spellEnd"/>
            <w:r w:rsidR="001862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104A" w:rsidRPr="00D13CE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</w:tbl>
    <w:p w14:paraId="110B1D9E" w14:textId="77777777" w:rsidR="007B104A" w:rsidRPr="00D13CE4" w:rsidRDefault="007B104A" w:rsidP="001E0D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B104A" w:rsidRPr="00D13CE4" w:rsidSect="009C4D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10794"/>
    <w:multiLevelType w:val="hybridMultilevel"/>
    <w:tmpl w:val="9B626D08"/>
    <w:lvl w:ilvl="0" w:tplc="3B361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F8"/>
    <w:rsid w:val="00076DAA"/>
    <w:rsid w:val="000C3DC7"/>
    <w:rsid w:val="00186211"/>
    <w:rsid w:val="001E0DF8"/>
    <w:rsid w:val="002945E5"/>
    <w:rsid w:val="002C0621"/>
    <w:rsid w:val="002F2CB7"/>
    <w:rsid w:val="003A6117"/>
    <w:rsid w:val="003C0D24"/>
    <w:rsid w:val="00455880"/>
    <w:rsid w:val="0066752B"/>
    <w:rsid w:val="00696414"/>
    <w:rsid w:val="006B7E5D"/>
    <w:rsid w:val="007B104A"/>
    <w:rsid w:val="00821E15"/>
    <w:rsid w:val="00916A0D"/>
    <w:rsid w:val="009C4DC9"/>
    <w:rsid w:val="00A270B9"/>
    <w:rsid w:val="00AF765F"/>
    <w:rsid w:val="00BD42F2"/>
    <w:rsid w:val="00BE0571"/>
    <w:rsid w:val="00C443FE"/>
    <w:rsid w:val="00C71DB0"/>
    <w:rsid w:val="00D13CE4"/>
    <w:rsid w:val="00D4110A"/>
    <w:rsid w:val="00D511FC"/>
    <w:rsid w:val="00D95F30"/>
    <w:rsid w:val="00DA268F"/>
    <w:rsid w:val="00DF4171"/>
    <w:rsid w:val="00E615E5"/>
    <w:rsid w:val="00F04065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9859"/>
  <w15:chartTrackingRefBased/>
  <w15:docId w15:val="{A2D23922-99A6-4CC5-BEF9-C12A437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0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DF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B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B68A6-843C-4B98-918F-6DF71B84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Šapina</dc:creator>
  <cp:keywords/>
  <dc:description/>
  <cp:lastModifiedBy>Marija Šapina</cp:lastModifiedBy>
  <cp:revision>6</cp:revision>
  <cp:lastPrinted>2024-10-18T05:30:00Z</cp:lastPrinted>
  <dcterms:created xsi:type="dcterms:W3CDTF">2024-10-18T05:15:00Z</dcterms:created>
  <dcterms:modified xsi:type="dcterms:W3CDTF">2024-10-18T06:50:00Z</dcterms:modified>
</cp:coreProperties>
</file>