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8073" w14:textId="77777777" w:rsidR="00AA699E" w:rsidRPr="00F42EE1" w:rsidRDefault="00AA699E" w:rsidP="00F42EE1">
      <w:pPr>
        <w:jc w:val="center"/>
        <w:rPr>
          <w:color w:val="FF0000"/>
          <w:lang w:val="hr-HR"/>
        </w:rPr>
      </w:pPr>
    </w:p>
    <w:p w14:paraId="713B020B" w14:textId="7309AF78" w:rsidR="005B7283" w:rsidRPr="00AA699E" w:rsidRDefault="00641117">
      <w:pPr>
        <w:rPr>
          <w:rFonts w:ascii="Times New Roman" w:hAnsi="Times New Roman" w:cs="Times New Roman"/>
          <w:sz w:val="24"/>
          <w:szCs w:val="24"/>
          <w:lang w:val="hr-HR"/>
        </w:rPr>
      </w:pPr>
      <w:r w:rsidRPr="00AA699E">
        <w:rPr>
          <w:rFonts w:ascii="Times New Roman" w:hAnsi="Times New Roman" w:cs="Times New Roman"/>
          <w:sz w:val="24"/>
          <w:szCs w:val="24"/>
          <w:lang w:val="hr-HR"/>
        </w:rPr>
        <w:t xml:space="preserve">Na temelju članka </w:t>
      </w:r>
      <w:r w:rsidR="00ED56F8" w:rsidRPr="00ED56F8">
        <w:rPr>
          <w:rFonts w:ascii="Times New Roman" w:hAnsi="Times New Roman" w:cs="Times New Roman"/>
          <w:sz w:val="24"/>
          <w:szCs w:val="24"/>
          <w:lang w:val="hr-HR"/>
        </w:rPr>
        <w:t>289. stavk</w:t>
      </w:r>
      <w:r w:rsidR="00637D6E">
        <w:rPr>
          <w:rFonts w:ascii="Times New Roman" w:hAnsi="Times New Roman" w:cs="Times New Roman"/>
          <w:sz w:val="24"/>
          <w:szCs w:val="24"/>
          <w:lang w:val="hr-HR"/>
        </w:rPr>
        <w:t>a</w:t>
      </w:r>
      <w:r w:rsidR="00ED56F8" w:rsidRPr="00ED56F8">
        <w:rPr>
          <w:rFonts w:ascii="Times New Roman" w:hAnsi="Times New Roman" w:cs="Times New Roman"/>
          <w:sz w:val="24"/>
          <w:szCs w:val="24"/>
          <w:lang w:val="hr-HR"/>
        </w:rPr>
        <w:t xml:space="preserve"> 7. Zakona o socijalnoj skrbi („Narodne novine“, broj 18/22., 46/22., 119/22., 71/23.</w:t>
      </w:r>
      <w:r w:rsidR="00F95DCA">
        <w:rPr>
          <w:rFonts w:ascii="Times New Roman" w:hAnsi="Times New Roman" w:cs="Times New Roman"/>
          <w:sz w:val="24"/>
          <w:szCs w:val="24"/>
          <w:lang w:val="hr-HR"/>
        </w:rPr>
        <w:t xml:space="preserve">, </w:t>
      </w:r>
      <w:r w:rsidR="00ED56F8" w:rsidRPr="00ED56F8">
        <w:rPr>
          <w:rFonts w:ascii="Times New Roman" w:hAnsi="Times New Roman" w:cs="Times New Roman"/>
          <w:sz w:val="24"/>
          <w:szCs w:val="24"/>
          <w:lang w:val="hr-HR"/>
        </w:rPr>
        <w:t>156/23.</w:t>
      </w:r>
      <w:r w:rsidR="00F95DCA">
        <w:rPr>
          <w:rFonts w:ascii="Times New Roman" w:hAnsi="Times New Roman" w:cs="Times New Roman"/>
          <w:sz w:val="24"/>
          <w:szCs w:val="24"/>
          <w:lang w:val="hr-HR"/>
        </w:rPr>
        <w:t xml:space="preserve"> i </w:t>
      </w:r>
      <w:r w:rsidR="00F95DCA" w:rsidRPr="00637D6E">
        <w:rPr>
          <w:rFonts w:ascii="Times New Roman" w:hAnsi="Times New Roman" w:cs="Times New Roman"/>
          <w:sz w:val="24"/>
          <w:szCs w:val="24"/>
          <w:lang w:val="hr-HR"/>
        </w:rPr>
        <w:t>61/25</w:t>
      </w:r>
      <w:r w:rsidR="00637D6E">
        <w:rPr>
          <w:rFonts w:ascii="Times New Roman" w:hAnsi="Times New Roman" w:cs="Times New Roman"/>
          <w:sz w:val="24"/>
          <w:szCs w:val="24"/>
          <w:lang w:val="hr-HR"/>
        </w:rPr>
        <w:t>.</w:t>
      </w:r>
      <w:r w:rsidR="00ED56F8" w:rsidRPr="00ED56F8">
        <w:rPr>
          <w:rFonts w:ascii="Times New Roman" w:hAnsi="Times New Roman" w:cs="Times New Roman"/>
          <w:sz w:val="24"/>
          <w:szCs w:val="24"/>
          <w:lang w:val="hr-HR"/>
        </w:rPr>
        <w:t>)</w:t>
      </w:r>
      <w:r w:rsidR="00ED56F8">
        <w:rPr>
          <w:rFonts w:ascii="Times New Roman" w:hAnsi="Times New Roman" w:cs="Times New Roman"/>
          <w:sz w:val="24"/>
          <w:szCs w:val="24"/>
          <w:lang w:val="hr-HR"/>
        </w:rPr>
        <w:t xml:space="preserve"> i članka 34</w:t>
      </w:r>
      <w:r w:rsidRPr="00AA699E">
        <w:rPr>
          <w:rFonts w:ascii="Times New Roman" w:hAnsi="Times New Roman" w:cs="Times New Roman"/>
          <w:sz w:val="24"/>
          <w:szCs w:val="24"/>
          <w:lang w:val="hr-HR"/>
        </w:rPr>
        <w:t>. Statuta Brodsko-posavske županije („Službeni vjesnik Brodsko-posavske županije“, broj …), Županijska skupština Brodsko-posavske županije na sjednici održanoj dana ____________ 202</w:t>
      </w:r>
      <w:r w:rsidR="00F42EE1" w:rsidRPr="00AA699E">
        <w:rPr>
          <w:rFonts w:ascii="Times New Roman" w:hAnsi="Times New Roman" w:cs="Times New Roman"/>
          <w:sz w:val="24"/>
          <w:szCs w:val="24"/>
          <w:lang w:val="hr-HR"/>
        </w:rPr>
        <w:t>6</w:t>
      </w:r>
      <w:r w:rsidRPr="00AA699E">
        <w:rPr>
          <w:rFonts w:ascii="Times New Roman" w:hAnsi="Times New Roman" w:cs="Times New Roman"/>
          <w:sz w:val="24"/>
          <w:szCs w:val="24"/>
          <w:lang w:val="hr-HR"/>
        </w:rPr>
        <w:t>. godine donosi</w:t>
      </w:r>
    </w:p>
    <w:p w14:paraId="7FCA4B97" w14:textId="77777777" w:rsidR="005B7283" w:rsidRPr="00B8217F" w:rsidRDefault="00641117" w:rsidP="00DA5D68">
      <w:pPr>
        <w:pStyle w:val="Naslov1"/>
        <w:jc w:val="center"/>
        <w:rPr>
          <w:rFonts w:ascii="Times New Roman" w:hAnsi="Times New Roman" w:cs="Times New Roman"/>
          <w:sz w:val="24"/>
          <w:szCs w:val="24"/>
          <w:lang w:val="hr-HR"/>
        </w:rPr>
      </w:pPr>
      <w:r w:rsidRPr="00B8217F">
        <w:rPr>
          <w:rFonts w:ascii="Times New Roman" w:hAnsi="Times New Roman" w:cs="Times New Roman"/>
          <w:color w:val="auto"/>
          <w:sz w:val="24"/>
          <w:szCs w:val="24"/>
          <w:lang w:val="hr-HR"/>
        </w:rPr>
        <w:t>ODLUKU</w:t>
      </w:r>
    </w:p>
    <w:p w14:paraId="0EC2D9C4" w14:textId="03F8E8E0" w:rsidR="005B7283" w:rsidRPr="00B8217F" w:rsidRDefault="00641117" w:rsidP="00B8217F">
      <w:pPr>
        <w:ind w:firstLine="0"/>
        <w:jc w:val="center"/>
        <w:rPr>
          <w:rFonts w:ascii="Times New Roman" w:hAnsi="Times New Roman" w:cs="Times New Roman"/>
          <w:b/>
          <w:bCs/>
          <w:sz w:val="24"/>
          <w:szCs w:val="24"/>
          <w:lang w:val="hr-HR"/>
        </w:rPr>
      </w:pPr>
      <w:r w:rsidRPr="00B8217F">
        <w:rPr>
          <w:rFonts w:ascii="Times New Roman" w:hAnsi="Times New Roman" w:cs="Times New Roman"/>
          <w:b/>
          <w:bCs/>
          <w:sz w:val="24"/>
          <w:szCs w:val="24"/>
          <w:lang w:val="hr-HR"/>
        </w:rPr>
        <w:t>o uvjetima, načinu i postupku ostvarivanja prava na jednokratnu novčanu pomoć</w:t>
      </w:r>
    </w:p>
    <w:p w14:paraId="7F0A892D" w14:textId="523D7F34" w:rsidR="00F42EE1" w:rsidRDefault="00F42EE1" w:rsidP="00DA5D68">
      <w:pPr>
        <w:jc w:val="center"/>
        <w:rPr>
          <w:lang w:val="hr-HR"/>
        </w:rPr>
      </w:pPr>
    </w:p>
    <w:p w14:paraId="1C45D179" w14:textId="77777777" w:rsidR="00F42EE1" w:rsidRPr="00DA5D68" w:rsidRDefault="00F42EE1" w:rsidP="00DA5D68">
      <w:pPr>
        <w:jc w:val="center"/>
        <w:rPr>
          <w:lang w:val="hr-HR"/>
        </w:rPr>
      </w:pPr>
    </w:p>
    <w:p w14:paraId="6428FC0F" w14:textId="77777777" w:rsidR="005B7283" w:rsidRPr="00055662" w:rsidRDefault="00641117" w:rsidP="00B8217F">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I. OPĆE ODREDBE</w:t>
      </w:r>
    </w:p>
    <w:p w14:paraId="135AACB6" w14:textId="0DCF5BE6" w:rsidR="005B7283" w:rsidRDefault="00641117" w:rsidP="00DA5D68">
      <w:pPr>
        <w:pStyle w:val="Naslov3"/>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Članak 1.</w:t>
      </w:r>
    </w:p>
    <w:p w14:paraId="67053FF3" w14:textId="77777777" w:rsidR="00AA699E" w:rsidRPr="00AA699E" w:rsidRDefault="00AA699E" w:rsidP="00AA699E">
      <w:pPr>
        <w:rPr>
          <w:lang w:val="hr-HR"/>
        </w:rPr>
      </w:pPr>
    </w:p>
    <w:p w14:paraId="18A06CC1" w14:textId="0EB9FC3D" w:rsidR="005B7283" w:rsidRPr="00AA699E" w:rsidRDefault="00641117" w:rsidP="00AA699E">
      <w:pPr>
        <w:rPr>
          <w:rFonts w:ascii="Times New Roman" w:hAnsi="Times New Roman" w:cs="Times New Roman"/>
          <w:sz w:val="24"/>
          <w:szCs w:val="24"/>
          <w:lang w:val="hr-HR"/>
        </w:rPr>
      </w:pPr>
      <w:r w:rsidRPr="00AA699E">
        <w:rPr>
          <w:rFonts w:ascii="Times New Roman" w:hAnsi="Times New Roman" w:cs="Times New Roman"/>
          <w:sz w:val="24"/>
          <w:szCs w:val="24"/>
          <w:lang w:val="hr-HR"/>
        </w:rPr>
        <w:t>Ovom Odlukom utvrđuju se uvjeti, način i postupak ostvarivanja prava na jednokratnu novčanu pomoć</w:t>
      </w:r>
      <w:r w:rsidR="00DA5D68" w:rsidRPr="00AA699E">
        <w:rPr>
          <w:rFonts w:ascii="Times New Roman" w:hAnsi="Times New Roman" w:cs="Times New Roman"/>
          <w:sz w:val="24"/>
          <w:szCs w:val="24"/>
          <w:lang w:val="hr-HR"/>
        </w:rPr>
        <w:t xml:space="preserve"> </w:t>
      </w:r>
      <w:r w:rsidRPr="00AA699E">
        <w:rPr>
          <w:rFonts w:ascii="Times New Roman" w:hAnsi="Times New Roman" w:cs="Times New Roman"/>
          <w:sz w:val="24"/>
          <w:szCs w:val="24"/>
          <w:lang w:val="hr-HR"/>
        </w:rPr>
        <w:t xml:space="preserve">iz sredstava Proračuna Brodsko-posavske županije (u daljnjem tekstu: </w:t>
      </w:r>
      <w:r w:rsidR="00C27667">
        <w:rPr>
          <w:rFonts w:ascii="Times New Roman" w:hAnsi="Times New Roman" w:cs="Times New Roman"/>
          <w:sz w:val="24"/>
          <w:szCs w:val="24"/>
          <w:lang w:val="hr-HR"/>
        </w:rPr>
        <w:t>Proračun</w:t>
      </w:r>
      <w:r w:rsidRPr="00AA699E">
        <w:rPr>
          <w:rFonts w:ascii="Times New Roman" w:hAnsi="Times New Roman" w:cs="Times New Roman"/>
          <w:sz w:val="24"/>
          <w:szCs w:val="24"/>
          <w:lang w:val="hr-HR"/>
        </w:rPr>
        <w:t>).</w:t>
      </w:r>
    </w:p>
    <w:p w14:paraId="5D78E926" w14:textId="0C15AB81" w:rsidR="005B7283" w:rsidRDefault="00641117" w:rsidP="00DA5D68">
      <w:pPr>
        <w:pStyle w:val="Naslov3"/>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Članak 2.</w:t>
      </w:r>
    </w:p>
    <w:p w14:paraId="36612252" w14:textId="77777777" w:rsidR="00BD38B6" w:rsidRPr="00BD38B6" w:rsidRDefault="00BD38B6" w:rsidP="00BD38B6">
      <w:pPr>
        <w:rPr>
          <w:lang w:val="hr-HR"/>
        </w:rPr>
      </w:pPr>
    </w:p>
    <w:p w14:paraId="577DC3F5" w14:textId="67D8A74F" w:rsidR="00D83A3D" w:rsidRPr="00E11BE2" w:rsidRDefault="00B752BE" w:rsidP="00BD38B6">
      <w:pPr>
        <w:ind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D83A3D" w:rsidRPr="00D83A3D">
        <w:rPr>
          <w:rFonts w:ascii="Times New Roman" w:eastAsia="Times New Roman" w:hAnsi="Times New Roman" w:cs="Times New Roman"/>
          <w:sz w:val="24"/>
          <w:szCs w:val="24"/>
          <w:lang w:val="hr-HR" w:eastAsia="hr-HR"/>
        </w:rPr>
        <w:t xml:space="preserve">Jednokratna novčana pomoć (u daljnjem tekstu: pomoć) dodjeljuje se </w:t>
      </w:r>
      <w:r w:rsidR="00D83A3D" w:rsidRPr="00E11BE2">
        <w:rPr>
          <w:rFonts w:ascii="Times New Roman" w:eastAsia="Times New Roman" w:hAnsi="Times New Roman" w:cs="Times New Roman"/>
          <w:sz w:val="24"/>
          <w:szCs w:val="24"/>
          <w:lang w:val="hr-HR" w:eastAsia="hr-HR"/>
        </w:rPr>
        <w:t>samcu ili kućanstvu radi sufinanciranja:</w:t>
      </w:r>
    </w:p>
    <w:p w14:paraId="0ED37E2D" w14:textId="77777777" w:rsidR="00D83A3D" w:rsidRPr="00D83A3D" w:rsidRDefault="00D83A3D" w:rsidP="009E05CD">
      <w:pPr>
        <w:numPr>
          <w:ilvl w:val="0"/>
          <w:numId w:val="7"/>
        </w:numPr>
        <w:rPr>
          <w:rFonts w:ascii="Times New Roman" w:eastAsia="Times New Roman" w:hAnsi="Times New Roman" w:cs="Times New Roman"/>
          <w:sz w:val="24"/>
          <w:szCs w:val="24"/>
          <w:lang w:val="hr-HR" w:eastAsia="hr-HR"/>
        </w:rPr>
      </w:pPr>
      <w:r w:rsidRPr="00D83A3D">
        <w:rPr>
          <w:rFonts w:ascii="Times New Roman" w:eastAsia="Times New Roman" w:hAnsi="Times New Roman" w:cs="Times New Roman"/>
          <w:sz w:val="24"/>
          <w:szCs w:val="24"/>
          <w:lang w:val="hr-HR" w:eastAsia="hr-HR"/>
        </w:rPr>
        <w:t xml:space="preserve">troškova liječenja, </w:t>
      </w:r>
    </w:p>
    <w:p w14:paraId="629C349A" w14:textId="77777777" w:rsidR="00D83A3D" w:rsidRPr="00D83A3D" w:rsidRDefault="00D83A3D" w:rsidP="009E05CD">
      <w:pPr>
        <w:numPr>
          <w:ilvl w:val="0"/>
          <w:numId w:val="7"/>
        </w:numPr>
        <w:rPr>
          <w:rFonts w:ascii="Times New Roman" w:eastAsia="Times New Roman" w:hAnsi="Times New Roman" w:cs="Times New Roman"/>
          <w:sz w:val="24"/>
          <w:szCs w:val="24"/>
          <w:lang w:val="hr-HR" w:eastAsia="hr-HR"/>
        </w:rPr>
      </w:pPr>
      <w:r w:rsidRPr="00D83A3D">
        <w:rPr>
          <w:rFonts w:ascii="Times New Roman" w:eastAsia="Times New Roman" w:hAnsi="Times New Roman" w:cs="Times New Roman"/>
          <w:sz w:val="24"/>
          <w:szCs w:val="24"/>
          <w:lang w:val="hr-HR" w:eastAsia="hr-HR"/>
        </w:rPr>
        <w:t xml:space="preserve">troškova liječenja djece, </w:t>
      </w:r>
    </w:p>
    <w:p w14:paraId="1D9AD0E3" w14:textId="77777777" w:rsidR="00D83A3D" w:rsidRPr="00D83A3D" w:rsidRDefault="00D83A3D" w:rsidP="009E05CD">
      <w:pPr>
        <w:numPr>
          <w:ilvl w:val="0"/>
          <w:numId w:val="7"/>
        </w:numPr>
        <w:rPr>
          <w:rFonts w:ascii="Times New Roman" w:eastAsia="Times New Roman" w:hAnsi="Times New Roman" w:cs="Times New Roman"/>
          <w:sz w:val="24"/>
          <w:szCs w:val="24"/>
          <w:lang w:val="hr-HR" w:eastAsia="hr-HR"/>
        </w:rPr>
      </w:pPr>
      <w:r w:rsidRPr="00D83A3D">
        <w:rPr>
          <w:rFonts w:ascii="Times New Roman" w:eastAsia="Times New Roman" w:hAnsi="Times New Roman" w:cs="Times New Roman"/>
          <w:sz w:val="24"/>
          <w:szCs w:val="24"/>
          <w:lang w:val="hr-HR" w:eastAsia="hr-HR"/>
        </w:rPr>
        <w:t xml:space="preserve">troškova života obitelji s većim brojem djece, </w:t>
      </w:r>
    </w:p>
    <w:p w14:paraId="0B2F9A19" w14:textId="100E7BEA" w:rsidR="00D83A3D" w:rsidRDefault="00D83A3D" w:rsidP="009E05CD">
      <w:pPr>
        <w:numPr>
          <w:ilvl w:val="0"/>
          <w:numId w:val="7"/>
        </w:numPr>
        <w:rPr>
          <w:rFonts w:ascii="Times New Roman" w:eastAsia="Times New Roman" w:hAnsi="Times New Roman" w:cs="Times New Roman"/>
          <w:sz w:val="24"/>
          <w:szCs w:val="24"/>
          <w:lang w:val="hr-HR" w:eastAsia="hr-HR"/>
        </w:rPr>
      </w:pPr>
      <w:bookmarkStart w:id="0" w:name="_Hlk226704407"/>
      <w:r w:rsidRPr="00D83A3D">
        <w:rPr>
          <w:rFonts w:ascii="Times New Roman" w:eastAsia="Times New Roman" w:hAnsi="Times New Roman" w:cs="Times New Roman"/>
          <w:sz w:val="24"/>
          <w:szCs w:val="24"/>
          <w:lang w:val="hr-HR" w:eastAsia="hr-HR"/>
        </w:rPr>
        <w:t xml:space="preserve">troškova nastalih uslijed izvanrednih životnih okolnosti uzrokovanih nesretnim slučajem, </w:t>
      </w:r>
      <w:bookmarkStart w:id="1" w:name="_Hlk227057272"/>
      <w:r w:rsidR="009B1CDE">
        <w:rPr>
          <w:rFonts w:ascii="Times New Roman" w:eastAsia="Times New Roman" w:hAnsi="Times New Roman" w:cs="Times New Roman"/>
          <w:sz w:val="24"/>
          <w:szCs w:val="24"/>
          <w:lang w:val="hr-HR" w:eastAsia="hr-HR"/>
        </w:rPr>
        <w:t>i</w:t>
      </w:r>
      <w:r w:rsidR="009B1CDE" w:rsidRPr="009B1CDE">
        <w:rPr>
          <w:rFonts w:ascii="Times New Roman" w:eastAsia="Times New Roman" w:hAnsi="Times New Roman" w:cs="Times New Roman"/>
          <w:sz w:val="24"/>
          <w:szCs w:val="24"/>
          <w:lang w:val="hr-HR" w:eastAsia="hr-HR"/>
        </w:rPr>
        <w:t>zvanredni</w:t>
      </w:r>
      <w:r w:rsidR="009B1CDE">
        <w:rPr>
          <w:rFonts w:ascii="Times New Roman" w:eastAsia="Times New Roman" w:hAnsi="Times New Roman" w:cs="Times New Roman"/>
          <w:sz w:val="24"/>
          <w:szCs w:val="24"/>
          <w:lang w:val="hr-HR" w:eastAsia="hr-HR"/>
        </w:rPr>
        <w:t>h</w:t>
      </w:r>
      <w:r w:rsidR="009B1CDE" w:rsidRPr="009B1CDE">
        <w:rPr>
          <w:rFonts w:ascii="Times New Roman" w:eastAsia="Times New Roman" w:hAnsi="Times New Roman" w:cs="Times New Roman"/>
          <w:sz w:val="24"/>
          <w:szCs w:val="24"/>
          <w:lang w:val="hr-HR" w:eastAsia="hr-HR"/>
        </w:rPr>
        <w:t xml:space="preserve"> događaj</w:t>
      </w:r>
      <w:r w:rsidR="009B1CDE">
        <w:rPr>
          <w:rFonts w:ascii="Times New Roman" w:eastAsia="Times New Roman" w:hAnsi="Times New Roman" w:cs="Times New Roman"/>
          <w:sz w:val="24"/>
          <w:szCs w:val="24"/>
          <w:lang w:val="hr-HR" w:eastAsia="hr-HR"/>
        </w:rPr>
        <w:t>a</w:t>
      </w:r>
      <w:r w:rsidR="009B1CDE" w:rsidRPr="009B1CDE">
        <w:rPr>
          <w:rFonts w:ascii="Times New Roman" w:eastAsia="Times New Roman" w:hAnsi="Times New Roman" w:cs="Times New Roman"/>
          <w:sz w:val="24"/>
          <w:szCs w:val="24"/>
          <w:lang w:val="hr-HR" w:eastAsia="hr-HR"/>
        </w:rPr>
        <w:t xml:space="preserve"> uzrokovani</w:t>
      </w:r>
      <w:r w:rsidR="009B1CDE">
        <w:rPr>
          <w:rFonts w:ascii="Times New Roman" w:eastAsia="Times New Roman" w:hAnsi="Times New Roman" w:cs="Times New Roman"/>
          <w:sz w:val="24"/>
          <w:szCs w:val="24"/>
          <w:lang w:val="hr-HR" w:eastAsia="hr-HR"/>
        </w:rPr>
        <w:t>h</w:t>
      </w:r>
      <w:r w:rsidR="009B1CDE" w:rsidRPr="009B1CDE">
        <w:rPr>
          <w:rFonts w:ascii="Times New Roman" w:eastAsia="Times New Roman" w:hAnsi="Times New Roman" w:cs="Times New Roman"/>
          <w:sz w:val="24"/>
          <w:szCs w:val="24"/>
          <w:lang w:val="hr-HR" w:eastAsia="hr-HR"/>
        </w:rPr>
        <w:t xml:space="preserve"> prirodnim ili drugim vanjskim utjecajima</w:t>
      </w:r>
      <w:bookmarkEnd w:id="1"/>
      <w:r w:rsidR="009B1CDE" w:rsidRPr="009B1CDE">
        <w:rPr>
          <w:rFonts w:ascii="Times New Roman" w:eastAsia="Times New Roman" w:hAnsi="Times New Roman" w:cs="Times New Roman"/>
          <w:sz w:val="24"/>
          <w:szCs w:val="24"/>
          <w:lang w:val="hr-HR" w:eastAsia="hr-HR"/>
        </w:rPr>
        <w:t xml:space="preserve"> </w:t>
      </w:r>
      <w:r w:rsidRPr="00D83A3D">
        <w:rPr>
          <w:rFonts w:ascii="Times New Roman" w:eastAsia="Times New Roman" w:hAnsi="Times New Roman" w:cs="Times New Roman"/>
          <w:sz w:val="24"/>
          <w:szCs w:val="24"/>
          <w:lang w:val="hr-HR" w:eastAsia="hr-HR"/>
        </w:rPr>
        <w:t xml:space="preserve">ili drugim izvanrednim okolnostima, koje </w:t>
      </w:r>
      <w:r w:rsidRPr="00AA699E">
        <w:rPr>
          <w:rFonts w:ascii="Times New Roman" w:eastAsia="Times New Roman" w:hAnsi="Times New Roman" w:cs="Times New Roman"/>
          <w:sz w:val="24"/>
          <w:szCs w:val="24"/>
          <w:lang w:val="hr-HR" w:eastAsia="hr-HR"/>
        </w:rPr>
        <w:t>dovode ili mogu dovesti do stanja socijalne ugroženosti</w:t>
      </w:r>
      <w:bookmarkEnd w:id="0"/>
      <w:r w:rsidRPr="00AA699E">
        <w:rPr>
          <w:rFonts w:ascii="Times New Roman" w:eastAsia="Times New Roman" w:hAnsi="Times New Roman" w:cs="Times New Roman"/>
          <w:sz w:val="24"/>
          <w:szCs w:val="24"/>
          <w:lang w:val="hr-HR" w:eastAsia="hr-HR"/>
        </w:rPr>
        <w:t>.</w:t>
      </w:r>
    </w:p>
    <w:p w14:paraId="16B48BFD" w14:textId="276B236E" w:rsidR="00C27667" w:rsidRDefault="00C27667" w:rsidP="00C27667">
      <w:pPr>
        <w:ind w:left="720" w:firstLine="0"/>
        <w:rPr>
          <w:rFonts w:ascii="Times New Roman" w:eastAsia="Times New Roman" w:hAnsi="Times New Roman" w:cs="Times New Roman"/>
          <w:sz w:val="24"/>
          <w:szCs w:val="24"/>
          <w:lang w:val="hr-HR" w:eastAsia="hr-HR"/>
        </w:rPr>
      </w:pPr>
    </w:p>
    <w:p w14:paraId="7DEEB8AC" w14:textId="77777777" w:rsidR="00E63CB9" w:rsidRDefault="00C27667" w:rsidP="00C27667">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Pr="00C27667">
        <w:rPr>
          <w:rFonts w:ascii="Times New Roman" w:eastAsia="Times New Roman" w:hAnsi="Times New Roman" w:cs="Times New Roman"/>
          <w:sz w:val="24"/>
          <w:szCs w:val="24"/>
          <w:lang w:val="hr-HR" w:eastAsia="hr-HR"/>
        </w:rPr>
        <w:t xml:space="preserve">Jednokratna novčana pomoć iz članka 1. ove Odluke </w:t>
      </w:r>
      <w:r w:rsidR="00E63CB9">
        <w:rPr>
          <w:rFonts w:ascii="Times New Roman" w:eastAsia="Times New Roman" w:hAnsi="Times New Roman" w:cs="Times New Roman"/>
          <w:sz w:val="24"/>
          <w:szCs w:val="24"/>
          <w:lang w:val="hr-HR" w:eastAsia="hr-HR"/>
        </w:rPr>
        <w:t>d</w:t>
      </w:r>
      <w:r w:rsidR="00E63CB9" w:rsidRPr="00C27667">
        <w:rPr>
          <w:rFonts w:ascii="Times New Roman" w:eastAsia="Times New Roman" w:hAnsi="Times New Roman" w:cs="Times New Roman"/>
          <w:sz w:val="24"/>
          <w:szCs w:val="24"/>
          <w:lang w:val="hr-HR" w:eastAsia="hr-HR"/>
        </w:rPr>
        <w:t>odjelj</w:t>
      </w:r>
      <w:r w:rsidR="00E63CB9">
        <w:rPr>
          <w:rFonts w:ascii="Times New Roman" w:eastAsia="Times New Roman" w:hAnsi="Times New Roman" w:cs="Times New Roman"/>
          <w:sz w:val="24"/>
          <w:szCs w:val="24"/>
          <w:lang w:val="hr-HR" w:eastAsia="hr-HR"/>
        </w:rPr>
        <w:t>uje se:</w:t>
      </w:r>
      <w:r w:rsidRPr="00C27667">
        <w:rPr>
          <w:rFonts w:ascii="Times New Roman" w:eastAsia="Times New Roman" w:hAnsi="Times New Roman" w:cs="Times New Roman"/>
          <w:sz w:val="24"/>
          <w:szCs w:val="24"/>
          <w:lang w:val="hr-HR" w:eastAsia="hr-HR"/>
        </w:rPr>
        <w:t xml:space="preserve"> </w:t>
      </w:r>
    </w:p>
    <w:p w14:paraId="3B3D7C9C" w14:textId="77777777" w:rsidR="00E63CB9" w:rsidRDefault="00C27667" w:rsidP="001568F1">
      <w:pPr>
        <w:pStyle w:val="Odlomakpopisa"/>
        <w:numPr>
          <w:ilvl w:val="0"/>
          <w:numId w:val="38"/>
        </w:numPr>
        <w:ind w:left="709"/>
        <w:rPr>
          <w:rFonts w:ascii="Times New Roman" w:eastAsia="Times New Roman" w:hAnsi="Times New Roman" w:cs="Times New Roman"/>
          <w:sz w:val="24"/>
          <w:szCs w:val="24"/>
          <w:lang w:val="hr-HR" w:eastAsia="hr-HR"/>
        </w:rPr>
      </w:pPr>
      <w:r w:rsidRPr="00E63CB9">
        <w:rPr>
          <w:rFonts w:ascii="Times New Roman" w:eastAsia="Times New Roman" w:hAnsi="Times New Roman" w:cs="Times New Roman"/>
          <w:sz w:val="24"/>
          <w:szCs w:val="24"/>
          <w:lang w:val="hr-HR" w:eastAsia="hr-HR"/>
        </w:rPr>
        <w:t>žrtvi nasilja u obitelji radi osiguravanja uvjeta za samostalan i siguran život nakon izlaska iz nasilnog okruženja</w:t>
      </w:r>
      <w:r w:rsidR="00E63CB9">
        <w:rPr>
          <w:rFonts w:ascii="Times New Roman" w:eastAsia="Times New Roman" w:hAnsi="Times New Roman" w:cs="Times New Roman"/>
          <w:sz w:val="24"/>
          <w:szCs w:val="24"/>
          <w:lang w:val="hr-HR" w:eastAsia="hr-HR"/>
        </w:rPr>
        <w:t>;</w:t>
      </w:r>
    </w:p>
    <w:p w14:paraId="5C59FA5A" w14:textId="40E24191" w:rsidR="00BD38B6" w:rsidRPr="00E63CB9" w:rsidRDefault="00C27667" w:rsidP="001568F1">
      <w:pPr>
        <w:pStyle w:val="Odlomakpopisa"/>
        <w:numPr>
          <w:ilvl w:val="0"/>
          <w:numId w:val="38"/>
        </w:numPr>
        <w:ind w:left="709"/>
        <w:rPr>
          <w:rFonts w:ascii="Times New Roman" w:eastAsia="Times New Roman" w:hAnsi="Times New Roman" w:cs="Times New Roman"/>
          <w:sz w:val="24"/>
          <w:szCs w:val="24"/>
          <w:lang w:val="hr-HR" w:eastAsia="hr-HR"/>
        </w:rPr>
      </w:pPr>
      <w:r w:rsidRPr="00E63CB9">
        <w:rPr>
          <w:rFonts w:ascii="Times New Roman" w:eastAsia="Times New Roman" w:hAnsi="Times New Roman" w:cs="Times New Roman"/>
          <w:sz w:val="24"/>
          <w:szCs w:val="24"/>
          <w:lang w:val="hr-HR" w:eastAsia="hr-HR"/>
        </w:rPr>
        <w:t>djetetu bez odgovarajuće roditeljske skrbi.</w:t>
      </w:r>
    </w:p>
    <w:p w14:paraId="61DA4EEE" w14:textId="77777777" w:rsidR="00C27667" w:rsidRPr="00AA699E" w:rsidRDefault="00C27667" w:rsidP="00C27667">
      <w:pPr>
        <w:rPr>
          <w:rFonts w:ascii="Times New Roman" w:eastAsia="Times New Roman" w:hAnsi="Times New Roman" w:cs="Times New Roman"/>
          <w:sz w:val="24"/>
          <w:szCs w:val="24"/>
          <w:lang w:val="hr-HR" w:eastAsia="hr-HR"/>
        </w:rPr>
      </w:pPr>
    </w:p>
    <w:p w14:paraId="7217F353" w14:textId="44DB0FC0" w:rsidR="00D83A3D" w:rsidRDefault="00B752BE" w:rsidP="00DD76D7">
      <w:pPr>
        <w:rPr>
          <w:rFonts w:ascii="Times New Roman" w:hAnsi="Times New Roman" w:cs="Times New Roman"/>
          <w:sz w:val="24"/>
          <w:szCs w:val="24"/>
          <w:lang w:val="hr-HR"/>
        </w:rPr>
      </w:pPr>
      <w:r>
        <w:rPr>
          <w:rFonts w:ascii="Times New Roman" w:hAnsi="Times New Roman" w:cs="Times New Roman"/>
          <w:sz w:val="24"/>
          <w:szCs w:val="24"/>
          <w:lang w:val="hr-HR"/>
        </w:rPr>
        <w:t>(</w:t>
      </w:r>
      <w:r w:rsidR="00015424">
        <w:rPr>
          <w:rFonts w:ascii="Times New Roman" w:hAnsi="Times New Roman" w:cs="Times New Roman"/>
          <w:sz w:val="24"/>
          <w:szCs w:val="24"/>
          <w:lang w:val="hr-HR"/>
        </w:rPr>
        <w:t>3</w:t>
      </w:r>
      <w:r>
        <w:rPr>
          <w:rFonts w:ascii="Times New Roman" w:hAnsi="Times New Roman" w:cs="Times New Roman"/>
          <w:sz w:val="24"/>
          <w:szCs w:val="24"/>
          <w:lang w:val="hr-HR"/>
        </w:rPr>
        <w:t xml:space="preserve">) </w:t>
      </w:r>
      <w:r w:rsidR="00864073" w:rsidRPr="00AA699E">
        <w:rPr>
          <w:rFonts w:ascii="Times New Roman" w:hAnsi="Times New Roman" w:cs="Times New Roman"/>
          <w:sz w:val="24"/>
          <w:szCs w:val="24"/>
          <w:lang w:val="hr-HR"/>
        </w:rPr>
        <w:t xml:space="preserve">Ako je pravo na pomoć </w:t>
      </w:r>
      <w:r w:rsidR="00C27667">
        <w:rPr>
          <w:rFonts w:ascii="Times New Roman" w:hAnsi="Times New Roman" w:cs="Times New Roman"/>
          <w:sz w:val="24"/>
          <w:szCs w:val="24"/>
          <w:lang w:val="hr-HR"/>
        </w:rPr>
        <w:t>iz stavka 1. točke 3. i 4.</w:t>
      </w:r>
      <w:r w:rsidR="00E63CB9">
        <w:rPr>
          <w:rFonts w:ascii="Times New Roman" w:hAnsi="Times New Roman" w:cs="Times New Roman"/>
          <w:sz w:val="24"/>
          <w:szCs w:val="24"/>
          <w:lang w:val="hr-HR"/>
        </w:rPr>
        <w:t xml:space="preserve"> ovog članka</w:t>
      </w:r>
      <w:r w:rsidR="00C27667">
        <w:rPr>
          <w:rFonts w:ascii="Times New Roman" w:hAnsi="Times New Roman" w:cs="Times New Roman"/>
          <w:sz w:val="24"/>
          <w:szCs w:val="24"/>
          <w:lang w:val="hr-HR"/>
        </w:rPr>
        <w:t xml:space="preserve"> </w:t>
      </w:r>
      <w:r w:rsidR="00864073" w:rsidRPr="00AA699E">
        <w:rPr>
          <w:rFonts w:ascii="Times New Roman" w:hAnsi="Times New Roman" w:cs="Times New Roman"/>
          <w:sz w:val="24"/>
          <w:szCs w:val="24"/>
          <w:lang w:val="hr-HR"/>
        </w:rPr>
        <w:t>ostvario član kućanstva, isto pravo ne mo</w:t>
      </w:r>
      <w:r w:rsidR="00C834C3" w:rsidRPr="00AA699E">
        <w:rPr>
          <w:rFonts w:ascii="Times New Roman" w:hAnsi="Times New Roman" w:cs="Times New Roman"/>
          <w:sz w:val="24"/>
          <w:szCs w:val="24"/>
          <w:lang w:val="hr-HR"/>
        </w:rPr>
        <w:t>gu</w:t>
      </w:r>
      <w:r w:rsidR="00864073" w:rsidRPr="00AA699E">
        <w:rPr>
          <w:rFonts w:ascii="Times New Roman" w:hAnsi="Times New Roman" w:cs="Times New Roman"/>
          <w:sz w:val="24"/>
          <w:szCs w:val="24"/>
          <w:lang w:val="hr-HR"/>
        </w:rPr>
        <w:t xml:space="preserve"> u isto</w:t>
      </w:r>
      <w:r w:rsidR="00F42EE1" w:rsidRPr="00AA699E">
        <w:rPr>
          <w:rFonts w:ascii="Times New Roman" w:hAnsi="Times New Roman" w:cs="Times New Roman"/>
          <w:sz w:val="24"/>
          <w:szCs w:val="24"/>
          <w:lang w:val="hr-HR"/>
        </w:rPr>
        <w:t>j tekućoj proračunskoj godini</w:t>
      </w:r>
      <w:r w:rsidR="00864073" w:rsidRPr="00AA699E">
        <w:rPr>
          <w:rFonts w:ascii="Times New Roman" w:hAnsi="Times New Roman" w:cs="Times New Roman"/>
          <w:sz w:val="24"/>
          <w:szCs w:val="24"/>
          <w:lang w:val="hr-HR"/>
        </w:rPr>
        <w:t xml:space="preserve"> ostvariti drugi član</w:t>
      </w:r>
      <w:r w:rsidR="00C834C3" w:rsidRPr="00AA699E">
        <w:rPr>
          <w:rFonts w:ascii="Times New Roman" w:hAnsi="Times New Roman" w:cs="Times New Roman"/>
          <w:sz w:val="24"/>
          <w:szCs w:val="24"/>
          <w:lang w:val="hr-HR"/>
        </w:rPr>
        <w:t>ovi</w:t>
      </w:r>
      <w:r w:rsidR="00864073" w:rsidRPr="00AA699E">
        <w:rPr>
          <w:rFonts w:ascii="Times New Roman" w:hAnsi="Times New Roman" w:cs="Times New Roman"/>
          <w:sz w:val="24"/>
          <w:szCs w:val="24"/>
          <w:lang w:val="hr-HR"/>
        </w:rPr>
        <w:t xml:space="preserve"> istog kućanstva</w:t>
      </w:r>
      <w:r w:rsidR="0089588F" w:rsidRPr="00AA699E">
        <w:rPr>
          <w:rFonts w:ascii="Times New Roman" w:hAnsi="Times New Roman" w:cs="Times New Roman"/>
          <w:sz w:val="24"/>
          <w:szCs w:val="24"/>
          <w:lang w:val="hr-HR"/>
        </w:rPr>
        <w:t>.</w:t>
      </w:r>
    </w:p>
    <w:p w14:paraId="1FDA12F3" w14:textId="77777777" w:rsidR="00BD38B6" w:rsidRPr="00BD38B6" w:rsidRDefault="00BD38B6" w:rsidP="00BD38B6">
      <w:pPr>
        <w:rPr>
          <w:lang w:val="hr-HR"/>
        </w:rPr>
      </w:pPr>
    </w:p>
    <w:p w14:paraId="34494FA5" w14:textId="77777777" w:rsidR="005B7283" w:rsidRPr="00055662" w:rsidRDefault="00641117" w:rsidP="00B8217F">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II. KORISNICI PRAVA</w:t>
      </w:r>
    </w:p>
    <w:p w14:paraId="7B813240" w14:textId="43728C29" w:rsidR="005B7283" w:rsidRDefault="00641117"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 xml:space="preserve">Članak </w:t>
      </w:r>
      <w:r w:rsidR="00DD76D7">
        <w:rPr>
          <w:rFonts w:ascii="Times New Roman" w:hAnsi="Times New Roman" w:cs="Times New Roman"/>
          <w:color w:val="auto"/>
          <w:sz w:val="24"/>
          <w:szCs w:val="24"/>
          <w:lang w:val="hr-HR"/>
        </w:rPr>
        <w:t>3</w:t>
      </w:r>
      <w:r w:rsidRPr="00AA699E">
        <w:rPr>
          <w:rFonts w:ascii="Times New Roman" w:hAnsi="Times New Roman" w:cs="Times New Roman"/>
          <w:color w:val="auto"/>
          <w:sz w:val="24"/>
          <w:szCs w:val="24"/>
          <w:lang w:val="hr-HR"/>
        </w:rPr>
        <w:t>.</w:t>
      </w:r>
    </w:p>
    <w:p w14:paraId="10690C8B" w14:textId="77777777" w:rsidR="00757549" w:rsidRPr="00757549" w:rsidRDefault="00757549" w:rsidP="00757549">
      <w:pPr>
        <w:rPr>
          <w:lang w:val="hr-HR"/>
        </w:rPr>
      </w:pPr>
    </w:p>
    <w:p w14:paraId="5381877C" w14:textId="7A193CC1" w:rsidR="00757549" w:rsidRPr="008817F2" w:rsidRDefault="00B752BE" w:rsidP="00BD38B6">
      <w:pPr>
        <w:pStyle w:val="StandardWeb"/>
        <w:spacing w:before="0" w:beforeAutospacing="0" w:after="0" w:afterAutospacing="0"/>
      </w:pPr>
      <w:r w:rsidRPr="008817F2">
        <w:t xml:space="preserve">(1) </w:t>
      </w:r>
      <w:r w:rsidR="000A1AD0" w:rsidRPr="008817F2">
        <w:t>Pravo na pomoć može ostvariti:</w:t>
      </w:r>
    </w:p>
    <w:p w14:paraId="691639A2" w14:textId="58C7D65D" w:rsidR="00C834C3" w:rsidRPr="008817F2" w:rsidRDefault="00C834C3" w:rsidP="001568F1">
      <w:pPr>
        <w:pStyle w:val="StandardWeb"/>
        <w:numPr>
          <w:ilvl w:val="0"/>
          <w:numId w:val="19"/>
        </w:numPr>
        <w:spacing w:before="0" w:beforeAutospacing="0" w:after="0" w:afterAutospacing="0"/>
      </w:pPr>
      <w:r w:rsidRPr="008817F2">
        <w:t>samac ili kućanstvo radi sufinanciranja troškova liječenja</w:t>
      </w:r>
      <w:r w:rsidR="00E62E2F" w:rsidRPr="008817F2">
        <w:t>;</w:t>
      </w:r>
    </w:p>
    <w:p w14:paraId="371AFAC0" w14:textId="59386D27" w:rsidR="00C834C3" w:rsidRPr="008817F2" w:rsidRDefault="00C834C3" w:rsidP="001568F1">
      <w:pPr>
        <w:pStyle w:val="StandardWeb"/>
        <w:numPr>
          <w:ilvl w:val="0"/>
          <w:numId w:val="19"/>
        </w:numPr>
        <w:spacing w:before="0" w:beforeAutospacing="0" w:after="0" w:afterAutospacing="0"/>
      </w:pPr>
      <w:r w:rsidRPr="008817F2">
        <w:t>samac ili kućanstvo radi sufinanciranja troškova liječenja djece</w:t>
      </w:r>
      <w:r w:rsidR="00E62E2F" w:rsidRPr="008817F2">
        <w:t>;</w:t>
      </w:r>
    </w:p>
    <w:p w14:paraId="7E3F9E8E" w14:textId="4254C304" w:rsidR="00C834C3" w:rsidRPr="008817F2" w:rsidRDefault="00C834C3" w:rsidP="001568F1">
      <w:pPr>
        <w:pStyle w:val="StandardWeb"/>
        <w:numPr>
          <w:ilvl w:val="0"/>
          <w:numId w:val="19"/>
        </w:numPr>
        <w:spacing w:before="0" w:beforeAutospacing="0" w:after="0" w:afterAutospacing="0"/>
      </w:pPr>
      <w:r w:rsidRPr="008817F2">
        <w:lastRenderedPageBreak/>
        <w:t>kućanstvo s četvero ili više uzdržavane djece radi sufinanciranja povećanih troškova života</w:t>
      </w:r>
      <w:r w:rsidR="00E62E2F" w:rsidRPr="008817F2">
        <w:t>;</w:t>
      </w:r>
    </w:p>
    <w:p w14:paraId="6528024D" w14:textId="0E6BBF52" w:rsidR="000A1AD0" w:rsidRDefault="00D83A3D" w:rsidP="001568F1">
      <w:pPr>
        <w:pStyle w:val="StandardWeb"/>
        <w:numPr>
          <w:ilvl w:val="0"/>
          <w:numId w:val="19"/>
        </w:numPr>
        <w:spacing w:before="0" w:beforeAutospacing="0" w:after="0" w:afterAutospacing="0"/>
      </w:pPr>
      <w:r w:rsidRPr="008817F2">
        <w:t xml:space="preserve">samac ili kućanstvo koje se, uslijed nesretnog slučaja, </w:t>
      </w:r>
      <w:r w:rsidR="009B1CDE" w:rsidRPr="008817F2">
        <w:t xml:space="preserve">izvanrednih događaja uzrokovanih prirodnim ili drugim vanjskim </w:t>
      </w:r>
      <w:r w:rsidR="009B1CDE" w:rsidRPr="009B1CDE">
        <w:t xml:space="preserve">utjecajima </w:t>
      </w:r>
      <w:r w:rsidRPr="00D83A3D">
        <w:t>ili drugih izvanrednih okolnosti, nalazi ili se može naći u stanju socijalne ugroženosti.</w:t>
      </w:r>
    </w:p>
    <w:p w14:paraId="0D9EBD41" w14:textId="1DCF3152" w:rsidR="00F27834" w:rsidRDefault="00F27834" w:rsidP="00F27834">
      <w:pPr>
        <w:pStyle w:val="StandardWeb"/>
        <w:spacing w:before="0" w:beforeAutospacing="0" w:after="0" w:afterAutospacing="0"/>
        <w:rPr>
          <w:color w:val="FF0000"/>
        </w:rPr>
      </w:pPr>
    </w:p>
    <w:p w14:paraId="65B1A0F3" w14:textId="5A0F0121" w:rsidR="00C14CDF" w:rsidRDefault="00B752BE" w:rsidP="002861C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C10720" w:rsidRPr="00C10720">
        <w:rPr>
          <w:rFonts w:ascii="Times New Roman" w:eastAsia="Times New Roman" w:hAnsi="Times New Roman" w:cs="Times New Roman"/>
          <w:sz w:val="24"/>
          <w:szCs w:val="24"/>
          <w:lang w:val="hr-HR" w:eastAsia="hr-HR"/>
        </w:rPr>
        <w:t xml:space="preserve">Kućanstvom, u smislu </w:t>
      </w:r>
      <w:r w:rsidR="0092461C">
        <w:rPr>
          <w:rFonts w:ascii="Times New Roman" w:eastAsia="Times New Roman" w:hAnsi="Times New Roman" w:cs="Times New Roman"/>
          <w:sz w:val="24"/>
          <w:szCs w:val="24"/>
          <w:lang w:val="hr-HR" w:eastAsia="hr-HR"/>
        </w:rPr>
        <w:t>stavka 1 ov</w:t>
      </w:r>
      <w:r w:rsidR="00DD76D7">
        <w:rPr>
          <w:rFonts w:ascii="Times New Roman" w:eastAsia="Times New Roman" w:hAnsi="Times New Roman" w:cs="Times New Roman"/>
          <w:sz w:val="24"/>
          <w:szCs w:val="24"/>
          <w:lang w:val="hr-HR" w:eastAsia="hr-HR"/>
        </w:rPr>
        <w:t>og članka,</w:t>
      </w:r>
      <w:r w:rsidR="00C10720" w:rsidRPr="00C10720">
        <w:rPr>
          <w:rFonts w:ascii="Times New Roman" w:eastAsia="Times New Roman" w:hAnsi="Times New Roman" w:cs="Times New Roman"/>
          <w:sz w:val="24"/>
          <w:szCs w:val="24"/>
          <w:lang w:val="hr-HR" w:eastAsia="hr-HR"/>
        </w:rPr>
        <w:t xml:space="preserve"> smatra se </w:t>
      </w:r>
      <w:r w:rsidR="0092461C">
        <w:rPr>
          <w:rFonts w:ascii="Times New Roman" w:eastAsia="Times New Roman" w:hAnsi="Times New Roman" w:cs="Times New Roman"/>
          <w:sz w:val="24"/>
          <w:szCs w:val="24"/>
          <w:lang w:val="hr-HR" w:eastAsia="hr-HR"/>
        </w:rPr>
        <w:t xml:space="preserve">obiteljska ili druga zajednica osoba koje zajedno žive i podmiruju troškove života bez obzira na srodstvo. </w:t>
      </w:r>
    </w:p>
    <w:p w14:paraId="30A3CDF0" w14:textId="2086D4E4" w:rsidR="00F27834" w:rsidRDefault="00F27834" w:rsidP="002861C9">
      <w:pPr>
        <w:pStyle w:val="StandardWeb"/>
        <w:spacing w:before="0" w:beforeAutospacing="0" w:after="0" w:afterAutospacing="0"/>
      </w:pPr>
    </w:p>
    <w:p w14:paraId="6FEC6523" w14:textId="59A4EC5C" w:rsidR="002861C9" w:rsidRDefault="00DD76D7" w:rsidP="002861C9">
      <w:pPr>
        <w:pStyle w:val="StandardWeb"/>
        <w:spacing w:before="0" w:beforeAutospacing="0" w:after="0" w:afterAutospacing="0"/>
      </w:pPr>
      <w:r>
        <w:t>(3</w:t>
      </w:r>
      <w:r w:rsidR="002861C9">
        <w:t xml:space="preserve">) </w:t>
      </w:r>
      <w:r w:rsidR="006114C6" w:rsidRPr="006114C6">
        <w:t>Pravo na jednokratnu novčanu pomoć može ostvariti dijete koje je korisnik socijalne usluge smještaja u udomiteljskoj obitelji, obiteljskom domu, organiziranom stanovanju ili ustanovi socijalne skrbi, ako ima prebivalište ili</w:t>
      </w:r>
      <w:r w:rsidR="00015424">
        <w:t xml:space="preserve"> dugotrajni </w:t>
      </w:r>
      <w:r w:rsidR="006114C6" w:rsidRPr="006114C6">
        <w:t>boravak na području Brodsko-posavske županije</w:t>
      </w:r>
      <w:r w:rsidR="00C27667">
        <w:t xml:space="preserve"> (u daljnjem tekstu: Županija)</w:t>
      </w:r>
      <w:r w:rsidR="002861C9">
        <w:t>.</w:t>
      </w:r>
    </w:p>
    <w:p w14:paraId="252E940D" w14:textId="77777777" w:rsidR="002861C9" w:rsidRDefault="002861C9" w:rsidP="002861C9">
      <w:pPr>
        <w:pStyle w:val="StandardWeb"/>
        <w:spacing w:before="0" w:beforeAutospacing="0" w:after="0" w:afterAutospacing="0"/>
      </w:pPr>
    </w:p>
    <w:p w14:paraId="63C16F20" w14:textId="31F3FFE8" w:rsidR="002861C9" w:rsidRDefault="002861C9" w:rsidP="002861C9">
      <w:pPr>
        <w:pStyle w:val="StandardWeb"/>
        <w:spacing w:before="0" w:beforeAutospacing="0" w:after="0" w:afterAutospacing="0"/>
      </w:pPr>
      <w:r>
        <w:t>(</w:t>
      </w:r>
      <w:r w:rsidR="00F119C6">
        <w:t>4</w:t>
      </w:r>
      <w:r>
        <w:t xml:space="preserve">) </w:t>
      </w:r>
      <w:r w:rsidR="00015424">
        <w:t>Dugotrajni</w:t>
      </w:r>
      <w:r>
        <w:t xml:space="preserve"> boravkom iz stavka 3. ovoga članka smatra se boravak na području </w:t>
      </w:r>
      <w:r w:rsidR="00867709">
        <w:t>Ž</w:t>
      </w:r>
      <w:r>
        <w:t>upanije u trajanju od najmanje šest mjeseci prije podnošenja zahtjeva.</w:t>
      </w:r>
    </w:p>
    <w:p w14:paraId="22673893" w14:textId="77777777" w:rsidR="002861C9" w:rsidRDefault="002861C9" w:rsidP="002861C9">
      <w:pPr>
        <w:pStyle w:val="StandardWeb"/>
        <w:spacing w:before="0" w:beforeAutospacing="0" w:after="0" w:afterAutospacing="0"/>
      </w:pPr>
    </w:p>
    <w:p w14:paraId="0442C31A" w14:textId="5F737405" w:rsidR="002861C9" w:rsidRDefault="002861C9" w:rsidP="002861C9">
      <w:pPr>
        <w:pStyle w:val="StandardWeb"/>
        <w:spacing w:before="0" w:beforeAutospacing="0" w:after="0" w:afterAutospacing="0"/>
      </w:pPr>
      <w:r>
        <w:t>(</w:t>
      </w:r>
      <w:r w:rsidR="00F119C6">
        <w:t>5</w:t>
      </w:r>
      <w:r>
        <w:t>) Pravo iz stavka 3. ovoga članka može ostvariti i mlađa punoljetna osoba nakon izlaska iz sustava socijalne skrbi, najduže do navršene 21. godine života, a iznimno do završetka redovitog školovanja, najduže do navršene 26. godine života, ako se nalazi u stanju socijalne potrebe povezane s osamostaljenjem.</w:t>
      </w:r>
    </w:p>
    <w:p w14:paraId="6B36D22F" w14:textId="312A4445" w:rsidR="006114C6" w:rsidRDefault="006114C6" w:rsidP="002861C9">
      <w:pPr>
        <w:pStyle w:val="StandardWeb"/>
        <w:spacing w:before="0" w:beforeAutospacing="0" w:after="0" w:afterAutospacing="0"/>
      </w:pPr>
    </w:p>
    <w:p w14:paraId="6B900770" w14:textId="4D90C2FB" w:rsidR="006114C6" w:rsidRDefault="006114C6" w:rsidP="006114C6">
      <w:pPr>
        <w:pStyle w:val="StandardWeb"/>
        <w:spacing w:before="0" w:beforeAutospacing="0" w:after="0" w:afterAutospacing="0"/>
      </w:pPr>
      <w:r>
        <w:t xml:space="preserve">(6) </w:t>
      </w:r>
      <w:r w:rsidR="00637D6E" w:rsidRPr="00637D6E">
        <w:t>Pravo iz stavaka 3. ovoga članka ostvaruje dijete odnosno mlađa punoljetna osoba bez odgovarajuće roditeljske skrbi, čiji su roditelji nepoznati, lišeni prava na roditeljsku skrb ili zbog izdržavanja kazne zatvora, dugotrajne i teške bolesti ili drugih opravdanih okolnosti nisu u mogućnosti osigurati uzdržavanje i skrb, kao i dijete odnosno mlađa punoljetna osoba kojoj uzdržavanje nije moguće ostvariti ili je naplata uzdržavanja bezuspješno pokušana.</w:t>
      </w:r>
    </w:p>
    <w:p w14:paraId="3D89D3D2" w14:textId="77777777" w:rsidR="006114C6" w:rsidRDefault="006114C6" w:rsidP="002861C9">
      <w:pPr>
        <w:pStyle w:val="StandardWeb"/>
        <w:spacing w:before="0" w:beforeAutospacing="0" w:after="0" w:afterAutospacing="0"/>
      </w:pPr>
    </w:p>
    <w:p w14:paraId="3FFDA52A" w14:textId="03D24F3A" w:rsidR="005B7283" w:rsidRPr="00055662" w:rsidRDefault="00641117" w:rsidP="00B8217F">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 xml:space="preserve">III. </w:t>
      </w:r>
      <w:r w:rsidR="00634CF5" w:rsidRPr="00055662">
        <w:rPr>
          <w:rFonts w:ascii="Times New Roman" w:eastAsia="Times New Roman" w:hAnsi="Times New Roman" w:cs="Times New Roman"/>
          <w:color w:val="auto"/>
          <w:lang w:val="hr-HR" w:eastAsia="hr-HR"/>
        </w:rPr>
        <w:t>OPĆI UVJET</w:t>
      </w:r>
      <w:r w:rsidRPr="00055662">
        <w:rPr>
          <w:rFonts w:ascii="Times New Roman" w:eastAsia="Times New Roman" w:hAnsi="Times New Roman" w:cs="Times New Roman"/>
          <w:color w:val="auto"/>
          <w:lang w:val="hr-HR" w:eastAsia="hr-HR"/>
        </w:rPr>
        <w:t>I</w:t>
      </w:r>
    </w:p>
    <w:p w14:paraId="2C2DA6D8" w14:textId="0C3AD423" w:rsidR="00757549" w:rsidRPr="00757549" w:rsidRDefault="00757549" w:rsidP="00757549">
      <w:pPr>
        <w:keepNext/>
        <w:keepLines/>
        <w:spacing w:before="200"/>
        <w:jc w:val="center"/>
        <w:outlineLvl w:val="2"/>
        <w:rPr>
          <w:rFonts w:ascii="Times New Roman" w:eastAsiaTheme="majorEastAsia" w:hAnsi="Times New Roman" w:cs="Times New Roman"/>
          <w:b/>
          <w:bCs/>
          <w:sz w:val="24"/>
          <w:szCs w:val="24"/>
          <w:lang w:val="hr-HR"/>
        </w:rPr>
      </w:pPr>
      <w:r w:rsidRPr="00757549">
        <w:rPr>
          <w:rFonts w:ascii="Times New Roman" w:eastAsiaTheme="majorEastAsia" w:hAnsi="Times New Roman" w:cs="Times New Roman"/>
          <w:b/>
          <w:bCs/>
          <w:sz w:val="24"/>
          <w:szCs w:val="24"/>
          <w:lang w:val="hr-HR"/>
        </w:rPr>
        <w:t xml:space="preserve">Članak </w:t>
      </w:r>
      <w:r w:rsidR="00FD4195">
        <w:rPr>
          <w:rFonts w:ascii="Times New Roman" w:eastAsiaTheme="majorEastAsia" w:hAnsi="Times New Roman" w:cs="Times New Roman"/>
          <w:b/>
          <w:bCs/>
          <w:sz w:val="24"/>
          <w:szCs w:val="24"/>
          <w:lang w:val="hr-HR"/>
        </w:rPr>
        <w:t>4</w:t>
      </w:r>
      <w:r w:rsidRPr="00757549">
        <w:rPr>
          <w:rFonts w:ascii="Times New Roman" w:eastAsiaTheme="majorEastAsia" w:hAnsi="Times New Roman" w:cs="Times New Roman"/>
          <w:b/>
          <w:bCs/>
          <w:sz w:val="24"/>
          <w:szCs w:val="24"/>
          <w:lang w:val="hr-HR"/>
        </w:rPr>
        <w:t>.</w:t>
      </w:r>
    </w:p>
    <w:p w14:paraId="64415FAC" w14:textId="77777777" w:rsidR="00757549" w:rsidRPr="00757549" w:rsidRDefault="00757549" w:rsidP="00757549">
      <w:pPr>
        <w:rPr>
          <w:lang w:val="hr-HR"/>
        </w:rPr>
      </w:pPr>
    </w:p>
    <w:p w14:paraId="71B3D7E2" w14:textId="0EF18159" w:rsidR="00757549" w:rsidRPr="00601F2B" w:rsidRDefault="00B752BE"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601F2B" w:rsidRPr="00601F2B">
        <w:rPr>
          <w:rFonts w:ascii="Times New Roman" w:eastAsia="Times New Roman" w:hAnsi="Times New Roman" w:cs="Times New Roman"/>
          <w:sz w:val="24"/>
          <w:szCs w:val="24"/>
          <w:lang w:val="hr-HR" w:eastAsia="hr-HR"/>
        </w:rPr>
        <w:t>Podnositelj zahtjeva mora ispunjavati sljedeće uvjete:</w:t>
      </w:r>
    </w:p>
    <w:p w14:paraId="3C1F769A" w14:textId="65EFEC21" w:rsidR="00601F2B" w:rsidRPr="00601F2B" w:rsidRDefault="00601F2B" w:rsidP="009E05CD">
      <w:pPr>
        <w:numPr>
          <w:ilvl w:val="0"/>
          <w:numId w:val="8"/>
        </w:numPr>
        <w:rPr>
          <w:rFonts w:ascii="Times New Roman" w:eastAsia="Times New Roman" w:hAnsi="Times New Roman" w:cs="Times New Roman"/>
          <w:sz w:val="24"/>
          <w:szCs w:val="24"/>
          <w:lang w:val="hr-HR" w:eastAsia="hr-HR"/>
        </w:rPr>
      </w:pPr>
      <w:r w:rsidRPr="00601F2B">
        <w:rPr>
          <w:rFonts w:ascii="Times New Roman" w:eastAsia="Times New Roman" w:hAnsi="Times New Roman" w:cs="Times New Roman"/>
          <w:sz w:val="24"/>
          <w:szCs w:val="24"/>
          <w:lang w:val="hr-HR" w:eastAsia="hr-HR"/>
        </w:rPr>
        <w:t xml:space="preserve">da je hrvatski državljanin s prebivalištem na području </w:t>
      </w:r>
      <w:r w:rsidR="00867709">
        <w:rPr>
          <w:rFonts w:ascii="Times New Roman" w:eastAsia="Times New Roman" w:hAnsi="Times New Roman" w:cs="Times New Roman"/>
          <w:sz w:val="24"/>
          <w:szCs w:val="24"/>
          <w:lang w:val="hr-HR" w:eastAsia="hr-HR"/>
        </w:rPr>
        <w:t>Ž</w:t>
      </w:r>
      <w:r w:rsidRPr="00601F2B">
        <w:rPr>
          <w:rFonts w:ascii="Times New Roman" w:eastAsia="Times New Roman" w:hAnsi="Times New Roman" w:cs="Times New Roman"/>
          <w:sz w:val="24"/>
          <w:szCs w:val="24"/>
          <w:lang w:val="hr-HR" w:eastAsia="hr-HR"/>
        </w:rPr>
        <w:t xml:space="preserve">upanije </w:t>
      </w:r>
      <w:r w:rsidR="00C724A6">
        <w:rPr>
          <w:rFonts w:ascii="Times New Roman" w:eastAsia="Times New Roman" w:hAnsi="Times New Roman" w:cs="Times New Roman"/>
          <w:sz w:val="24"/>
          <w:szCs w:val="24"/>
          <w:lang w:val="hr-HR" w:eastAsia="hr-HR"/>
        </w:rPr>
        <w:t>u trenutku</w:t>
      </w:r>
      <w:r w:rsidRPr="00601F2B">
        <w:rPr>
          <w:rFonts w:ascii="Times New Roman" w:eastAsia="Times New Roman" w:hAnsi="Times New Roman" w:cs="Times New Roman"/>
          <w:sz w:val="24"/>
          <w:szCs w:val="24"/>
          <w:lang w:val="hr-HR" w:eastAsia="hr-HR"/>
        </w:rPr>
        <w:t xml:space="preserve"> podnošenja zahtjeva ili da ima odobren stalni boravak odnosno dugotrajno boravište na području</w:t>
      </w:r>
      <w:r w:rsidR="00E63CB9">
        <w:rPr>
          <w:rFonts w:ascii="Times New Roman" w:eastAsia="Times New Roman" w:hAnsi="Times New Roman" w:cs="Times New Roman"/>
          <w:sz w:val="24"/>
          <w:szCs w:val="24"/>
          <w:lang w:val="hr-HR" w:eastAsia="hr-HR"/>
        </w:rPr>
        <w:t xml:space="preserve"> Županije;</w:t>
      </w:r>
    </w:p>
    <w:p w14:paraId="1E15BA8E" w14:textId="74839DCB" w:rsidR="00601F2B" w:rsidRPr="00601F2B" w:rsidRDefault="00601F2B" w:rsidP="009E05CD">
      <w:pPr>
        <w:numPr>
          <w:ilvl w:val="0"/>
          <w:numId w:val="8"/>
        </w:numPr>
        <w:rPr>
          <w:rFonts w:ascii="Times New Roman" w:eastAsia="Times New Roman" w:hAnsi="Times New Roman" w:cs="Times New Roman"/>
          <w:sz w:val="24"/>
          <w:szCs w:val="24"/>
          <w:lang w:val="hr-HR" w:eastAsia="hr-HR"/>
        </w:rPr>
      </w:pPr>
      <w:r w:rsidRPr="00601F2B">
        <w:rPr>
          <w:rFonts w:ascii="Times New Roman" w:eastAsia="Times New Roman" w:hAnsi="Times New Roman" w:cs="Times New Roman"/>
          <w:sz w:val="24"/>
          <w:szCs w:val="24"/>
          <w:lang w:val="hr-HR" w:eastAsia="hr-HR"/>
        </w:rPr>
        <w:t>da prosječni mjesečni prihod po članu kućanstva u posljednjih 12 mjeseci ne prelazi iznos utvrđen ovom Odlukom</w:t>
      </w:r>
      <w:r w:rsidR="00E63CB9">
        <w:rPr>
          <w:rFonts w:ascii="Times New Roman" w:eastAsia="Times New Roman" w:hAnsi="Times New Roman" w:cs="Times New Roman"/>
          <w:sz w:val="24"/>
          <w:szCs w:val="24"/>
          <w:lang w:val="hr-HR" w:eastAsia="hr-HR"/>
        </w:rPr>
        <w:t>.</w:t>
      </w:r>
    </w:p>
    <w:p w14:paraId="22747CBC" w14:textId="69E20073" w:rsidR="00FD4195" w:rsidRDefault="00FD4195" w:rsidP="00FD4195">
      <w:pPr>
        <w:ind w:left="720" w:firstLine="0"/>
        <w:rPr>
          <w:rFonts w:ascii="Times New Roman" w:eastAsia="Times New Roman" w:hAnsi="Times New Roman" w:cs="Times New Roman"/>
          <w:sz w:val="24"/>
          <w:szCs w:val="24"/>
          <w:lang w:val="hr-HR" w:eastAsia="hr-HR"/>
        </w:rPr>
      </w:pPr>
    </w:p>
    <w:p w14:paraId="2F569FE7" w14:textId="59712BF1" w:rsidR="00883036" w:rsidRDefault="00B752BE" w:rsidP="00757549">
      <w:pPr>
        <w:pStyle w:val="StandardWeb"/>
        <w:spacing w:before="0" w:beforeAutospacing="0" w:after="0" w:afterAutospacing="0"/>
      </w:pPr>
      <w:r>
        <w:t>(</w:t>
      </w:r>
      <w:r w:rsidR="00880B59">
        <w:t>2</w:t>
      </w:r>
      <w:r>
        <w:t xml:space="preserve">) </w:t>
      </w:r>
      <w:r w:rsidR="00883036">
        <w:t xml:space="preserve">Iznimno, pomoć se može odobriti i podnositelju koji ne ispunjava </w:t>
      </w:r>
      <w:r w:rsidR="00867709">
        <w:t>uvjete</w:t>
      </w:r>
      <w:r w:rsidR="0089588F">
        <w:t xml:space="preserve"> propisane u stavku 1</w:t>
      </w:r>
      <w:r w:rsidR="00595932">
        <w:t>.</w:t>
      </w:r>
      <w:r w:rsidR="0089588F">
        <w:t xml:space="preserve"> ovog članka</w:t>
      </w:r>
      <w:r w:rsidR="00883036">
        <w:t>, ako su troškovi uzrokovani</w:t>
      </w:r>
      <w:r w:rsidR="00601F2B">
        <w:t xml:space="preserve"> osobito</w:t>
      </w:r>
      <w:r w:rsidR="00883036">
        <w:t xml:space="preserve"> teškim i izvanrednim okolnostima.</w:t>
      </w:r>
    </w:p>
    <w:p w14:paraId="4A3A2631" w14:textId="33D7FC45" w:rsidR="00880B59" w:rsidRDefault="00880B59" w:rsidP="00757549">
      <w:pPr>
        <w:pStyle w:val="StandardWeb"/>
        <w:spacing w:before="0" w:beforeAutospacing="0" w:after="0" w:afterAutospacing="0"/>
      </w:pPr>
    </w:p>
    <w:p w14:paraId="7FF5AE11" w14:textId="7E51CB5A" w:rsidR="00880B59" w:rsidRP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lastRenderedPageBreak/>
        <w:t>IV. ZDRAVSTVENE OSNOVE ZA OSTVARIVANJE PRAVA NA POMOĆ</w:t>
      </w:r>
    </w:p>
    <w:p w14:paraId="22F34651" w14:textId="77777777" w:rsidR="00055662" w:rsidRPr="00055662" w:rsidRDefault="00055662" w:rsidP="00880B59">
      <w:pPr>
        <w:pStyle w:val="StandardWeb"/>
        <w:spacing w:before="0" w:beforeAutospacing="0" w:after="0" w:afterAutospacing="0"/>
        <w:ind w:firstLine="0"/>
        <w:rPr>
          <w:b/>
          <w:bCs/>
        </w:rPr>
      </w:pPr>
    </w:p>
    <w:p w14:paraId="45345653" w14:textId="21CA56DD" w:rsidR="00C40381" w:rsidRDefault="00C40381"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 xml:space="preserve">Članak </w:t>
      </w:r>
      <w:r w:rsidR="00880B59">
        <w:rPr>
          <w:rFonts w:ascii="Times New Roman" w:hAnsi="Times New Roman" w:cs="Times New Roman"/>
          <w:color w:val="auto"/>
          <w:sz w:val="24"/>
          <w:szCs w:val="24"/>
          <w:lang w:val="hr-HR"/>
        </w:rPr>
        <w:t>5</w:t>
      </w:r>
      <w:r w:rsidRPr="00AA699E">
        <w:rPr>
          <w:rFonts w:ascii="Times New Roman" w:hAnsi="Times New Roman" w:cs="Times New Roman"/>
          <w:color w:val="auto"/>
          <w:sz w:val="24"/>
          <w:szCs w:val="24"/>
          <w:lang w:val="hr-HR"/>
        </w:rPr>
        <w:t>.</w:t>
      </w:r>
    </w:p>
    <w:p w14:paraId="7AA17B4D" w14:textId="77777777" w:rsidR="00757549" w:rsidRPr="00757549" w:rsidRDefault="00757549" w:rsidP="00757549">
      <w:pPr>
        <w:rPr>
          <w:lang w:val="hr-HR"/>
        </w:rPr>
      </w:pPr>
    </w:p>
    <w:p w14:paraId="4D341BEA" w14:textId="350263F3" w:rsidR="00070BE0" w:rsidRDefault="00070BE0" w:rsidP="00757549">
      <w:pPr>
        <w:pStyle w:val="StandardWeb"/>
        <w:spacing w:before="0" w:beforeAutospacing="0" w:after="0" w:afterAutospacing="0"/>
      </w:pPr>
      <w:r w:rsidRPr="00070BE0">
        <w:t>Teškom kroničnom bolešću, u smislu ove Odluke, smatra se dugotrajna ili trajna bolest koja zahtijeva kontinuirano liječenje, redovitu specijalističku obradu ili trajnu terapiju, uzrokuje značajno narušavanje zdravstvenog stanja i funkcionalne sposobnosti, dovodi do povećanih troškova liječenja ili medicinske skrbi te bitno utječe na radnu sposobnost ili kvalitetu života oboljele osobe.</w:t>
      </w:r>
    </w:p>
    <w:p w14:paraId="55ED990C" w14:textId="77777777" w:rsidR="00BD38B6" w:rsidRDefault="00BD38B6" w:rsidP="00757549">
      <w:pPr>
        <w:pStyle w:val="StandardWeb"/>
        <w:spacing w:before="0" w:beforeAutospacing="0" w:after="0" w:afterAutospacing="0"/>
      </w:pPr>
    </w:p>
    <w:p w14:paraId="558E83B2" w14:textId="405CCE9A" w:rsidR="00D5104C" w:rsidRDefault="00D5104C" w:rsidP="00757549">
      <w:pPr>
        <w:pStyle w:val="Naslov3"/>
        <w:spacing w:before="0"/>
        <w:jc w:val="center"/>
        <w:rPr>
          <w:rFonts w:ascii="Times New Roman" w:hAnsi="Times New Roman" w:cs="Times New Roman"/>
          <w:color w:val="auto"/>
          <w:sz w:val="24"/>
          <w:szCs w:val="24"/>
          <w:lang w:val="hr-HR"/>
        </w:rPr>
      </w:pPr>
      <w:bookmarkStart w:id="2" w:name="_Hlk226108210"/>
      <w:r w:rsidRPr="00AA699E">
        <w:rPr>
          <w:rFonts w:ascii="Times New Roman" w:hAnsi="Times New Roman" w:cs="Times New Roman"/>
          <w:color w:val="auto"/>
          <w:sz w:val="24"/>
          <w:szCs w:val="24"/>
          <w:lang w:val="hr-HR"/>
        </w:rPr>
        <w:t xml:space="preserve">Članak </w:t>
      </w:r>
      <w:r w:rsidR="002D4D1C">
        <w:rPr>
          <w:rFonts w:ascii="Times New Roman" w:hAnsi="Times New Roman" w:cs="Times New Roman"/>
          <w:color w:val="auto"/>
          <w:sz w:val="24"/>
          <w:szCs w:val="24"/>
          <w:lang w:val="hr-HR"/>
        </w:rPr>
        <w:t>6</w:t>
      </w:r>
      <w:r w:rsidRPr="00AA699E">
        <w:rPr>
          <w:rFonts w:ascii="Times New Roman" w:hAnsi="Times New Roman" w:cs="Times New Roman"/>
          <w:color w:val="auto"/>
          <w:sz w:val="24"/>
          <w:szCs w:val="24"/>
          <w:lang w:val="hr-HR"/>
        </w:rPr>
        <w:t>.</w:t>
      </w:r>
    </w:p>
    <w:p w14:paraId="5763FB00" w14:textId="77777777" w:rsidR="00757549" w:rsidRPr="00757549" w:rsidRDefault="00757549" w:rsidP="00757549">
      <w:pPr>
        <w:rPr>
          <w:lang w:val="hr-HR"/>
        </w:rPr>
      </w:pPr>
    </w:p>
    <w:bookmarkEnd w:id="2"/>
    <w:p w14:paraId="4CF608EE" w14:textId="5967ED88" w:rsidR="00070BE0"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070BE0" w:rsidRPr="00070BE0">
        <w:rPr>
          <w:rFonts w:ascii="Times New Roman" w:eastAsia="Times New Roman" w:hAnsi="Times New Roman" w:cs="Times New Roman"/>
          <w:sz w:val="24"/>
          <w:szCs w:val="24"/>
          <w:lang w:val="hr-HR" w:eastAsia="hr-HR"/>
        </w:rPr>
        <w:t>Teške kronične bolesti razvrstavaju se prema stupnju težine bolesti kako slijedi:</w:t>
      </w:r>
    </w:p>
    <w:p w14:paraId="09B1D3B9" w14:textId="77777777" w:rsidR="00757549" w:rsidRPr="00070BE0" w:rsidRDefault="00757549" w:rsidP="00757549">
      <w:pPr>
        <w:rPr>
          <w:rFonts w:ascii="Times New Roman" w:eastAsia="Times New Roman" w:hAnsi="Times New Roman" w:cs="Times New Roman"/>
          <w:sz w:val="24"/>
          <w:szCs w:val="24"/>
          <w:lang w:val="hr-HR" w:eastAsia="hr-HR"/>
        </w:rPr>
      </w:pPr>
    </w:p>
    <w:p w14:paraId="0431DDCB" w14:textId="696CF724" w:rsidR="00BD38B6" w:rsidRDefault="00B752BE" w:rsidP="00BD38B6">
      <w:pPr>
        <w:outlineLvl w:val="3"/>
        <w:rPr>
          <w:rFonts w:ascii="Times New Roman" w:eastAsia="Times New Roman" w:hAnsi="Times New Roman" w:cs="Times New Roman"/>
          <w:b/>
          <w:bCs/>
          <w:sz w:val="24"/>
          <w:szCs w:val="24"/>
          <w:lang w:val="hr-HR" w:eastAsia="hr-HR"/>
        </w:rPr>
      </w:pPr>
      <w:r w:rsidRPr="00B752BE">
        <w:rPr>
          <w:rFonts w:ascii="Times New Roman" w:eastAsia="Times New Roman" w:hAnsi="Times New Roman" w:cs="Times New Roman"/>
          <w:sz w:val="24"/>
          <w:szCs w:val="24"/>
          <w:lang w:val="hr-HR" w:eastAsia="hr-HR"/>
        </w:rPr>
        <w:t>1</w:t>
      </w:r>
      <w:r w:rsidR="00070BE0" w:rsidRPr="00B752BE">
        <w:rPr>
          <w:rFonts w:ascii="Times New Roman" w:eastAsia="Times New Roman" w:hAnsi="Times New Roman" w:cs="Times New Roman"/>
          <w:sz w:val="24"/>
          <w:szCs w:val="24"/>
          <w:lang w:val="hr-HR" w:eastAsia="hr-HR"/>
        </w:rPr>
        <w:t>.</w:t>
      </w:r>
      <w:r w:rsidR="00070BE0" w:rsidRPr="00070BE0">
        <w:rPr>
          <w:rFonts w:ascii="Times New Roman" w:eastAsia="Times New Roman" w:hAnsi="Times New Roman" w:cs="Times New Roman"/>
          <w:b/>
          <w:bCs/>
          <w:sz w:val="24"/>
          <w:szCs w:val="24"/>
          <w:lang w:val="hr-HR" w:eastAsia="hr-HR"/>
        </w:rPr>
        <w:t xml:space="preserve"> </w:t>
      </w:r>
      <w:r>
        <w:rPr>
          <w:rFonts w:ascii="Times New Roman" w:eastAsia="Times New Roman" w:hAnsi="Times New Roman" w:cs="Times New Roman"/>
          <w:b/>
          <w:bCs/>
          <w:sz w:val="24"/>
          <w:szCs w:val="24"/>
          <w:lang w:val="hr-HR" w:eastAsia="hr-HR"/>
        </w:rPr>
        <w:t xml:space="preserve">prvi </w:t>
      </w:r>
      <w:r w:rsidR="00070BE0" w:rsidRPr="00070BE0">
        <w:rPr>
          <w:rFonts w:ascii="Times New Roman" w:eastAsia="Times New Roman" w:hAnsi="Times New Roman" w:cs="Times New Roman"/>
          <w:b/>
          <w:bCs/>
          <w:sz w:val="24"/>
          <w:szCs w:val="24"/>
          <w:lang w:val="hr-HR" w:eastAsia="hr-HR"/>
        </w:rPr>
        <w:t>stupanj (teški oblici):</w:t>
      </w:r>
    </w:p>
    <w:p w14:paraId="1FFE0485" w14:textId="77777777" w:rsidR="00BD38B6" w:rsidRDefault="00BD38B6" w:rsidP="00BD38B6">
      <w:pPr>
        <w:outlineLvl w:val="3"/>
        <w:rPr>
          <w:rFonts w:ascii="Times New Roman" w:eastAsia="Times New Roman" w:hAnsi="Times New Roman" w:cs="Times New Roman"/>
          <w:b/>
          <w:bCs/>
          <w:sz w:val="24"/>
          <w:szCs w:val="24"/>
          <w:lang w:val="hr-HR" w:eastAsia="hr-HR"/>
        </w:rPr>
      </w:pPr>
    </w:p>
    <w:p w14:paraId="12751E59" w14:textId="6C989B76" w:rsidR="00757549" w:rsidRPr="00070BE0" w:rsidRDefault="00B752BE" w:rsidP="00BD38B6">
      <w:pPr>
        <w:outlineLvl w:val="3"/>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(a) </w:t>
      </w:r>
      <w:r w:rsidR="00070BE0" w:rsidRPr="00070BE0">
        <w:rPr>
          <w:rFonts w:ascii="Times New Roman" w:eastAsia="Times New Roman" w:hAnsi="Times New Roman" w:cs="Times New Roman"/>
          <w:sz w:val="24"/>
          <w:szCs w:val="24"/>
          <w:lang w:val="hr-HR" w:eastAsia="hr-HR"/>
        </w:rPr>
        <w:t>Bolesti koje uzrokuju trajno i značajno oštećenje zdravstvenog stanja i funkcionalne sposobnosti, zahtijevaju kontinuirano liječenje ili trajnu terapiju te uzrokuju znatno povećane troškove liječenja, a osobito:</w:t>
      </w:r>
    </w:p>
    <w:p w14:paraId="1776AD1F" w14:textId="77777777" w:rsidR="00070BE0" w:rsidRP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zloćudne (onkološke) bolesti u aktivnoj fazi liječenja (npr. karcinom dojke, pluća, debelog crijeva), </w:t>
      </w:r>
    </w:p>
    <w:p w14:paraId="3EDC4871" w14:textId="77777777" w:rsidR="00070BE0" w:rsidRP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kronične bubrežne bolesti s potrebom dijalize ili transplantacije, </w:t>
      </w:r>
    </w:p>
    <w:p w14:paraId="23D3EA26" w14:textId="77777777" w:rsidR="00070BE0" w:rsidRP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progresivne neurološke bolesti s izraženim funkcionalnim oštećenjem (npr. multipla skleroza u </w:t>
      </w:r>
      <w:proofErr w:type="spellStart"/>
      <w:r w:rsidRPr="00070BE0">
        <w:rPr>
          <w:rFonts w:ascii="Times New Roman" w:eastAsia="Times New Roman" w:hAnsi="Times New Roman" w:cs="Times New Roman"/>
          <w:sz w:val="24"/>
          <w:szCs w:val="24"/>
          <w:lang w:val="hr-HR" w:eastAsia="hr-HR"/>
        </w:rPr>
        <w:t>uznapredovalom</w:t>
      </w:r>
      <w:proofErr w:type="spellEnd"/>
      <w:r w:rsidRPr="00070BE0">
        <w:rPr>
          <w:rFonts w:ascii="Times New Roman" w:eastAsia="Times New Roman" w:hAnsi="Times New Roman" w:cs="Times New Roman"/>
          <w:sz w:val="24"/>
          <w:szCs w:val="24"/>
          <w:lang w:val="hr-HR" w:eastAsia="hr-HR"/>
        </w:rPr>
        <w:t xml:space="preserve"> stadiju, ALS), </w:t>
      </w:r>
    </w:p>
    <w:p w14:paraId="13CA7824" w14:textId="77777777" w:rsidR="00070BE0" w:rsidRP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teške kardiovaskularne bolesti s trajnim posljedicama (npr. zatajenje srca višeg stupnja), </w:t>
      </w:r>
    </w:p>
    <w:p w14:paraId="596FC9BB" w14:textId="77777777" w:rsidR="00070BE0" w:rsidRP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teške rijetke bolesti i genetski poremećaji s visokom razinom oštećenja funkcionalnosti, </w:t>
      </w:r>
    </w:p>
    <w:p w14:paraId="309ADDCE" w14:textId="3A4E68B1" w:rsidR="00070BE0" w:rsidRDefault="00070BE0" w:rsidP="009E05CD">
      <w:pPr>
        <w:numPr>
          <w:ilvl w:val="0"/>
          <w:numId w:val="9"/>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druge bolesti usporedive težine prema nalazu i mišljenju nadležnog liječnika specijalista. </w:t>
      </w:r>
    </w:p>
    <w:p w14:paraId="6D131C73" w14:textId="77777777" w:rsidR="00757549" w:rsidRPr="00070BE0" w:rsidRDefault="00757549" w:rsidP="00757549">
      <w:pPr>
        <w:ind w:left="720" w:firstLine="0"/>
        <w:rPr>
          <w:rFonts w:ascii="Times New Roman" w:eastAsia="Times New Roman" w:hAnsi="Times New Roman" w:cs="Times New Roman"/>
          <w:sz w:val="24"/>
          <w:szCs w:val="24"/>
          <w:lang w:val="hr-HR" w:eastAsia="hr-HR"/>
        </w:rPr>
      </w:pPr>
    </w:p>
    <w:p w14:paraId="403BFDA1" w14:textId="23CA2C6B" w:rsidR="00070BE0" w:rsidRDefault="00B752BE" w:rsidP="00757549">
      <w:pPr>
        <w:outlineLvl w:val="3"/>
        <w:rPr>
          <w:rFonts w:ascii="Times New Roman" w:eastAsia="Times New Roman" w:hAnsi="Times New Roman" w:cs="Times New Roman"/>
          <w:b/>
          <w:bCs/>
          <w:sz w:val="24"/>
          <w:szCs w:val="24"/>
          <w:lang w:val="hr-HR" w:eastAsia="hr-HR"/>
        </w:rPr>
      </w:pPr>
      <w:r w:rsidRPr="00B752BE">
        <w:rPr>
          <w:rFonts w:ascii="Times New Roman" w:eastAsia="Times New Roman" w:hAnsi="Times New Roman" w:cs="Times New Roman"/>
          <w:sz w:val="24"/>
          <w:szCs w:val="24"/>
          <w:lang w:val="hr-HR" w:eastAsia="hr-HR"/>
        </w:rPr>
        <w:t>2</w:t>
      </w:r>
      <w:r w:rsidR="00070BE0" w:rsidRPr="00B752BE">
        <w:rPr>
          <w:rFonts w:ascii="Times New Roman" w:eastAsia="Times New Roman" w:hAnsi="Times New Roman" w:cs="Times New Roman"/>
          <w:sz w:val="24"/>
          <w:szCs w:val="24"/>
          <w:lang w:val="hr-HR" w:eastAsia="hr-HR"/>
        </w:rPr>
        <w:t>.</w:t>
      </w:r>
      <w:r>
        <w:rPr>
          <w:rFonts w:ascii="Times New Roman" w:eastAsia="Times New Roman" w:hAnsi="Times New Roman" w:cs="Times New Roman"/>
          <w:b/>
          <w:bCs/>
          <w:sz w:val="24"/>
          <w:szCs w:val="24"/>
          <w:lang w:val="hr-HR" w:eastAsia="hr-HR"/>
        </w:rPr>
        <w:t xml:space="preserve"> drugi</w:t>
      </w:r>
      <w:r w:rsidR="00070BE0" w:rsidRPr="00070BE0">
        <w:rPr>
          <w:rFonts w:ascii="Times New Roman" w:eastAsia="Times New Roman" w:hAnsi="Times New Roman" w:cs="Times New Roman"/>
          <w:b/>
          <w:bCs/>
          <w:sz w:val="24"/>
          <w:szCs w:val="24"/>
          <w:lang w:val="hr-HR" w:eastAsia="hr-HR"/>
        </w:rPr>
        <w:t xml:space="preserve"> stupanj (uznapredovali umjereno teški oblici):</w:t>
      </w:r>
    </w:p>
    <w:p w14:paraId="7A9FCA67" w14:textId="77777777" w:rsidR="00757549" w:rsidRPr="00070BE0" w:rsidRDefault="00757549" w:rsidP="00757549">
      <w:pPr>
        <w:outlineLvl w:val="3"/>
        <w:rPr>
          <w:rFonts w:ascii="Times New Roman" w:eastAsia="Times New Roman" w:hAnsi="Times New Roman" w:cs="Times New Roman"/>
          <w:b/>
          <w:bCs/>
          <w:sz w:val="24"/>
          <w:szCs w:val="24"/>
          <w:lang w:val="hr-HR" w:eastAsia="hr-HR"/>
        </w:rPr>
      </w:pPr>
    </w:p>
    <w:p w14:paraId="76C96F20" w14:textId="1A10E0C6" w:rsidR="00757549" w:rsidRPr="00070BE0" w:rsidRDefault="00B752BE"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(a) </w:t>
      </w:r>
      <w:r w:rsidR="00070BE0" w:rsidRPr="00070BE0">
        <w:rPr>
          <w:rFonts w:ascii="Times New Roman" w:eastAsia="Times New Roman" w:hAnsi="Times New Roman" w:cs="Times New Roman"/>
          <w:sz w:val="24"/>
          <w:szCs w:val="24"/>
          <w:lang w:val="hr-HR" w:eastAsia="hr-HR"/>
        </w:rPr>
        <w:t>Bolesti u uznapredovaloj fazi koje, unatoč provedenoj terapiji, uzrokuju trajne ili učestale funkcionalne smetnje, zahtijevaju kontinuirano liječenje i redovitu specijalističku obradu te dovode do povećanih troškova liječenja, a osobito:</w:t>
      </w:r>
    </w:p>
    <w:p w14:paraId="7067409B"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uznapredovala šećerna bolest s komplikacijama, </w:t>
      </w:r>
    </w:p>
    <w:p w14:paraId="44268108"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uznapredovale kronične plućne bolesti (npr. KOPB višeg stupnja, teža astma s pogoršanjima), </w:t>
      </w:r>
    </w:p>
    <w:p w14:paraId="1430DA2A"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uznapredovale autoimune bolesti s funkcionalnim ograničenjima (npr. </w:t>
      </w:r>
      <w:proofErr w:type="spellStart"/>
      <w:r w:rsidRPr="00070BE0">
        <w:rPr>
          <w:rFonts w:ascii="Times New Roman" w:eastAsia="Times New Roman" w:hAnsi="Times New Roman" w:cs="Times New Roman"/>
          <w:sz w:val="24"/>
          <w:szCs w:val="24"/>
          <w:lang w:val="hr-HR" w:eastAsia="hr-HR"/>
        </w:rPr>
        <w:t>lupus</w:t>
      </w:r>
      <w:proofErr w:type="spellEnd"/>
      <w:r w:rsidRPr="00070BE0">
        <w:rPr>
          <w:rFonts w:ascii="Times New Roman" w:eastAsia="Times New Roman" w:hAnsi="Times New Roman" w:cs="Times New Roman"/>
          <w:sz w:val="24"/>
          <w:szCs w:val="24"/>
          <w:lang w:val="hr-HR" w:eastAsia="hr-HR"/>
        </w:rPr>
        <w:t xml:space="preserve">, reumatoidni artritis), </w:t>
      </w:r>
    </w:p>
    <w:p w14:paraId="312E30F6"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uznapredovale kardiovaskularne bolesti s oštećenjem ciljnih organa ili smanjenom funkcionalnom sposobnošću, </w:t>
      </w:r>
    </w:p>
    <w:p w14:paraId="54190D94"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bolesti štitnjače isključivo u teškim, terapijski teško reguliranim oblicima ili s komplikacijama, </w:t>
      </w:r>
    </w:p>
    <w:p w14:paraId="602ADA27"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uznapredovale reumatske i degenerativne bolesti s ograničenjem pokretljivosti, </w:t>
      </w:r>
    </w:p>
    <w:p w14:paraId="66FFFFE1" w14:textId="77777777" w:rsidR="00070BE0" w:rsidRP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lastRenderedPageBreak/>
        <w:t xml:space="preserve">kronične neurološke bolesti s klinički značajnim simptomima, </w:t>
      </w:r>
    </w:p>
    <w:p w14:paraId="0608424B" w14:textId="7DCE30BD" w:rsidR="00070BE0" w:rsidRDefault="00070BE0" w:rsidP="009E05CD">
      <w:pPr>
        <w:numPr>
          <w:ilvl w:val="0"/>
          <w:numId w:val="10"/>
        </w:numPr>
        <w:rPr>
          <w:rFonts w:ascii="Times New Roman" w:eastAsia="Times New Roman" w:hAnsi="Times New Roman" w:cs="Times New Roman"/>
          <w:sz w:val="24"/>
          <w:szCs w:val="24"/>
          <w:lang w:val="hr-HR" w:eastAsia="hr-HR"/>
        </w:rPr>
      </w:pPr>
      <w:r w:rsidRPr="00070BE0">
        <w:rPr>
          <w:rFonts w:ascii="Times New Roman" w:eastAsia="Times New Roman" w:hAnsi="Times New Roman" w:cs="Times New Roman"/>
          <w:sz w:val="24"/>
          <w:szCs w:val="24"/>
          <w:lang w:val="hr-HR" w:eastAsia="hr-HR"/>
        </w:rPr>
        <w:t xml:space="preserve">druge bolesti usporedive težine prema nalazu i mišljenju nadležnog liječnika specijalista. </w:t>
      </w:r>
    </w:p>
    <w:p w14:paraId="6A30D059" w14:textId="77777777" w:rsidR="00595932" w:rsidRDefault="00595932" w:rsidP="00595932">
      <w:pPr>
        <w:ind w:left="720" w:firstLine="0"/>
        <w:rPr>
          <w:rFonts w:ascii="Times New Roman" w:eastAsia="Times New Roman" w:hAnsi="Times New Roman" w:cs="Times New Roman"/>
          <w:sz w:val="24"/>
          <w:szCs w:val="24"/>
          <w:lang w:val="hr-HR" w:eastAsia="hr-HR"/>
        </w:rPr>
      </w:pPr>
    </w:p>
    <w:p w14:paraId="7F4C7109" w14:textId="6296CCF2" w:rsidR="00F253A8"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F253A8" w:rsidRPr="00F253A8">
        <w:rPr>
          <w:rFonts w:ascii="Times New Roman" w:eastAsia="Times New Roman" w:hAnsi="Times New Roman" w:cs="Times New Roman"/>
          <w:sz w:val="24"/>
          <w:szCs w:val="24"/>
          <w:lang w:val="hr-HR" w:eastAsia="hr-HR"/>
        </w:rPr>
        <w:t>Bolestima iz II. stupnja smatraju se isključivo one koje:</w:t>
      </w:r>
    </w:p>
    <w:p w14:paraId="4E414C2F" w14:textId="77777777" w:rsidR="008A5ACD" w:rsidRPr="00F253A8" w:rsidRDefault="008A5ACD" w:rsidP="00757549">
      <w:pPr>
        <w:rPr>
          <w:rFonts w:ascii="Times New Roman" w:eastAsia="Times New Roman" w:hAnsi="Times New Roman" w:cs="Times New Roman"/>
          <w:sz w:val="24"/>
          <w:szCs w:val="24"/>
          <w:lang w:val="hr-HR" w:eastAsia="hr-HR"/>
        </w:rPr>
      </w:pPr>
    </w:p>
    <w:p w14:paraId="32996B91" w14:textId="0E6A10AA" w:rsidR="00F253A8" w:rsidRPr="00F253A8" w:rsidRDefault="00F253A8" w:rsidP="009E05CD">
      <w:pPr>
        <w:numPr>
          <w:ilvl w:val="0"/>
          <w:numId w:val="11"/>
        </w:numPr>
        <w:rPr>
          <w:rFonts w:ascii="Times New Roman" w:eastAsia="Times New Roman" w:hAnsi="Times New Roman" w:cs="Times New Roman"/>
          <w:sz w:val="24"/>
          <w:szCs w:val="24"/>
          <w:lang w:val="hr-HR" w:eastAsia="hr-HR"/>
        </w:rPr>
      </w:pPr>
      <w:r w:rsidRPr="00F253A8">
        <w:rPr>
          <w:rFonts w:ascii="Times New Roman" w:eastAsia="Times New Roman" w:hAnsi="Times New Roman" w:cs="Times New Roman"/>
          <w:sz w:val="24"/>
          <w:szCs w:val="24"/>
          <w:lang w:val="hr-HR" w:eastAsia="hr-HR"/>
        </w:rPr>
        <w:t xml:space="preserve">nisu stabilizirane </w:t>
      </w:r>
      <w:r>
        <w:rPr>
          <w:rFonts w:ascii="Times New Roman" w:eastAsia="Times New Roman" w:hAnsi="Times New Roman" w:cs="Times New Roman"/>
          <w:sz w:val="24"/>
          <w:szCs w:val="24"/>
          <w:lang w:val="hr-HR" w:eastAsia="hr-HR"/>
        </w:rPr>
        <w:t xml:space="preserve">i </w:t>
      </w:r>
      <w:r w:rsidRPr="00F253A8">
        <w:rPr>
          <w:rFonts w:ascii="Times New Roman" w:eastAsia="Times New Roman" w:hAnsi="Times New Roman" w:cs="Times New Roman"/>
          <w:sz w:val="24"/>
          <w:szCs w:val="24"/>
          <w:lang w:val="hr-HR" w:eastAsia="hr-HR"/>
        </w:rPr>
        <w:t>uzrokuju mjerljivo</w:t>
      </w:r>
      <w:r>
        <w:rPr>
          <w:rFonts w:ascii="Times New Roman" w:eastAsia="Times New Roman" w:hAnsi="Times New Roman" w:cs="Times New Roman"/>
          <w:sz w:val="24"/>
          <w:szCs w:val="24"/>
          <w:lang w:val="hr-HR" w:eastAsia="hr-HR"/>
        </w:rPr>
        <w:t xml:space="preserve"> i značajno</w:t>
      </w:r>
      <w:r w:rsidRPr="00F253A8">
        <w:rPr>
          <w:rFonts w:ascii="Times New Roman" w:eastAsia="Times New Roman" w:hAnsi="Times New Roman" w:cs="Times New Roman"/>
          <w:sz w:val="24"/>
          <w:szCs w:val="24"/>
          <w:lang w:val="hr-HR" w:eastAsia="hr-HR"/>
        </w:rPr>
        <w:t xml:space="preserve"> funkcionalno ograničenje u svakodnevnom životu ili radu, </w:t>
      </w:r>
    </w:p>
    <w:p w14:paraId="42C078E9" w14:textId="6DB5D2C0" w:rsidR="00F253A8" w:rsidRDefault="00F253A8" w:rsidP="009E05CD">
      <w:pPr>
        <w:numPr>
          <w:ilvl w:val="0"/>
          <w:numId w:val="11"/>
        </w:numPr>
        <w:rPr>
          <w:rFonts w:ascii="Times New Roman" w:eastAsia="Times New Roman" w:hAnsi="Times New Roman" w:cs="Times New Roman"/>
          <w:sz w:val="24"/>
          <w:szCs w:val="24"/>
          <w:lang w:val="hr-HR" w:eastAsia="hr-HR"/>
        </w:rPr>
      </w:pPr>
      <w:r w:rsidRPr="00F253A8">
        <w:rPr>
          <w:rFonts w:ascii="Times New Roman" w:eastAsia="Times New Roman" w:hAnsi="Times New Roman" w:cs="Times New Roman"/>
          <w:sz w:val="24"/>
          <w:szCs w:val="24"/>
          <w:lang w:val="hr-HR" w:eastAsia="hr-HR"/>
        </w:rPr>
        <w:t xml:space="preserve">zahtijevaju kontinuiranu terapiju i redovitu specijalističku obradu, </w:t>
      </w:r>
    </w:p>
    <w:p w14:paraId="73630995" w14:textId="77777777" w:rsidR="00595932" w:rsidRPr="00F253A8" w:rsidRDefault="00595932" w:rsidP="00595932">
      <w:pPr>
        <w:ind w:left="720" w:firstLine="0"/>
        <w:rPr>
          <w:rFonts w:ascii="Times New Roman" w:eastAsia="Times New Roman" w:hAnsi="Times New Roman" w:cs="Times New Roman"/>
          <w:sz w:val="24"/>
          <w:szCs w:val="24"/>
          <w:lang w:val="hr-HR" w:eastAsia="hr-HR"/>
        </w:rPr>
      </w:pPr>
    </w:p>
    <w:p w14:paraId="5566F33C" w14:textId="1A223A61" w:rsidR="00550DAE"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(3) </w:t>
      </w:r>
      <w:r w:rsidR="00F253A8" w:rsidRPr="00F253A8">
        <w:rPr>
          <w:rFonts w:ascii="Times New Roman" w:eastAsia="Times New Roman" w:hAnsi="Times New Roman" w:cs="Times New Roman"/>
          <w:sz w:val="24"/>
          <w:szCs w:val="24"/>
          <w:lang w:val="hr-HR" w:eastAsia="hr-HR"/>
        </w:rPr>
        <w:t xml:space="preserve">Bolesti koje su stabilizirane terapijom i ne uzrokuju </w:t>
      </w:r>
      <w:r w:rsidR="00C834C3">
        <w:rPr>
          <w:rFonts w:ascii="Times New Roman" w:eastAsia="Times New Roman" w:hAnsi="Times New Roman" w:cs="Times New Roman"/>
          <w:sz w:val="24"/>
          <w:szCs w:val="24"/>
          <w:lang w:val="hr-HR" w:eastAsia="hr-HR"/>
        </w:rPr>
        <w:t xml:space="preserve">značajna </w:t>
      </w:r>
      <w:r w:rsidR="00F253A8" w:rsidRPr="00F253A8">
        <w:rPr>
          <w:rFonts w:ascii="Times New Roman" w:eastAsia="Times New Roman" w:hAnsi="Times New Roman" w:cs="Times New Roman"/>
          <w:sz w:val="24"/>
          <w:szCs w:val="24"/>
          <w:lang w:val="hr-HR" w:eastAsia="hr-HR"/>
        </w:rPr>
        <w:t xml:space="preserve">funkcionalna ograničenja ne smatraju </w:t>
      </w:r>
      <w:r w:rsidR="00D5104C" w:rsidRPr="00D5104C">
        <w:rPr>
          <w:rFonts w:ascii="Times New Roman" w:eastAsia="Times New Roman" w:hAnsi="Times New Roman" w:cs="Times New Roman"/>
          <w:sz w:val="24"/>
          <w:szCs w:val="24"/>
          <w:lang w:val="hr-HR" w:eastAsia="hr-HR"/>
        </w:rPr>
        <w:t>se bolestima iz ovoga stupnja.</w:t>
      </w:r>
    </w:p>
    <w:p w14:paraId="438AF172" w14:textId="445D7FA0" w:rsidR="008C5AC1" w:rsidRDefault="008C5AC1" w:rsidP="00757549">
      <w:pPr>
        <w:rPr>
          <w:rFonts w:ascii="Times New Roman" w:eastAsia="Times New Roman" w:hAnsi="Times New Roman" w:cs="Times New Roman"/>
          <w:sz w:val="24"/>
          <w:szCs w:val="24"/>
          <w:lang w:val="hr-HR" w:eastAsia="hr-HR"/>
        </w:rPr>
      </w:pPr>
    </w:p>
    <w:p w14:paraId="51F5F577" w14:textId="3232C164" w:rsidR="008C5AC1"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008C5AC1" w:rsidRPr="008C5AC1">
        <w:rPr>
          <w:rFonts w:ascii="Times New Roman" w:eastAsia="Times New Roman" w:hAnsi="Times New Roman" w:cs="Times New Roman"/>
          <w:sz w:val="24"/>
          <w:szCs w:val="24"/>
          <w:lang w:val="hr-HR" w:eastAsia="hr-HR"/>
        </w:rPr>
        <w:t xml:space="preserve">U slučaju dvojbe ili kada bolest nije izrijekom navedena u stavcima 1. i 2. ovoga članka, razvrstavanje bolesti prema stupnju težine, odnosno utvrđivanje ispunjava li bolest uvjete iz ovoga članka, utvrđuje </w:t>
      </w:r>
      <w:r w:rsidR="00E63CB9">
        <w:rPr>
          <w:rFonts w:ascii="Times New Roman" w:eastAsia="Times New Roman" w:hAnsi="Times New Roman" w:cs="Times New Roman"/>
          <w:sz w:val="24"/>
          <w:szCs w:val="24"/>
          <w:lang w:val="hr-HR" w:eastAsia="hr-HR"/>
        </w:rPr>
        <w:t>P</w:t>
      </w:r>
      <w:r w:rsidR="008C5AC1" w:rsidRPr="008C5AC1">
        <w:rPr>
          <w:rFonts w:ascii="Times New Roman" w:eastAsia="Times New Roman" w:hAnsi="Times New Roman" w:cs="Times New Roman"/>
          <w:sz w:val="24"/>
          <w:szCs w:val="24"/>
          <w:lang w:val="hr-HR" w:eastAsia="hr-HR"/>
        </w:rPr>
        <w:t xml:space="preserve">ovjerenstvo </w:t>
      </w:r>
      <w:r w:rsidR="00867709">
        <w:rPr>
          <w:rFonts w:ascii="Times New Roman" w:eastAsia="Times New Roman" w:hAnsi="Times New Roman" w:cs="Times New Roman"/>
          <w:sz w:val="24"/>
          <w:szCs w:val="24"/>
          <w:lang w:val="hr-HR" w:eastAsia="hr-HR"/>
        </w:rPr>
        <w:t xml:space="preserve">iz članka 22. ove Odluke </w:t>
      </w:r>
      <w:r w:rsidR="008C5AC1" w:rsidRPr="008C5AC1">
        <w:rPr>
          <w:rFonts w:ascii="Times New Roman" w:eastAsia="Times New Roman" w:hAnsi="Times New Roman" w:cs="Times New Roman"/>
          <w:sz w:val="24"/>
          <w:szCs w:val="24"/>
          <w:lang w:val="hr-HR" w:eastAsia="hr-HR"/>
        </w:rPr>
        <w:t>na temelju medicinske dokumentacije.</w:t>
      </w:r>
    </w:p>
    <w:p w14:paraId="5386B25A" w14:textId="77777777" w:rsidR="00757549" w:rsidRDefault="00757549" w:rsidP="00757549"/>
    <w:p w14:paraId="2083B70A" w14:textId="104DB1BA" w:rsidR="00D5104C" w:rsidRDefault="00D5104C"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 xml:space="preserve">Članak </w:t>
      </w:r>
      <w:r w:rsidR="00FB1CC3">
        <w:rPr>
          <w:rFonts w:ascii="Times New Roman" w:hAnsi="Times New Roman" w:cs="Times New Roman"/>
          <w:color w:val="auto"/>
          <w:sz w:val="24"/>
          <w:szCs w:val="24"/>
          <w:lang w:val="hr-HR"/>
        </w:rPr>
        <w:t>7</w:t>
      </w:r>
      <w:r w:rsidRPr="00AA699E">
        <w:rPr>
          <w:rFonts w:ascii="Times New Roman" w:hAnsi="Times New Roman" w:cs="Times New Roman"/>
          <w:color w:val="auto"/>
          <w:sz w:val="24"/>
          <w:szCs w:val="24"/>
          <w:lang w:val="hr-HR"/>
        </w:rPr>
        <w:t>.</w:t>
      </w:r>
    </w:p>
    <w:p w14:paraId="333A5B91" w14:textId="77777777" w:rsidR="00757549" w:rsidRPr="00757549" w:rsidRDefault="00757549" w:rsidP="00757549">
      <w:pPr>
        <w:rPr>
          <w:lang w:val="hr-HR"/>
        </w:rPr>
      </w:pPr>
    </w:p>
    <w:p w14:paraId="698E32F0" w14:textId="0D8F00EA" w:rsidR="00550DAE"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550DAE" w:rsidRPr="003E61CB">
        <w:rPr>
          <w:rFonts w:ascii="Times New Roman" w:eastAsia="Times New Roman" w:hAnsi="Times New Roman" w:cs="Times New Roman"/>
          <w:sz w:val="24"/>
          <w:szCs w:val="24"/>
          <w:lang w:val="hr-HR" w:eastAsia="hr-HR"/>
        </w:rPr>
        <w:t>Rijetkom bolešću, u smislu ove Odluke, smatra se bolest koja se javlja kod manje od 5 osoba na 10.000 stanovnika, sukladno općeprihvaćenoj definiciji u Europskoj uniji.</w:t>
      </w:r>
    </w:p>
    <w:p w14:paraId="4CAB84FC" w14:textId="77777777" w:rsidR="00757549" w:rsidRPr="003E61CB" w:rsidRDefault="00757549" w:rsidP="00757549">
      <w:pPr>
        <w:rPr>
          <w:rFonts w:ascii="Times New Roman" w:eastAsia="Times New Roman" w:hAnsi="Times New Roman" w:cs="Times New Roman"/>
          <w:sz w:val="24"/>
          <w:szCs w:val="24"/>
          <w:lang w:val="hr-HR" w:eastAsia="hr-HR"/>
        </w:rPr>
      </w:pPr>
    </w:p>
    <w:p w14:paraId="0F4521D8" w14:textId="362F94D8" w:rsidR="00550DAE"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550DAE" w:rsidRPr="003E61CB">
        <w:rPr>
          <w:rFonts w:ascii="Times New Roman" w:eastAsia="Times New Roman" w:hAnsi="Times New Roman" w:cs="Times New Roman"/>
          <w:sz w:val="24"/>
          <w:szCs w:val="24"/>
          <w:lang w:val="hr-HR" w:eastAsia="hr-HR"/>
        </w:rPr>
        <w:t>Rijetkom bolešću smatra se i svaka bolest koja je kao rijetka bolest evidentirana u registrima ili popisima rijetkih bolesti nadležnih nacionalnih ili europskih tijela.</w:t>
      </w:r>
    </w:p>
    <w:p w14:paraId="2731BECC" w14:textId="77777777" w:rsidR="00757549" w:rsidRDefault="00757549" w:rsidP="00757549">
      <w:pPr>
        <w:rPr>
          <w:rFonts w:ascii="Times New Roman" w:eastAsia="Times New Roman" w:hAnsi="Times New Roman" w:cs="Times New Roman"/>
          <w:sz w:val="24"/>
          <w:szCs w:val="24"/>
          <w:lang w:val="hr-HR" w:eastAsia="hr-HR"/>
        </w:rPr>
      </w:pPr>
    </w:p>
    <w:p w14:paraId="711FE6EB" w14:textId="38E5E007" w:rsidR="00D5104C" w:rsidRDefault="00D5104C"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 xml:space="preserve">Članak </w:t>
      </w:r>
      <w:r w:rsidR="00FB1CC3">
        <w:rPr>
          <w:rFonts w:ascii="Times New Roman" w:hAnsi="Times New Roman" w:cs="Times New Roman"/>
          <w:color w:val="auto"/>
          <w:sz w:val="24"/>
          <w:szCs w:val="24"/>
          <w:lang w:val="hr-HR"/>
        </w:rPr>
        <w:t>8</w:t>
      </w:r>
      <w:r w:rsidRPr="00AA699E">
        <w:rPr>
          <w:rFonts w:ascii="Times New Roman" w:hAnsi="Times New Roman" w:cs="Times New Roman"/>
          <w:color w:val="auto"/>
          <w:sz w:val="24"/>
          <w:szCs w:val="24"/>
          <w:lang w:val="hr-HR"/>
        </w:rPr>
        <w:t>.</w:t>
      </w:r>
    </w:p>
    <w:p w14:paraId="28845E9F" w14:textId="77777777" w:rsidR="00757549" w:rsidRPr="00757549" w:rsidRDefault="00757549" w:rsidP="00757549">
      <w:pPr>
        <w:rPr>
          <w:lang w:val="hr-HR"/>
        </w:rPr>
      </w:pPr>
    </w:p>
    <w:p w14:paraId="1526E117" w14:textId="3162ACBE" w:rsidR="00B25318"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B25318" w:rsidRPr="00B25318">
        <w:rPr>
          <w:rFonts w:ascii="Times New Roman" w:eastAsia="Times New Roman" w:hAnsi="Times New Roman" w:cs="Times New Roman"/>
          <w:sz w:val="24"/>
          <w:szCs w:val="24"/>
          <w:lang w:val="hr-HR" w:eastAsia="hr-HR"/>
        </w:rPr>
        <w:t>Ispunjavanje uvjeta vezanih uz zdravstveno stanje dokazuje se nalazom i mišljenjem nadležnog liječnika specijalista, otpusnim pismom iz bolničke zdravstvene ustanove ili drugom odgovarajućom medicinskom dokumentacijom, ne starijom od</w:t>
      </w:r>
      <w:r w:rsidR="00842CED">
        <w:rPr>
          <w:rFonts w:ascii="Times New Roman" w:eastAsia="Times New Roman" w:hAnsi="Times New Roman" w:cs="Times New Roman"/>
          <w:sz w:val="24"/>
          <w:szCs w:val="24"/>
          <w:lang w:val="hr-HR" w:eastAsia="hr-HR"/>
        </w:rPr>
        <w:t xml:space="preserve"> jedne (1)</w:t>
      </w:r>
      <w:r w:rsidR="00B25318" w:rsidRPr="00B25318">
        <w:rPr>
          <w:rFonts w:ascii="Times New Roman" w:eastAsia="Times New Roman" w:hAnsi="Times New Roman" w:cs="Times New Roman"/>
          <w:sz w:val="24"/>
          <w:szCs w:val="24"/>
          <w:lang w:val="hr-HR" w:eastAsia="hr-HR"/>
        </w:rPr>
        <w:t xml:space="preserve"> </w:t>
      </w:r>
      <w:r w:rsidR="00842CED">
        <w:rPr>
          <w:rFonts w:ascii="Times New Roman" w:eastAsia="Times New Roman" w:hAnsi="Times New Roman" w:cs="Times New Roman"/>
          <w:sz w:val="24"/>
          <w:szCs w:val="24"/>
          <w:lang w:val="hr-HR" w:eastAsia="hr-HR"/>
        </w:rPr>
        <w:t>godine</w:t>
      </w:r>
      <w:r w:rsidR="00B25318" w:rsidRPr="00B25318">
        <w:rPr>
          <w:rFonts w:ascii="Times New Roman" w:eastAsia="Times New Roman" w:hAnsi="Times New Roman" w:cs="Times New Roman"/>
          <w:sz w:val="24"/>
          <w:szCs w:val="24"/>
          <w:lang w:val="hr-HR" w:eastAsia="hr-HR"/>
        </w:rPr>
        <w:t xml:space="preserve"> </w:t>
      </w:r>
      <w:r w:rsidR="00842CED">
        <w:rPr>
          <w:rFonts w:ascii="Times New Roman" w:eastAsia="Times New Roman" w:hAnsi="Times New Roman" w:cs="Times New Roman"/>
          <w:sz w:val="24"/>
          <w:szCs w:val="24"/>
          <w:lang w:val="hr-HR" w:eastAsia="hr-HR"/>
        </w:rPr>
        <w:t>od dan</w:t>
      </w:r>
      <w:r w:rsidR="00B25318" w:rsidRPr="00B25318">
        <w:rPr>
          <w:rFonts w:ascii="Times New Roman" w:eastAsia="Times New Roman" w:hAnsi="Times New Roman" w:cs="Times New Roman"/>
          <w:sz w:val="24"/>
          <w:szCs w:val="24"/>
          <w:lang w:val="hr-HR" w:eastAsia="hr-HR"/>
        </w:rPr>
        <w:t>a podnošenja zahtjeva.</w:t>
      </w:r>
    </w:p>
    <w:p w14:paraId="11FD4934" w14:textId="77777777" w:rsidR="00757549" w:rsidRPr="00B25318" w:rsidRDefault="00757549" w:rsidP="00757549">
      <w:pPr>
        <w:rPr>
          <w:rFonts w:ascii="Times New Roman" w:eastAsia="Times New Roman" w:hAnsi="Times New Roman" w:cs="Times New Roman"/>
          <w:sz w:val="24"/>
          <w:szCs w:val="24"/>
          <w:lang w:val="hr-HR" w:eastAsia="hr-HR"/>
        </w:rPr>
      </w:pPr>
    </w:p>
    <w:p w14:paraId="06707CEE" w14:textId="33D47493" w:rsidR="00B25318"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B25318" w:rsidRPr="00B25318">
        <w:rPr>
          <w:rFonts w:ascii="Times New Roman" w:eastAsia="Times New Roman" w:hAnsi="Times New Roman" w:cs="Times New Roman"/>
          <w:sz w:val="24"/>
          <w:szCs w:val="24"/>
          <w:lang w:val="hr-HR" w:eastAsia="hr-HR"/>
        </w:rPr>
        <w:t>Iz dostavljene medicinske dokumentacije mora biti razvidan tijek bolesti, trenutačno zdravstveno stanje te potreba za daljnjim liječenjem ili terapijom.</w:t>
      </w:r>
    </w:p>
    <w:p w14:paraId="107750AC" w14:textId="77777777" w:rsidR="00757549" w:rsidRPr="00B25318" w:rsidRDefault="00757549" w:rsidP="00757549">
      <w:pPr>
        <w:rPr>
          <w:rFonts w:ascii="Times New Roman" w:eastAsia="Times New Roman" w:hAnsi="Times New Roman" w:cs="Times New Roman"/>
          <w:sz w:val="24"/>
          <w:szCs w:val="24"/>
          <w:lang w:val="hr-HR" w:eastAsia="hr-HR"/>
        </w:rPr>
      </w:pPr>
    </w:p>
    <w:p w14:paraId="68F8D37A" w14:textId="0E0BE422" w:rsidR="00A87181"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(3) </w:t>
      </w:r>
      <w:r w:rsidR="00B25318" w:rsidRPr="00B25318">
        <w:rPr>
          <w:rFonts w:ascii="Times New Roman" w:eastAsia="Times New Roman" w:hAnsi="Times New Roman" w:cs="Times New Roman"/>
          <w:sz w:val="24"/>
          <w:szCs w:val="24"/>
          <w:lang w:val="hr-HR" w:eastAsia="hr-HR"/>
        </w:rPr>
        <w:t xml:space="preserve">Bolesti koje su izliječene ili su u dugotrajnoj remisiji, bez potrebe za aktivnim liječenjem i bez </w:t>
      </w:r>
      <w:r w:rsidR="00FB1CC3">
        <w:rPr>
          <w:rFonts w:ascii="Times New Roman" w:eastAsia="Times New Roman" w:hAnsi="Times New Roman" w:cs="Times New Roman"/>
          <w:sz w:val="24"/>
          <w:szCs w:val="24"/>
          <w:lang w:val="hr-HR" w:eastAsia="hr-HR"/>
        </w:rPr>
        <w:t>značajnih funkcion</w:t>
      </w:r>
      <w:r w:rsidR="00B25318" w:rsidRPr="00B25318">
        <w:rPr>
          <w:rFonts w:ascii="Times New Roman" w:eastAsia="Times New Roman" w:hAnsi="Times New Roman" w:cs="Times New Roman"/>
          <w:sz w:val="24"/>
          <w:szCs w:val="24"/>
          <w:lang w:val="hr-HR" w:eastAsia="hr-HR"/>
        </w:rPr>
        <w:t>alnih ograničenja, ne smatraju se osnovom za ostvarivanje prava iz ove Odluke.</w:t>
      </w:r>
    </w:p>
    <w:p w14:paraId="60CB8074" w14:textId="77777777" w:rsidR="00757549" w:rsidRDefault="00757549" w:rsidP="00757549">
      <w:pPr>
        <w:rPr>
          <w:rFonts w:ascii="Times New Roman" w:eastAsia="Times New Roman" w:hAnsi="Times New Roman" w:cs="Times New Roman"/>
          <w:sz w:val="24"/>
          <w:szCs w:val="24"/>
          <w:lang w:val="hr-HR" w:eastAsia="hr-HR"/>
        </w:rPr>
      </w:pPr>
    </w:p>
    <w:p w14:paraId="2CCBDE40" w14:textId="6F831974" w:rsidR="00B25318" w:rsidRDefault="00B752BE"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00B25318" w:rsidRPr="00B25318">
        <w:rPr>
          <w:rFonts w:ascii="Times New Roman" w:eastAsia="Times New Roman" w:hAnsi="Times New Roman" w:cs="Times New Roman"/>
          <w:sz w:val="24"/>
          <w:szCs w:val="24"/>
          <w:lang w:val="hr-HR" w:eastAsia="hr-HR"/>
        </w:rPr>
        <w:t>Kod zloćudnih (onkoloških) bolesti uzima se u obzir postojanje aktivne bolesti, trajanje liječenja ili potreba za daljnjim praćenjem i terapijom, dok se bolesti koje su u dugotrajnoj remisiji, u pravilu nakon proteka pet ili više godina bez znakova bolesti, ne smatraju osnovom za ostvarivanje prava, osim u slučaju postojanja trajnih posljedica bolesti ili liječenja.</w:t>
      </w:r>
    </w:p>
    <w:p w14:paraId="53D71427" w14:textId="77777777" w:rsidR="00757549" w:rsidRDefault="00757549" w:rsidP="00757549">
      <w:pPr>
        <w:rPr>
          <w:rFonts w:ascii="Times New Roman" w:eastAsia="Times New Roman" w:hAnsi="Times New Roman" w:cs="Times New Roman"/>
          <w:sz w:val="24"/>
          <w:szCs w:val="24"/>
          <w:lang w:val="hr-HR" w:eastAsia="hr-HR"/>
        </w:rPr>
      </w:pPr>
    </w:p>
    <w:p w14:paraId="10C7558C" w14:textId="7D41FE2E" w:rsidR="00D5104C" w:rsidRDefault="00D5104C"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 xml:space="preserve">Članak </w:t>
      </w:r>
      <w:r w:rsidR="00637D6E">
        <w:rPr>
          <w:rFonts w:ascii="Times New Roman" w:hAnsi="Times New Roman" w:cs="Times New Roman"/>
          <w:color w:val="auto"/>
          <w:sz w:val="24"/>
          <w:szCs w:val="24"/>
          <w:lang w:val="hr-HR"/>
        </w:rPr>
        <w:t>9</w:t>
      </w:r>
      <w:r w:rsidRPr="00AA699E">
        <w:rPr>
          <w:rFonts w:ascii="Times New Roman" w:hAnsi="Times New Roman" w:cs="Times New Roman"/>
          <w:color w:val="auto"/>
          <w:sz w:val="24"/>
          <w:szCs w:val="24"/>
          <w:lang w:val="hr-HR"/>
        </w:rPr>
        <w:t>.</w:t>
      </w:r>
    </w:p>
    <w:p w14:paraId="05638FF9" w14:textId="77777777" w:rsidR="00757549" w:rsidRPr="00757549" w:rsidRDefault="00757549" w:rsidP="00757549">
      <w:pPr>
        <w:rPr>
          <w:lang w:val="hr-HR"/>
        </w:rPr>
      </w:pPr>
    </w:p>
    <w:p w14:paraId="0216FBAC" w14:textId="01E9EB11" w:rsidR="007C1BBA" w:rsidRPr="007C1BBA" w:rsidRDefault="007C1BBA" w:rsidP="007C1BBA">
      <w:pPr>
        <w:rPr>
          <w:rFonts w:ascii="Times New Roman" w:eastAsia="Times New Roman" w:hAnsi="Times New Roman" w:cs="Times New Roman"/>
          <w:sz w:val="24"/>
          <w:szCs w:val="24"/>
          <w:lang w:val="hr-HR" w:eastAsia="hr-HR"/>
        </w:rPr>
      </w:pPr>
      <w:r w:rsidRPr="007C1BBA">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1</w:t>
      </w:r>
      <w:r w:rsidRPr="007C1BBA">
        <w:rPr>
          <w:rFonts w:ascii="Times New Roman" w:eastAsia="Times New Roman" w:hAnsi="Times New Roman" w:cs="Times New Roman"/>
          <w:sz w:val="24"/>
          <w:szCs w:val="24"/>
          <w:lang w:val="hr-HR" w:eastAsia="hr-HR"/>
        </w:rPr>
        <w:t xml:space="preserve">) Postojanje troškova vezanih uz liječenje bolesti u pravilu se podrazumijeva kada je utvrđeno postojanje bolesti iz članka </w:t>
      </w:r>
      <w:r w:rsidR="00FB1CC3">
        <w:rPr>
          <w:rFonts w:ascii="Times New Roman" w:eastAsia="Times New Roman" w:hAnsi="Times New Roman" w:cs="Times New Roman"/>
          <w:sz w:val="24"/>
          <w:szCs w:val="24"/>
          <w:lang w:val="hr-HR" w:eastAsia="hr-HR"/>
        </w:rPr>
        <w:t>5</w:t>
      </w:r>
      <w:r w:rsidRPr="007C1BBA">
        <w:rPr>
          <w:rFonts w:ascii="Times New Roman" w:eastAsia="Times New Roman" w:hAnsi="Times New Roman" w:cs="Times New Roman"/>
          <w:sz w:val="24"/>
          <w:szCs w:val="24"/>
          <w:lang w:val="hr-HR" w:eastAsia="hr-HR"/>
        </w:rPr>
        <w:t xml:space="preserve">., </w:t>
      </w:r>
      <w:r w:rsidR="00FB1CC3">
        <w:rPr>
          <w:rFonts w:ascii="Times New Roman" w:eastAsia="Times New Roman" w:hAnsi="Times New Roman" w:cs="Times New Roman"/>
          <w:sz w:val="24"/>
          <w:szCs w:val="24"/>
          <w:lang w:val="hr-HR" w:eastAsia="hr-HR"/>
        </w:rPr>
        <w:t>6</w:t>
      </w:r>
      <w:r w:rsidRPr="007C1BBA">
        <w:rPr>
          <w:rFonts w:ascii="Times New Roman" w:eastAsia="Times New Roman" w:hAnsi="Times New Roman" w:cs="Times New Roman"/>
          <w:sz w:val="24"/>
          <w:szCs w:val="24"/>
          <w:lang w:val="hr-HR" w:eastAsia="hr-HR"/>
        </w:rPr>
        <w:t xml:space="preserve">. i </w:t>
      </w:r>
      <w:r w:rsidR="00FB1CC3">
        <w:rPr>
          <w:rFonts w:ascii="Times New Roman" w:eastAsia="Times New Roman" w:hAnsi="Times New Roman" w:cs="Times New Roman"/>
          <w:sz w:val="24"/>
          <w:szCs w:val="24"/>
          <w:lang w:val="hr-HR" w:eastAsia="hr-HR"/>
        </w:rPr>
        <w:t>7</w:t>
      </w:r>
      <w:r w:rsidRPr="007C1BBA">
        <w:rPr>
          <w:rFonts w:ascii="Times New Roman" w:eastAsia="Times New Roman" w:hAnsi="Times New Roman" w:cs="Times New Roman"/>
          <w:sz w:val="24"/>
          <w:szCs w:val="24"/>
          <w:lang w:val="hr-HR" w:eastAsia="hr-HR"/>
        </w:rPr>
        <w:t>. ove Odluke, osim ako iz okolnosti konkretnog slučaja proizlazi da takvi troškovi ne postoje ili nisu značajni.</w:t>
      </w:r>
    </w:p>
    <w:p w14:paraId="46C1B27A" w14:textId="77777777" w:rsidR="007C1BBA" w:rsidRPr="007C1BBA" w:rsidRDefault="007C1BBA" w:rsidP="007C1BBA">
      <w:pPr>
        <w:rPr>
          <w:rFonts w:ascii="Times New Roman" w:eastAsia="Times New Roman" w:hAnsi="Times New Roman" w:cs="Times New Roman"/>
          <w:sz w:val="24"/>
          <w:szCs w:val="24"/>
          <w:lang w:val="hr-HR" w:eastAsia="hr-HR"/>
        </w:rPr>
      </w:pPr>
    </w:p>
    <w:p w14:paraId="0FE8C69F" w14:textId="38AE5B50" w:rsidR="007C1BBA" w:rsidRPr="007C1BBA" w:rsidRDefault="007C1BBA" w:rsidP="007C1BBA">
      <w:pPr>
        <w:rPr>
          <w:rFonts w:ascii="Times New Roman" w:eastAsia="Times New Roman" w:hAnsi="Times New Roman" w:cs="Times New Roman"/>
          <w:sz w:val="24"/>
          <w:szCs w:val="24"/>
          <w:lang w:val="hr-HR" w:eastAsia="hr-HR"/>
        </w:rPr>
      </w:pPr>
      <w:r w:rsidRPr="007C1BBA">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2</w:t>
      </w:r>
      <w:r w:rsidRPr="007C1BBA">
        <w:rPr>
          <w:rFonts w:ascii="Times New Roman" w:eastAsia="Times New Roman" w:hAnsi="Times New Roman" w:cs="Times New Roman"/>
          <w:sz w:val="24"/>
          <w:szCs w:val="24"/>
          <w:lang w:val="hr-HR" w:eastAsia="hr-HR"/>
        </w:rPr>
        <w:t xml:space="preserve">) Iznimno od stavka </w:t>
      </w:r>
      <w:r w:rsidR="00FB1CC3">
        <w:rPr>
          <w:rFonts w:ascii="Times New Roman" w:eastAsia="Times New Roman" w:hAnsi="Times New Roman" w:cs="Times New Roman"/>
          <w:sz w:val="24"/>
          <w:szCs w:val="24"/>
          <w:lang w:val="hr-HR" w:eastAsia="hr-HR"/>
        </w:rPr>
        <w:t>1</w:t>
      </w:r>
      <w:r w:rsidRPr="007C1BBA">
        <w:rPr>
          <w:rFonts w:ascii="Times New Roman" w:eastAsia="Times New Roman" w:hAnsi="Times New Roman" w:cs="Times New Roman"/>
          <w:sz w:val="24"/>
          <w:szCs w:val="24"/>
          <w:lang w:val="hr-HR" w:eastAsia="hr-HR"/>
        </w:rPr>
        <w:t>. ovoga članka, troškovi nabave ortopedskih i drugih medicinskih pomagala priznaju se isključivo na temelju vjerodostojne dokumentacije, a osobito računa, predračuna, ponude ili potvrde o uplati, uz medicinsku dokumentaciju iz koje proizlazi potreba za njihovom nabavom.</w:t>
      </w:r>
    </w:p>
    <w:p w14:paraId="70187323" w14:textId="77777777" w:rsidR="007C1BBA" w:rsidRPr="007C1BBA" w:rsidRDefault="007C1BBA" w:rsidP="007C1BBA">
      <w:pPr>
        <w:rPr>
          <w:rFonts w:ascii="Times New Roman" w:eastAsia="Times New Roman" w:hAnsi="Times New Roman" w:cs="Times New Roman"/>
          <w:sz w:val="24"/>
          <w:szCs w:val="24"/>
          <w:lang w:val="hr-HR" w:eastAsia="hr-HR"/>
        </w:rPr>
      </w:pPr>
    </w:p>
    <w:p w14:paraId="4CB783B3" w14:textId="19C4E015" w:rsidR="00757549" w:rsidRDefault="007C1BBA" w:rsidP="007C1BBA">
      <w:pPr>
        <w:rPr>
          <w:rFonts w:ascii="Times New Roman" w:eastAsia="Times New Roman" w:hAnsi="Times New Roman" w:cs="Times New Roman"/>
          <w:sz w:val="24"/>
          <w:szCs w:val="24"/>
          <w:lang w:val="hr-HR" w:eastAsia="hr-HR"/>
        </w:rPr>
      </w:pPr>
      <w:r w:rsidRPr="007C1BBA">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3</w:t>
      </w:r>
      <w:r w:rsidRPr="007C1BBA">
        <w:rPr>
          <w:rFonts w:ascii="Times New Roman" w:eastAsia="Times New Roman" w:hAnsi="Times New Roman" w:cs="Times New Roman"/>
          <w:sz w:val="24"/>
          <w:szCs w:val="24"/>
          <w:lang w:val="hr-HR" w:eastAsia="hr-HR"/>
        </w:rPr>
        <w:t>) Nadležno upravno tijelo</w:t>
      </w:r>
      <w:r w:rsidR="00867709">
        <w:rPr>
          <w:rFonts w:ascii="Times New Roman" w:eastAsia="Times New Roman" w:hAnsi="Times New Roman" w:cs="Times New Roman"/>
          <w:sz w:val="24"/>
          <w:szCs w:val="24"/>
          <w:lang w:val="hr-HR" w:eastAsia="hr-HR"/>
        </w:rPr>
        <w:t xml:space="preserve"> županije (u daljnjem tekstu: Upravno tijelo)</w:t>
      </w:r>
      <w:r w:rsidRPr="007C1BBA">
        <w:rPr>
          <w:rFonts w:ascii="Times New Roman" w:eastAsia="Times New Roman" w:hAnsi="Times New Roman" w:cs="Times New Roman"/>
          <w:sz w:val="24"/>
          <w:szCs w:val="24"/>
          <w:lang w:val="hr-HR" w:eastAsia="hr-HR"/>
        </w:rPr>
        <w:t xml:space="preserve"> ili povjerenstvo može, prema potrebi, zatražiti dodatnu dokumentaciju kojom se dokazuje nastanak i visina troškova.</w:t>
      </w:r>
    </w:p>
    <w:p w14:paraId="400ABBBA" w14:textId="77777777" w:rsidR="00FB1CC3" w:rsidRDefault="00FB1CC3" w:rsidP="007C1BBA">
      <w:pPr>
        <w:rPr>
          <w:rFonts w:ascii="Times New Roman" w:eastAsia="Times New Roman" w:hAnsi="Times New Roman" w:cs="Times New Roman"/>
          <w:sz w:val="24"/>
          <w:szCs w:val="24"/>
          <w:lang w:val="hr-HR" w:eastAsia="hr-HR"/>
        </w:rPr>
      </w:pPr>
    </w:p>
    <w:p w14:paraId="25AF502B" w14:textId="12A9440F" w:rsidR="00055662" w:rsidRP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V. TROŠKOVI ŽIVOTA OBITELJI S VEĆIM BROJEM DJECE</w:t>
      </w:r>
    </w:p>
    <w:p w14:paraId="02A4BB9C" w14:textId="77777777" w:rsidR="00055662" w:rsidRDefault="00055662" w:rsidP="007C1BBA">
      <w:pPr>
        <w:rPr>
          <w:rFonts w:ascii="Times New Roman" w:eastAsia="Times New Roman" w:hAnsi="Times New Roman" w:cs="Times New Roman"/>
          <w:sz w:val="24"/>
          <w:szCs w:val="24"/>
          <w:lang w:val="hr-HR" w:eastAsia="hr-HR"/>
        </w:rPr>
      </w:pPr>
    </w:p>
    <w:p w14:paraId="78D49C84" w14:textId="783F08B0" w:rsidR="00675A3C" w:rsidRDefault="00675A3C" w:rsidP="00757549">
      <w:pPr>
        <w:pStyle w:val="Naslov3"/>
        <w:spacing w:before="0"/>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Članak 1</w:t>
      </w:r>
      <w:r w:rsidR="00637D6E">
        <w:rPr>
          <w:rFonts w:ascii="Times New Roman" w:hAnsi="Times New Roman" w:cs="Times New Roman"/>
          <w:color w:val="auto"/>
          <w:sz w:val="24"/>
          <w:szCs w:val="24"/>
          <w:lang w:val="hr-HR"/>
        </w:rPr>
        <w:t>0</w:t>
      </w:r>
      <w:r w:rsidRPr="00AA699E">
        <w:rPr>
          <w:rFonts w:ascii="Times New Roman" w:hAnsi="Times New Roman" w:cs="Times New Roman"/>
          <w:color w:val="auto"/>
          <w:sz w:val="24"/>
          <w:szCs w:val="24"/>
          <w:lang w:val="hr-HR"/>
        </w:rPr>
        <w:t xml:space="preserve">. </w:t>
      </w:r>
    </w:p>
    <w:p w14:paraId="5176671D" w14:textId="77777777" w:rsidR="00757549" w:rsidRPr="00757549" w:rsidRDefault="00757549" w:rsidP="00757549">
      <w:pPr>
        <w:rPr>
          <w:lang w:val="hr-HR"/>
        </w:rPr>
      </w:pPr>
    </w:p>
    <w:p w14:paraId="35D108AB" w14:textId="39884300" w:rsidR="00757549" w:rsidRPr="00675A3C" w:rsidRDefault="00C14CDF"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675A3C" w:rsidRPr="00675A3C">
        <w:rPr>
          <w:rFonts w:ascii="Times New Roman" w:eastAsia="Times New Roman" w:hAnsi="Times New Roman" w:cs="Times New Roman"/>
          <w:sz w:val="24"/>
          <w:szCs w:val="24"/>
          <w:lang w:val="hr-HR" w:eastAsia="hr-HR"/>
        </w:rPr>
        <w:t xml:space="preserve">Troškovima života obitelji s većim brojem djece, u smislu ove Odluke, smatraju se </w:t>
      </w:r>
      <w:bookmarkStart w:id="3" w:name="_Hlk226719722"/>
      <w:r w:rsidR="00675A3C" w:rsidRPr="00675A3C">
        <w:rPr>
          <w:rFonts w:ascii="Times New Roman" w:eastAsia="Times New Roman" w:hAnsi="Times New Roman" w:cs="Times New Roman"/>
          <w:sz w:val="24"/>
          <w:szCs w:val="24"/>
          <w:lang w:val="hr-HR" w:eastAsia="hr-HR"/>
        </w:rPr>
        <w:t>redoviti i nužni izdaci kućanstva</w:t>
      </w:r>
      <w:bookmarkEnd w:id="3"/>
      <w:r w:rsidR="00675A3C" w:rsidRPr="00675A3C">
        <w:rPr>
          <w:rFonts w:ascii="Times New Roman" w:eastAsia="Times New Roman" w:hAnsi="Times New Roman" w:cs="Times New Roman"/>
          <w:sz w:val="24"/>
          <w:szCs w:val="24"/>
          <w:lang w:val="hr-HR" w:eastAsia="hr-HR"/>
        </w:rPr>
        <w:t>, a osobito:</w:t>
      </w:r>
    </w:p>
    <w:p w14:paraId="5A1C1C31"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prehrane, </w:t>
      </w:r>
    </w:p>
    <w:p w14:paraId="037259E6"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stanovanja (najamnina, pričuva, režijski troškovi – električna energija, voda, plin, grijanje, odvoz otpada), </w:t>
      </w:r>
    </w:p>
    <w:p w14:paraId="54EF74B7"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odjeće i obuće, </w:t>
      </w:r>
    </w:p>
    <w:p w14:paraId="015D781C"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odgoja i obrazovanja djece (školski pribor, udžbenici, prijevoz, školske i izvanškolske aktivnosti), </w:t>
      </w:r>
    </w:p>
    <w:p w14:paraId="79D585A9"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zdravstvene skrbi djece, </w:t>
      </w:r>
    </w:p>
    <w:p w14:paraId="0F75AD25" w14:textId="77777777" w:rsidR="00675A3C" w:rsidRP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troškovi prijevoza, </w:t>
      </w:r>
    </w:p>
    <w:p w14:paraId="30801020" w14:textId="6D46AAF1" w:rsidR="00675A3C" w:rsidRDefault="00675A3C" w:rsidP="009E05CD">
      <w:pPr>
        <w:numPr>
          <w:ilvl w:val="0"/>
          <w:numId w:val="12"/>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te drugi nužni izdaci potrebni za svakodnevni život kućanstva. </w:t>
      </w:r>
    </w:p>
    <w:p w14:paraId="4B18CE98" w14:textId="11BA7E8E" w:rsidR="00B528EB" w:rsidRDefault="00B528EB" w:rsidP="00B528EB">
      <w:pPr>
        <w:rPr>
          <w:rFonts w:ascii="Times New Roman" w:eastAsia="Times New Roman" w:hAnsi="Times New Roman" w:cs="Times New Roman"/>
          <w:sz w:val="24"/>
          <w:szCs w:val="24"/>
          <w:lang w:val="hr-HR" w:eastAsia="hr-HR"/>
        </w:rPr>
      </w:pPr>
    </w:p>
    <w:p w14:paraId="711ECEF9" w14:textId="4982DB43" w:rsidR="00B528EB" w:rsidRPr="00B528EB" w:rsidRDefault="00B528EB" w:rsidP="00B528EB">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F076E2">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w:t>
      </w:r>
      <w:r w:rsidR="00F076E2">
        <w:rPr>
          <w:rFonts w:ascii="Times New Roman" w:eastAsia="Times New Roman" w:hAnsi="Times New Roman" w:cs="Times New Roman"/>
          <w:sz w:val="24"/>
          <w:szCs w:val="24"/>
          <w:lang w:val="hr-HR" w:eastAsia="hr-HR"/>
        </w:rPr>
        <w:t xml:space="preserve"> T</w:t>
      </w:r>
      <w:r w:rsidR="00F076E2" w:rsidRPr="00F076E2">
        <w:rPr>
          <w:rFonts w:ascii="Times New Roman" w:eastAsia="Times New Roman" w:hAnsi="Times New Roman" w:cs="Times New Roman"/>
          <w:sz w:val="24"/>
          <w:szCs w:val="24"/>
          <w:lang w:val="hr-HR" w:eastAsia="hr-HR"/>
        </w:rPr>
        <w:t>roškovi iz stavka 1. ovoga članka dokazuju se</w:t>
      </w:r>
      <w:r w:rsidR="00F076E2">
        <w:rPr>
          <w:rFonts w:ascii="Times New Roman" w:eastAsia="Times New Roman" w:hAnsi="Times New Roman" w:cs="Times New Roman"/>
          <w:sz w:val="24"/>
          <w:szCs w:val="24"/>
          <w:lang w:val="hr-HR" w:eastAsia="hr-HR"/>
        </w:rPr>
        <w:t xml:space="preserve"> </w:t>
      </w:r>
      <w:r w:rsidRPr="00B528EB">
        <w:rPr>
          <w:rFonts w:ascii="Times New Roman" w:eastAsia="Times New Roman" w:hAnsi="Times New Roman" w:cs="Times New Roman"/>
          <w:sz w:val="24"/>
          <w:szCs w:val="24"/>
          <w:lang w:val="hr-HR" w:eastAsia="hr-HR"/>
        </w:rPr>
        <w:t>vjerodostojnom dokumentacijom iz koje je razvidna vrsta, visina i nastanak troška, a osobito:</w:t>
      </w:r>
    </w:p>
    <w:p w14:paraId="45F70FBB" w14:textId="77777777" w:rsidR="00B528EB" w:rsidRPr="00B528EB" w:rsidRDefault="00B528EB" w:rsidP="00B528EB">
      <w:pPr>
        <w:rPr>
          <w:rFonts w:ascii="Times New Roman" w:eastAsia="Times New Roman" w:hAnsi="Times New Roman" w:cs="Times New Roman"/>
          <w:sz w:val="24"/>
          <w:szCs w:val="24"/>
          <w:lang w:val="hr-HR" w:eastAsia="hr-HR"/>
        </w:rPr>
      </w:pPr>
    </w:p>
    <w:p w14:paraId="32235AB7"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računi, ponude, predračuni ili ugovori,</w:t>
      </w:r>
    </w:p>
    <w:p w14:paraId="115BF9E5"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uplatnice, potvrde o uplati ili izvadci iz bankovnih računa,</w:t>
      </w:r>
    </w:p>
    <w:p w14:paraId="108E90C0"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obračuni i računi pružatelja usluga (npr. komunalne usluge, energenti),</w:t>
      </w:r>
    </w:p>
    <w:p w14:paraId="4853BEF6"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potvrde odgojno-obrazovnih ustanova (škole, vrtići) o troškovima,</w:t>
      </w:r>
    </w:p>
    <w:p w14:paraId="4FD1B976"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potvrde ili računi za prijevoz,</w:t>
      </w:r>
    </w:p>
    <w:p w14:paraId="3BC4B265" w14:textId="77777777"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medicinska dokumentacija i računi za troškove zdravstvene skrbi,</w:t>
      </w:r>
    </w:p>
    <w:p w14:paraId="3A95BF30" w14:textId="03FC8DF5" w:rsidR="00B528EB" w:rsidRPr="00B528EB" w:rsidRDefault="00B528EB" w:rsidP="001568F1">
      <w:pPr>
        <w:pStyle w:val="Odlomakpopisa"/>
        <w:numPr>
          <w:ilvl w:val="0"/>
          <w:numId w:val="30"/>
        </w:numPr>
        <w:ind w:left="709"/>
        <w:rPr>
          <w:rFonts w:ascii="Times New Roman" w:eastAsia="Times New Roman" w:hAnsi="Times New Roman" w:cs="Times New Roman"/>
          <w:sz w:val="24"/>
          <w:szCs w:val="24"/>
          <w:lang w:val="hr-HR" w:eastAsia="hr-HR"/>
        </w:rPr>
      </w:pPr>
      <w:r w:rsidRPr="00B528EB">
        <w:rPr>
          <w:rFonts w:ascii="Times New Roman" w:eastAsia="Times New Roman" w:hAnsi="Times New Roman" w:cs="Times New Roman"/>
          <w:sz w:val="24"/>
          <w:szCs w:val="24"/>
          <w:lang w:val="hr-HR" w:eastAsia="hr-HR"/>
        </w:rPr>
        <w:t>druga vjerodostojna dokumentacija kojom se može dokazati nastanak i visina troška.</w:t>
      </w:r>
    </w:p>
    <w:p w14:paraId="69C2C89E" w14:textId="4A3144BC" w:rsidR="00C14CDF" w:rsidRDefault="00C14CDF" w:rsidP="00C14CDF">
      <w:pPr>
        <w:rPr>
          <w:rFonts w:ascii="Times New Roman" w:eastAsia="Times New Roman" w:hAnsi="Times New Roman" w:cs="Times New Roman"/>
          <w:sz w:val="24"/>
          <w:szCs w:val="24"/>
          <w:lang w:val="hr-HR" w:eastAsia="hr-HR"/>
        </w:rPr>
      </w:pPr>
    </w:p>
    <w:p w14:paraId="5F26AA40" w14:textId="5A6F9F66" w:rsidR="00C14CDF" w:rsidRDefault="00C14CDF" w:rsidP="00C14CDF">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F076E2">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 xml:space="preserve">) </w:t>
      </w:r>
      <w:r w:rsidRPr="00C14CDF">
        <w:rPr>
          <w:rFonts w:ascii="Times New Roman" w:eastAsia="Times New Roman" w:hAnsi="Times New Roman" w:cs="Times New Roman"/>
          <w:sz w:val="24"/>
          <w:szCs w:val="24"/>
          <w:lang w:val="hr-HR" w:eastAsia="hr-HR"/>
        </w:rPr>
        <w:t>Pomoć se može odobriti isključivo za troškove koji su nužni, opravdani i neposredno povezani s osnovom za dodjelu pomoći.</w:t>
      </w:r>
    </w:p>
    <w:p w14:paraId="0742E753" w14:textId="1494F406" w:rsidR="00055662" w:rsidRDefault="00055662" w:rsidP="00C14CDF">
      <w:pPr>
        <w:rPr>
          <w:rFonts w:ascii="Times New Roman" w:eastAsia="Times New Roman" w:hAnsi="Times New Roman" w:cs="Times New Roman"/>
          <w:sz w:val="24"/>
          <w:szCs w:val="24"/>
          <w:lang w:val="hr-HR" w:eastAsia="hr-HR"/>
        </w:rPr>
      </w:pPr>
    </w:p>
    <w:p w14:paraId="316241B4" w14:textId="217F60B9" w:rsidR="008817F2" w:rsidRDefault="008817F2" w:rsidP="00C14CDF">
      <w:pPr>
        <w:rPr>
          <w:rFonts w:ascii="Times New Roman" w:eastAsia="Times New Roman" w:hAnsi="Times New Roman" w:cs="Times New Roman"/>
          <w:sz w:val="24"/>
          <w:szCs w:val="24"/>
          <w:lang w:val="hr-HR" w:eastAsia="hr-HR"/>
        </w:rPr>
      </w:pPr>
    </w:p>
    <w:p w14:paraId="2EAE53E1" w14:textId="77777777" w:rsidR="008817F2" w:rsidRDefault="008817F2" w:rsidP="00C14CDF">
      <w:pPr>
        <w:rPr>
          <w:rFonts w:ascii="Times New Roman" w:eastAsia="Times New Roman" w:hAnsi="Times New Roman" w:cs="Times New Roman"/>
          <w:sz w:val="24"/>
          <w:szCs w:val="24"/>
          <w:lang w:val="hr-HR" w:eastAsia="hr-HR"/>
        </w:rPr>
      </w:pPr>
    </w:p>
    <w:p w14:paraId="1E9C72E6" w14:textId="6B822CA5" w:rsidR="00055662" w:rsidRP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VI. IZVANREDNE ŽIVOTNE OKOLNOSTI KAO OSNOVA ZA DODJELU POMOĆI</w:t>
      </w:r>
    </w:p>
    <w:p w14:paraId="41A65B17" w14:textId="371A2C09" w:rsidR="00675A3C" w:rsidRDefault="00675A3C" w:rsidP="00F42EE1">
      <w:pPr>
        <w:pStyle w:val="Naslov3"/>
        <w:jc w:val="center"/>
        <w:rPr>
          <w:rFonts w:ascii="Times New Roman" w:hAnsi="Times New Roman" w:cs="Times New Roman"/>
          <w:color w:val="auto"/>
          <w:sz w:val="24"/>
          <w:szCs w:val="24"/>
          <w:lang w:val="hr-HR"/>
        </w:rPr>
      </w:pPr>
      <w:r w:rsidRPr="00AA699E">
        <w:rPr>
          <w:rFonts w:ascii="Times New Roman" w:hAnsi="Times New Roman" w:cs="Times New Roman"/>
          <w:color w:val="auto"/>
          <w:sz w:val="24"/>
          <w:szCs w:val="24"/>
          <w:lang w:val="hr-HR"/>
        </w:rPr>
        <w:t>Članak 1</w:t>
      </w:r>
      <w:r w:rsidR="00637D6E">
        <w:rPr>
          <w:rFonts w:ascii="Times New Roman" w:hAnsi="Times New Roman" w:cs="Times New Roman"/>
          <w:color w:val="auto"/>
          <w:sz w:val="24"/>
          <w:szCs w:val="24"/>
          <w:lang w:val="hr-HR"/>
        </w:rPr>
        <w:t>1</w:t>
      </w:r>
      <w:r w:rsidRPr="00AA699E">
        <w:rPr>
          <w:rFonts w:ascii="Times New Roman" w:hAnsi="Times New Roman" w:cs="Times New Roman"/>
          <w:color w:val="auto"/>
          <w:sz w:val="24"/>
          <w:szCs w:val="24"/>
          <w:lang w:val="hr-HR"/>
        </w:rPr>
        <w:t xml:space="preserve">. </w:t>
      </w:r>
    </w:p>
    <w:p w14:paraId="570B7BAA" w14:textId="77777777" w:rsidR="00757549" w:rsidRPr="00757549" w:rsidRDefault="00757549" w:rsidP="00757549">
      <w:pPr>
        <w:rPr>
          <w:lang w:val="hr-HR"/>
        </w:rPr>
      </w:pPr>
    </w:p>
    <w:p w14:paraId="4AE35B86" w14:textId="65B94571" w:rsidR="00675A3C" w:rsidRDefault="00FA063D"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675A3C" w:rsidRPr="00675A3C">
        <w:rPr>
          <w:rFonts w:ascii="Times New Roman" w:eastAsia="Times New Roman" w:hAnsi="Times New Roman" w:cs="Times New Roman"/>
          <w:sz w:val="24"/>
          <w:szCs w:val="24"/>
          <w:lang w:val="hr-HR" w:eastAsia="hr-HR"/>
        </w:rPr>
        <w:t>Troškovima nastalim uslijed izvanrednih životnih okolnosti, u smislu ove Odluke, smatraju se jednokratni ili izvanredni izdaci koji su nastali kao posljedica nepredvidivih događaja i koji odstupaju od uobičajenih troškova života kućanstva.</w:t>
      </w:r>
    </w:p>
    <w:p w14:paraId="4150E0F1" w14:textId="77777777" w:rsidR="00757549" w:rsidRPr="00675A3C" w:rsidRDefault="00757549" w:rsidP="00757549">
      <w:pPr>
        <w:rPr>
          <w:rFonts w:ascii="Times New Roman" w:eastAsia="Times New Roman" w:hAnsi="Times New Roman" w:cs="Times New Roman"/>
          <w:sz w:val="24"/>
          <w:szCs w:val="24"/>
          <w:lang w:val="hr-HR" w:eastAsia="hr-HR"/>
        </w:rPr>
      </w:pPr>
    </w:p>
    <w:p w14:paraId="0F3AF940" w14:textId="562AEFBE" w:rsidR="00675A3C" w:rsidRDefault="00FA063D"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675A3C" w:rsidRPr="00675A3C">
        <w:rPr>
          <w:rFonts w:ascii="Times New Roman" w:eastAsia="Times New Roman" w:hAnsi="Times New Roman" w:cs="Times New Roman"/>
          <w:sz w:val="24"/>
          <w:szCs w:val="24"/>
          <w:lang w:val="hr-HR" w:eastAsia="hr-HR"/>
        </w:rPr>
        <w:t>Izvanrednim životnim okolnostima smatraju se osobito:</w:t>
      </w:r>
    </w:p>
    <w:p w14:paraId="5D447673" w14:textId="77777777" w:rsidR="00757549" w:rsidRPr="00675A3C" w:rsidRDefault="00757549" w:rsidP="00757549">
      <w:pPr>
        <w:rPr>
          <w:rFonts w:ascii="Times New Roman" w:eastAsia="Times New Roman" w:hAnsi="Times New Roman" w:cs="Times New Roman"/>
          <w:sz w:val="24"/>
          <w:szCs w:val="24"/>
          <w:lang w:val="hr-HR" w:eastAsia="hr-HR"/>
        </w:rPr>
      </w:pPr>
    </w:p>
    <w:p w14:paraId="6478D05C" w14:textId="506B47E2" w:rsidR="00675A3C" w:rsidRPr="00675A3C" w:rsidRDefault="00FA063D" w:rsidP="00757549">
      <w:pPr>
        <w:jc w:val="left"/>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1.</w:t>
      </w:r>
      <w:r w:rsidR="00675A3C" w:rsidRPr="00675A3C">
        <w:rPr>
          <w:rFonts w:ascii="Times New Roman" w:eastAsia="Times New Roman" w:hAnsi="Times New Roman" w:cs="Times New Roman"/>
          <w:b/>
          <w:bCs/>
          <w:sz w:val="24"/>
          <w:szCs w:val="24"/>
          <w:lang w:val="hr-HR" w:eastAsia="hr-HR"/>
        </w:rPr>
        <w:t xml:space="preserve"> Nesretni slučaj:</w:t>
      </w:r>
      <w:r w:rsidR="00675A3C" w:rsidRPr="00675A3C">
        <w:rPr>
          <w:rFonts w:ascii="Times New Roman" w:eastAsia="Times New Roman" w:hAnsi="Times New Roman" w:cs="Times New Roman"/>
          <w:sz w:val="24"/>
          <w:szCs w:val="24"/>
          <w:lang w:val="hr-HR" w:eastAsia="hr-HR"/>
        </w:rPr>
        <w:br/>
        <w:t>Iznenadan i nepredvidiv događaj koji je prouzročio ozljedu, narušavanje zdravlja ili smrt člana kućanstva, a osobito:</w:t>
      </w:r>
    </w:p>
    <w:p w14:paraId="09DE3789" w14:textId="48B87F3B" w:rsidR="00675A3C" w:rsidRPr="00A67CA4" w:rsidRDefault="00675A3C" w:rsidP="00964F6F">
      <w:pPr>
        <w:ind w:left="720" w:firstLine="0"/>
        <w:rPr>
          <w:rFonts w:ascii="Times New Roman" w:eastAsia="Times New Roman" w:hAnsi="Times New Roman" w:cs="Times New Roman"/>
          <w:strike/>
          <w:sz w:val="24"/>
          <w:szCs w:val="24"/>
          <w:lang w:val="hr-HR" w:eastAsia="hr-HR"/>
        </w:rPr>
      </w:pPr>
    </w:p>
    <w:p w14:paraId="2D053BA4" w14:textId="77777777" w:rsidR="00675A3C" w:rsidRPr="00675A3C" w:rsidRDefault="00675A3C" w:rsidP="009E05CD">
      <w:pPr>
        <w:numPr>
          <w:ilvl w:val="0"/>
          <w:numId w:val="14"/>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prometne nesreće s posljedicama, </w:t>
      </w:r>
    </w:p>
    <w:p w14:paraId="3FC76F77" w14:textId="2680F9C3" w:rsidR="00675A3C" w:rsidRDefault="00675A3C" w:rsidP="009E05CD">
      <w:pPr>
        <w:numPr>
          <w:ilvl w:val="0"/>
          <w:numId w:val="14"/>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drugi događaji koji zahtijevaju hitne i povećane troškove liječenja ili skrbi. </w:t>
      </w:r>
    </w:p>
    <w:p w14:paraId="3CFA7B77" w14:textId="77777777" w:rsidR="00757549" w:rsidRPr="00675A3C" w:rsidRDefault="00757549" w:rsidP="00757549">
      <w:pPr>
        <w:ind w:left="720" w:firstLine="0"/>
        <w:rPr>
          <w:rFonts w:ascii="Times New Roman" w:eastAsia="Times New Roman" w:hAnsi="Times New Roman" w:cs="Times New Roman"/>
          <w:sz w:val="24"/>
          <w:szCs w:val="24"/>
          <w:lang w:val="hr-HR" w:eastAsia="hr-HR"/>
        </w:rPr>
      </w:pPr>
    </w:p>
    <w:p w14:paraId="64EC8D22" w14:textId="77777777" w:rsidR="009B1CDE" w:rsidRDefault="009B1CDE" w:rsidP="009B1CDE">
      <w:pPr>
        <w:pStyle w:val="Odlomakpopisa"/>
        <w:ind w:left="0" w:firstLine="709"/>
        <w:rPr>
          <w:rFonts w:ascii="Times New Roman" w:eastAsia="Times New Roman" w:hAnsi="Times New Roman" w:cs="Times New Roman"/>
          <w:sz w:val="24"/>
          <w:szCs w:val="24"/>
          <w:lang w:val="hr-HR" w:eastAsia="hr-HR"/>
        </w:rPr>
      </w:pPr>
      <w:r w:rsidRPr="009B1CDE">
        <w:rPr>
          <w:rFonts w:ascii="Times New Roman" w:eastAsia="Times New Roman" w:hAnsi="Times New Roman" w:cs="Times New Roman"/>
          <w:sz w:val="24"/>
          <w:szCs w:val="24"/>
          <w:lang w:val="hr-HR" w:eastAsia="hr-HR"/>
        </w:rPr>
        <w:t>2.</w:t>
      </w:r>
      <w:r>
        <w:rPr>
          <w:rFonts w:ascii="Times New Roman" w:eastAsia="Times New Roman" w:hAnsi="Times New Roman" w:cs="Times New Roman"/>
          <w:b/>
          <w:bCs/>
          <w:sz w:val="24"/>
          <w:szCs w:val="24"/>
          <w:lang w:val="hr-HR" w:eastAsia="hr-HR"/>
        </w:rPr>
        <w:t xml:space="preserve"> </w:t>
      </w:r>
      <w:bookmarkStart w:id="4" w:name="_Hlk227057195"/>
      <w:r>
        <w:rPr>
          <w:rFonts w:ascii="Times New Roman" w:eastAsia="Times New Roman" w:hAnsi="Times New Roman" w:cs="Times New Roman"/>
          <w:b/>
          <w:bCs/>
          <w:sz w:val="24"/>
          <w:szCs w:val="24"/>
          <w:lang w:val="hr-HR" w:eastAsia="hr-HR"/>
        </w:rPr>
        <w:t>I</w:t>
      </w:r>
      <w:r w:rsidRPr="009B1CDE">
        <w:rPr>
          <w:rFonts w:ascii="Times New Roman" w:eastAsia="Times New Roman" w:hAnsi="Times New Roman" w:cs="Times New Roman"/>
          <w:b/>
          <w:bCs/>
          <w:sz w:val="24"/>
          <w:szCs w:val="24"/>
          <w:lang w:val="hr-HR" w:eastAsia="hr-HR"/>
        </w:rPr>
        <w:t>zvanredni događaji uzrokovani prirodnim ili drugim vanjskim utjecajima</w:t>
      </w:r>
      <w:bookmarkEnd w:id="4"/>
      <w:r w:rsidRPr="009B1CDE">
        <w:rPr>
          <w:rFonts w:ascii="Times New Roman" w:eastAsia="Times New Roman" w:hAnsi="Times New Roman" w:cs="Times New Roman"/>
          <w:b/>
          <w:bCs/>
          <w:sz w:val="24"/>
          <w:szCs w:val="24"/>
          <w:lang w:val="hr-HR" w:eastAsia="hr-HR"/>
        </w:rPr>
        <w:t>:</w:t>
      </w:r>
      <w:r w:rsidRPr="009B1CDE">
        <w:rPr>
          <w:rFonts w:ascii="Times New Roman" w:eastAsia="Times New Roman" w:hAnsi="Times New Roman" w:cs="Times New Roman"/>
          <w:sz w:val="24"/>
          <w:szCs w:val="24"/>
          <w:lang w:val="hr-HR" w:eastAsia="hr-HR"/>
        </w:rPr>
        <w:br/>
        <w:t>Događaji koji su uzrokovani prirodnim silama ili drugim nepredvidivim vanjskim utjecajima, a koji su pojedinačno pogodili podnositelja zahtjeva ili njegovo kućanstvo te doveli do oštećenja ili uništenja imovine ili ugrožavanja osnovnih životnih uvjeta, a osobito:</w:t>
      </w:r>
    </w:p>
    <w:p w14:paraId="6584B15D" w14:textId="5606E800" w:rsidR="009B1CDE" w:rsidRDefault="009B1CDE" w:rsidP="001568F1">
      <w:pPr>
        <w:pStyle w:val="Odlomakpopisa"/>
        <w:numPr>
          <w:ilvl w:val="0"/>
          <w:numId w:val="32"/>
        </w:numPr>
        <w:rPr>
          <w:rFonts w:ascii="Times New Roman" w:eastAsia="Times New Roman" w:hAnsi="Times New Roman" w:cs="Times New Roman"/>
          <w:sz w:val="24"/>
          <w:szCs w:val="24"/>
          <w:lang w:val="hr-HR" w:eastAsia="hr-HR"/>
        </w:rPr>
      </w:pPr>
      <w:r w:rsidRPr="009B1CDE">
        <w:rPr>
          <w:rFonts w:ascii="Times New Roman" w:eastAsia="Times New Roman" w:hAnsi="Times New Roman" w:cs="Times New Roman"/>
          <w:sz w:val="24"/>
          <w:szCs w:val="24"/>
          <w:lang w:val="hr-HR" w:eastAsia="hr-HR"/>
        </w:rPr>
        <w:t>požar, udar groma, eksplozija, urušavanje ili oštećenje stambenog objekta,</w:t>
      </w:r>
    </w:p>
    <w:p w14:paraId="32314B25" w14:textId="4C7D92B1" w:rsidR="009B1CDE" w:rsidRDefault="009B1CDE" w:rsidP="001568F1">
      <w:pPr>
        <w:pStyle w:val="Odlomakpopisa"/>
        <w:numPr>
          <w:ilvl w:val="0"/>
          <w:numId w:val="32"/>
        </w:numPr>
        <w:rPr>
          <w:rFonts w:ascii="Times New Roman" w:eastAsia="Times New Roman" w:hAnsi="Times New Roman" w:cs="Times New Roman"/>
          <w:sz w:val="24"/>
          <w:szCs w:val="24"/>
          <w:lang w:val="hr-HR" w:eastAsia="hr-HR"/>
        </w:rPr>
      </w:pPr>
      <w:r w:rsidRPr="009B1CDE">
        <w:rPr>
          <w:rFonts w:ascii="Times New Roman" w:eastAsia="Times New Roman" w:hAnsi="Times New Roman" w:cs="Times New Roman"/>
          <w:sz w:val="24"/>
          <w:szCs w:val="24"/>
          <w:lang w:val="hr-HR" w:eastAsia="hr-HR"/>
        </w:rPr>
        <w:t>prodor vode, puknuće instalacija, manja poplava ili slični događaji ograničenog opsega,</w:t>
      </w:r>
    </w:p>
    <w:p w14:paraId="199A4298" w14:textId="30BC30F1" w:rsidR="00675A3C" w:rsidRPr="009B1CDE" w:rsidRDefault="009B1CDE" w:rsidP="001568F1">
      <w:pPr>
        <w:pStyle w:val="Odlomakpopisa"/>
        <w:numPr>
          <w:ilvl w:val="0"/>
          <w:numId w:val="32"/>
        </w:numPr>
        <w:rPr>
          <w:rFonts w:ascii="Times New Roman" w:eastAsia="Times New Roman" w:hAnsi="Times New Roman" w:cs="Times New Roman"/>
          <w:sz w:val="24"/>
          <w:szCs w:val="24"/>
          <w:lang w:val="hr-HR" w:eastAsia="hr-HR"/>
        </w:rPr>
      </w:pPr>
      <w:r w:rsidRPr="009B1CDE">
        <w:rPr>
          <w:rFonts w:ascii="Times New Roman" w:eastAsia="Times New Roman" w:hAnsi="Times New Roman" w:cs="Times New Roman"/>
          <w:sz w:val="24"/>
          <w:szCs w:val="24"/>
          <w:lang w:val="hr-HR" w:eastAsia="hr-HR"/>
        </w:rPr>
        <w:t>drugi slični događaji koji uzrokuju znatnu materijalnu štetu na stambenom objektu ili osnovnim sredstvima za život.</w:t>
      </w:r>
      <w:r w:rsidR="00675A3C" w:rsidRPr="009B1CDE">
        <w:rPr>
          <w:rFonts w:ascii="Times New Roman" w:eastAsia="Times New Roman" w:hAnsi="Times New Roman" w:cs="Times New Roman"/>
          <w:sz w:val="24"/>
          <w:szCs w:val="24"/>
          <w:lang w:val="hr-HR" w:eastAsia="hr-HR"/>
        </w:rPr>
        <w:t xml:space="preserve"> </w:t>
      </w:r>
    </w:p>
    <w:p w14:paraId="16B11E51" w14:textId="77777777" w:rsidR="00757549" w:rsidRPr="00675A3C" w:rsidRDefault="00757549" w:rsidP="00757549">
      <w:pPr>
        <w:ind w:left="720" w:firstLine="0"/>
        <w:rPr>
          <w:rFonts w:ascii="Times New Roman" w:eastAsia="Times New Roman" w:hAnsi="Times New Roman" w:cs="Times New Roman"/>
          <w:sz w:val="24"/>
          <w:szCs w:val="24"/>
          <w:lang w:val="hr-HR" w:eastAsia="hr-HR"/>
        </w:rPr>
      </w:pPr>
    </w:p>
    <w:p w14:paraId="363FC525" w14:textId="77777777" w:rsidR="00AD1A73" w:rsidRDefault="00675A3C" w:rsidP="00AD1A73">
      <w:pPr>
        <w:rPr>
          <w:rFonts w:ascii="Times New Roman" w:eastAsia="Times New Roman" w:hAnsi="Times New Roman" w:cs="Times New Roman"/>
          <w:b/>
          <w:bCs/>
          <w:sz w:val="24"/>
          <w:szCs w:val="24"/>
          <w:lang w:val="hr-HR" w:eastAsia="hr-HR"/>
        </w:rPr>
      </w:pPr>
      <w:r w:rsidRPr="00FA063D">
        <w:rPr>
          <w:rFonts w:ascii="Times New Roman" w:eastAsia="Times New Roman" w:hAnsi="Times New Roman" w:cs="Times New Roman"/>
          <w:sz w:val="24"/>
          <w:szCs w:val="24"/>
          <w:lang w:val="hr-HR" w:eastAsia="hr-HR"/>
        </w:rPr>
        <w:t>3.</w:t>
      </w:r>
      <w:r w:rsidRPr="00675A3C">
        <w:rPr>
          <w:rFonts w:ascii="Times New Roman" w:eastAsia="Times New Roman" w:hAnsi="Times New Roman" w:cs="Times New Roman"/>
          <w:b/>
          <w:bCs/>
          <w:sz w:val="24"/>
          <w:szCs w:val="24"/>
          <w:lang w:val="hr-HR" w:eastAsia="hr-HR"/>
        </w:rPr>
        <w:t xml:space="preserve"> Druge izvanredne okolnosti:</w:t>
      </w:r>
    </w:p>
    <w:p w14:paraId="4DF98F85" w14:textId="477AFD66" w:rsidR="00675A3C" w:rsidRPr="00675A3C" w:rsidRDefault="00DA65CE" w:rsidP="00AD1A73">
      <w:pPr>
        <w:ind w:firstLine="0"/>
        <w:rPr>
          <w:rFonts w:ascii="Times New Roman" w:eastAsia="Times New Roman" w:hAnsi="Times New Roman" w:cs="Times New Roman"/>
          <w:sz w:val="24"/>
          <w:szCs w:val="24"/>
          <w:lang w:val="hr-HR" w:eastAsia="hr-HR"/>
        </w:rPr>
      </w:pPr>
      <w:r w:rsidRPr="00DA65CE">
        <w:rPr>
          <w:rFonts w:ascii="Times New Roman" w:eastAsia="Times New Roman" w:hAnsi="Times New Roman" w:cs="Times New Roman"/>
          <w:sz w:val="24"/>
          <w:szCs w:val="24"/>
          <w:lang w:val="hr-HR" w:eastAsia="hr-HR"/>
        </w:rPr>
        <w:t>Događaji koji nisu redoviti niti predvidivi, a koji su doveli ili mogu dovesti do naglog pogoršanja socijalnog statusa kućanstva, pod uvjetom da uzrokuju nemogućnost podmirenja osnovnih životnih potreba ili značajno narušavaju financijsku stabilnost kućanstva, a osobito:</w:t>
      </w:r>
    </w:p>
    <w:p w14:paraId="7A03B409" w14:textId="50015222" w:rsidR="00675A3C" w:rsidRPr="00675A3C" w:rsidRDefault="00DA65CE" w:rsidP="001568F1">
      <w:pPr>
        <w:numPr>
          <w:ilvl w:val="0"/>
          <w:numId w:val="15"/>
        </w:numPr>
        <w:rPr>
          <w:rFonts w:ascii="Times New Roman" w:eastAsia="Times New Roman" w:hAnsi="Times New Roman" w:cs="Times New Roman"/>
          <w:sz w:val="24"/>
          <w:szCs w:val="24"/>
          <w:lang w:val="hr-HR" w:eastAsia="hr-HR"/>
        </w:rPr>
      </w:pPr>
      <w:r w:rsidRPr="00DA65CE">
        <w:rPr>
          <w:rFonts w:ascii="Times New Roman" w:eastAsia="Times New Roman" w:hAnsi="Times New Roman" w:cs="Times New Roman"/>
          <w:sz w:val="24"/>
          <w:szCs w:val="24"/>
          <w:lang w:val="hr-HR" w:eastAsia="hr-HR"/>
        </w:rPr>
        <w:t>iznenadni gubitak zaposlenja ili izvora prihoda u kućanstvu, ako time dolazi do znatnog smanjenja ukupnih prihoda kućanstva i nemogućnosti podmirenja osnovnih životnih troškova ili preuzetih financijskih obveza</w:t>
      </w:r>
      <w:r w:rsidR="00675A3C" w:rsidRPr="00675A3C">
        <w:rPr>
          <w:rFonts w:ascii="Times New Roman" w:eastAsia="Times New Roman" w:hAnsi="Times New Roman" w:cs="Times New Roman"/>
          <w:sz w:val="24"/>
          <w:szCs w:val="24"/>
          <w:lang w:val="hr-HR" w:eastAsia="hr-HR"/>
        </w:rPr>
        <w:t xml:space="preserve">, </w:t>
      </w:r>
    </w:p>
    <w:p w14:paraId="7B1EAB7C" w14:textId="16B34387" w:rsidR="00675A3C" w:rsidRDefault="00DA65CE" w:rsidP="001568F1">
      <w:pPr>
        <w:numPr>
          <w:ilvl w:val="0"/>
          <w:numId w:val="15"/>
        </w:numPr>
        <w:rPr>
          <w:rFonts w:ascii="Times New Roman" w:eastAsia="Times New Roman" w:hAnsi="Times New Roman" w:cs="Times New Roman"/>
          <w:sz w:val="24"/>
          <w:szCs w:val="24"/>
          <w:lang w:val="hr-HR" w:eastAsia="hr-HR"/>
        </w:rPr>
      </w:pPr>
      <w:r w:rsidRPr="00DA65CE">
        <w:rPr>
          <w:rFonts w:ascii="Times New Roman" w:eastAsia="Times New Roman" w:hAnsi="Times New Roman" w:cs="Times New Roman"/>
          <w:sz w:val="24"/>
          <w:szCs w:val="24"/>
          <w:lang w:val="hr-HR" w:eastAsia="hr-HR"/>
        </w:rPr>
        <w:t>smrt člana kućanstva koji je bio nositelj ili pretežiti izvor prihoda kućanstvu</w:t>
      </w:r>
      <w:r w:rsidR="00675A3C" w:rsidRPr="00675A3C">
        <w:rPr>
          <w:rFonts w:ascii="Times New Roman" w:eastAsia="Times New Roman" w:hAnsi="Times New Roman" w:cs="Times New Roman"/>
          <w:sz w:val="24"/>
          <w:szCs w:val="24"/>
          <w:lang w:val="hr-HR" w:eastAsia="hr-HR"/>
        </w:rPr>
        <w:t xml:space="preserve">, </w:t>
      </w:r>
    </w:p>
    <w:p w14:paraId="6F46900F" w14:textId="6F65726B" w:rsidR="00675A3C" w:rsidRDefault="00DA65CE" w:rsidP="001568F1">
      <w:pPr>
        <w:numPr>
          <w:ilvl w:val="0"/>
          <w:numId w:val="15"/>
        </w:numPr>
        <w:rPr>
          <w:rFonts w:ascii="Times New Roman" w:eastAsia="Times New Roman" w:hAnsi="Times New Roman" w:cs="Times New Roman"/>
          <w:sz w:val="24"/>
          <w:szCs w:val="24"/>
          <w:lang w:val="hr-HR" w:eastAsia="hr-HR"/>
        </w:rPr>
      </w:pPr>
      <w:r w:rsidRPr="00DA65CE">
        <w:rPr>
          <w:rFonts w:ascii="Times New Roman" w:eastAsia="Times New Roman" w:hAnsi="Times New Roman" w:cs="Times New Roman"/>
          <w:sz w:val="24"/>
          <w:szCs w:val="24"/>
          <w:lang w:val="hr-HR" w:eastAsia="hr-HR"/>
        </w:rPr>
        <w:t>drugi slični događaji koji uzrokuju naglo povećanje troškova ili smanjenje prihoda kućanstva, uz posljedično nastupanje ili izgledno nastupanje stanja socijalne ugroženosti</w:t>
      </w:r>
      <w:r w:rsidR="00675A3C" w:rsidRPr="00675A3C">
        <w:rPr>
          <w:rFonts w:ascii="Times New Roman" w:eastAsia="Times New Roman" w:hAnsi="Times New Roman" w:cs="Times New Roman"/>
          <w:sz w:val="24"/>
          <w:szCs w:val="24"/>
          <w:lang w:val="hr-HR" w:eastAsia="hr-HR"/>
        </w:rPr>
        <w:t>.</w:t>
      </w:r>
    </w:p>
    <w:p w14:paraId="19D0B45A" w14:textId="77777777" w:rsidR="00757549" w:rsidRDefault="00757549" w:rsidP="00757549">
      <w:pPr>
        <w:ind w:left="720" w:firstLine="0"/>
        <w:rPr>
          <w:rFonts w:ascii="Times New Roman" w:eastAsia="Times New Roman" w:hAnsi="Times New Roman" w:cs="Times New Roman"/>
          <w:sz w:val="24"/>
          <w:szCs w:val="24"/>
          <w:lang w:val="hr-HR" w:eastAsia="hr-HR"/>
        </w:rPr>
      </w:pPr>
    </w:p>
    <w:p w14:paraId="3E6827C3" w14:textId="1CE7C6E4" w:rsidR="006208B5" w:rsidRPr="006208B5" w:rsidRDefault="00FA063D"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 xml:space="preserve">(3) </w:t>
      </w:r>
      <w:r w:rsidR="006208B5" w:rsidRPr="006208B5">
        <w:rPr>
          <w:rFonts w:ascii="Times New Roman" w:eastAsia="Times New Roman" w:hAnsi="Times New Roman" w:cs="Times New Roman"/>
          <w:sz w:val="24"/>
          <w:szCs w:val="24"/>
          <w:lang w:val="hr-HR" w:eastAsia="hr-HR"/>
        </w:rPr>
        <w:t>Izvanredne okolnosti iz ovoga člank</w:t>
      </w:r>
      <w:r w:rsidR="006208B5">
        <w:rPr>
          <w:rFonts w:ascii="Times New Roman" w:eastAsia="Times New Roman" w:hAnsi="Times New Roman" w:cs="Times New Roman"/>
          <w:sz w:val="24"/>
          <w:szCs w:val="24"/>
          <w:lang w:val="hr-HR" w:eastAsia="hr-HR"/>
        </w:rPr>
        <w:t>a</w:t>
      </w:r>
      <w:r w:rsidR="006208B5" w:rsidRPr="006208B5">
        <w:rPr>
          <w:rFonts w:ascii="Times New Roman" w:eastAsia="Times New Roman" w:hAnsi="Times New Roman" w:cs="Times New Roman"/>
          <w:sz w:val="24"/>
          <w:szCs w:val="24"/>
          <w:lang w:val="hr-HR" w:eastAsia="hr-HR"/>
        </w:rPr>
        <w:t xml:space="preserve"> moraju imati za posljedicu stvarno ili izgledno nastupanje stanja socijalne ugroženosti podnositelja zahtjeva ili njegova kućanstva.</w:t>
      </w:r>
    </w:p>
    <w:p w14:paraId="1742A821" w14:textId="73EB4151" w:rsidR="00675A3C" w:rsidRPr="009D1AD5" w:rsidRDefault="00675A3C"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1</w:t>
      </w:r>
      <w:r w:rsidR="00637D6E">
        <w:rPr>
          <w:rFonts w:ascii="Times New Roman" w:hAnsi="Times New Roman" w:cs="Times New Roman"/>
          <w:color w:val="auto"/>
          <w:sz w:val="24"/>
          <w:szCs w:val="24"/>
          <w:lang w:val="hr-HR"/>
        </w:rPr>
        <w:t>2</w:t>
      </w:r>
      <w:r w:rsidRPr="009D1AD5">
        <w:rPr>
          <w:rFonts w:ascii="Times New Roman" w:hAnsi="Times New Roman" w:cs="Times New Roman"/>
          <w:color w:val="auto"/>
          <w:sz w:val="24"/>
          <w:szCs w:val="24"/>
          <w:lang w:val="hr-HR"/>
        </w:rPr>
        <w:t>.</w:t>
      </w:r>
    </w:p>
    <w:p w14:paraId="2E333317" w14:textId="77777777" w:rsidR="00757549" w:rsidRPr="00F42EE1" w:rsidRDefault="00757549" w:rsidP="00757549">
      <w:pPr>
        <w:jc w:val="center"/>
        <w:rPr>
          <w:rFonts w:ascii="Times New Roman" w:eastAsia="Times New Roman" w:hAnsi="Times New Roman" w:cs="Times New Roman"/>
          <w:b/>
          <w:bCs/>
          <w:sz w:val="24"/>
          <w:szCs w:val="24"/>
          <w:lang w:val="hr-HR" w:eastAsia="hr-HR"/>
        </w:rPr>
      </w:pPr>
    </w:p>
    <w:p w14:paraId="26B58291" w14:textId="59F9EE36" w:rsidR="002A3F58" w:rsidRDefault="00FA063D"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2A3F58" w:rsidRPr="002A3F58">
        <w:rPr>
          <w:rFonts w:ascii="Times New Roman" w:eastAsia="Times New Roman" w:hAnsi="Times New Roman" w:cs="Times New Roman"/>
          <w:sz w:val="24"/>
          <w:szCs w:val="24"/>
          <w:lang w:val="hr-HR" w:eastAsia="hr-HR"/>
        </w:rPr>
        <w:t>Postojanje izvanrednih okolnosti iz ove Odluke dokazuje se vjerodostojnom dokumentacijom kojom se potvrđuje nastanak okolnosti i s njima povezani troškovi.</w:t>
      </w:r>
    </w:p>
    <w:p w14:paraId="7A671F3D" w14:textId="77777777" w:rsidR="00757549" w:rsidRPr="002A3F58" w:rsidRDefault="00757549" w:rsidP="00757549">
      <w:pPr>
        <w:rPr>
          <w:rFonts w:ascii="Times New Roman" w:eastAsia="Times New Roman" w:hAnsi="Times New Roman" w:cs="Times New Roman"/>
          <w:sz w:val="24"/>
          <w:szCs w:val="24"/>
          <w:lang w:val="hr-HR" w:eastAsia="hr-HR"/>
        </w:rPr>
      </w:pPr>
    </w:p>
    <w:p w14:paraId="1C5EBBA3" w14:textId="690B8FC2" w:rsidR="002A3F58" w:rsidRDefault="00FA063D" w:rsidP="00757549">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2A3F58" w:rsidRPr="002A3F58">
        <w:rPr>
          <w:rFonts w:ascii="Times New Roman" w:eastAsia="Times New Roman" w:hAnsi="Times New Roman" w:cs="Times New Roman"/>
          <w:sz w:val="24"/>
          <w:szCs w:val="24"/>
          <w:lang w:val="hr-HR" w:eastAsia="hr-HR"/>
        </w:rPr>
        <w:t>Dokumentacija iz stavka 1. ovoga članka osobito obuhvaća:</w:t>
      </w:r>
    </w:p>
    <w:p w14:paraId="192FEE58" w14:textId="36168FB2" w:rsidR="00757549" w:rsidRDefault="00757549" w:rsidP="00757549">
      <w:pPr>
        <w:rPr>
          <w:rFonts w:ascii="Times New Roman" w:eastAsia="Times New Roman" w:hAnsi="Times New Roman" w:cs="Times New Roman"/>
          <w:sz w:val="24"/>
          <w:szCs w:val="24"/>
          <w:lang w:val="hr-HR" w:eastAsia="hr-HR"/>
        </w:rPr>
      </w:pPr>
    </w:p>
    <w:p w14:paraId="79511036" w14:textId="77777777" w:rsidR="002A3F58" w:rsidRPr="002A3F58" w:rsidRDefault="002A3F58" w:rsidP="00757549">
      <w:p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1.</w:t>
      </w:r>
      <w:r w:rsidRPr="002A3F58">
        <w:rPr>
          <w:rFonts w:ascii="Times New Roman" w:eastAsia="Times New Roman" w:hAnsi="Times New Roman" w:cs="Times New Roman"/>
          <w:b/>
          <w:bCs/>
          <w:sz w:val="24"/>
          <w:szCs w:val="24"/>
          <w:lang w:val="hr-HR" w:eastAsia="hr-HR"/>
        </w:rPr>
        <w:t xml:space="preserve"> U slučaju nesretnog slučaja:</w:t>
      </w:r>
    </w:p>
    <w:p w14:paraId="35E7EA11" w14:textId="77777777" w:rsidR="002A3F58" w:rsidRPr="002A3F58" w:rsidRDefault="002A3F58" w:rsidP="001568F1">
      <w:pPr>
        <w:numPr>
          <w:ilvl w:val="0"/>
          <w:numId w:val="16"/>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medicinsku dokumentaciju (nalaz i mišljenje liječnika, otpusno pismo, potvrda o liječenju), </w:t>
      </w:r>
    </w:p>
    <w:p w14:paraId="1D0B7129" w14:textId="77777777" w:rsidR="002A3F58" w:rsidRPr="002A3F58" w:rsidRDefault="002A3F58" w:rsidP="001568F1">
      <w:pPr>
        <w:numPr>
          <w:ilvl w:val="0"/>
          <w:numId w:val="16"/>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policijski zapisnik ili potvrdu nadležnog tijela (ako je primjenjivo), </w:t>
      </w:r>
    </w:p>
    <w:p w14:paraId="5B00E359" w14:textId="77777777" w:rsidR="002A3F58" w:rsidRPr="002A3F58" w:rsidRDefault="002A3F58" w:rsidP="001568F1">
      <w:pPr>
        <w:numPr>
          <w:ilvl w:val="0"/>
          <w:numId w:val="16"/>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potvrdu o bolovanju ili nesposobnosti za rad, </w:t>
      </w:r>
    </w:p>
    <w:p w14:paraId="4C1EA2AD" w14:textId="5ED7734B" w:rsidR="002A3F58" w:rsidRDefault="002A3F58" w:rsidP="001568F1">
      <w:pPr>
        <w:numPr>
          <w:ilvl w:val="0"/>
          <w:numId w:val="16"/>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račune i drugu dokumentaciju o troškovima liječenja ili rehabilitacije. </w:t>
      </w:r>
    </w:p>
    <w:p w14:paraId="0A6EEF79" w14:textId="77777777" w:rsidR="00757549" w:rsidRPr="002A3F58" w:rsidRDefault="00757549" w:rsidP="00757549">
      <w:pPr>
        <w:ind w:left="720" w:firstLine="0"/>
        <w:rPr>
          <w:rFonts w:ascii="Times New Roman" w:eastAsia="Times New Roman" w:hAnsi="Times New Roman" w:cs="Times New Roman"/>
          <w:sz w:val="24"/>
          <w:szCs w:val="24"/>
          <w:lang w:val="hr-HR" w:eastAsia="hr-HR"/>
        </w:rPr>
      </w:pPr>
    </w:p>
    <w:p w14:paraId="4E539C6A" w14:textId="0C77C26F" w:rsidR="002A3F58" w:rsidRPr="002A3F58" w:rsidRDefault="002A3F58" w:rsidP="00757549">
      <w:p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2.</w:t>
      </w:r>
      <w:r w:rsidRPr="002A3F58">
        <w:rPr>
          <w:rFonts w:ascii="Times New Roman" w:eastAsia="Times New Roman" w:hAnsi="Times New Roman" w:cs="Times New Roman"/>
          <w:b/>
          <w:bCs/>
          <w:sz w:val="24"/>
          <w:szCs w:val="24"/>
          <w:lang w:val="hr-HR" w:eastAsia="hr-HR"/>
        </w:rPr>
        <w:t xml:space="preserve"> U slučaju </w:t>
      </w:r>
      <w:r w:rsidR="009B1CDE">
        <w:rPr>
          <w:rFonts w:ascii="Times New Roman" w:eastAsia="Times New Roman" w:hAnsi="Times New Roman" w:cs="Times New Roman"/>
          <w:b/>
          <w:bCs/>
          <w:sz w:val="24"/>
          <w:szCs w:val="24"/>
          <w:lang w:val="hr-HR" w:eastAsia="hr-HR"/>
        </w:rPr>
        <w:t>i</w:t>
      </w:r>
      <w:r w:rsidR="009B1CDE" w:rsidRPr="009B1CDE">
        <w:rPr>
          <w:rFonts w:ascii="Times New Roman" w:eastAsia="Times New Roman" w:hAnsi="Times New Roman" w:cs="Times New Roman"/>
          <w:b/>
          <w:bCs/>
          <w:sz w:val="24"/>
          <w:szCs w:val="24"/>
          <w:lang w:val="hr-HR" w:eastAsia="hr-HR"/>
        </w:rPr>
        <w:t>zvanredni</w:t>
      </w:r>
      <w:r w:rsidR="009B1CDE">
        <w:rPr>
          <w:rFonts w:ascii="Times New Roman" w:eastAsia="Times New Roman" w:hAnsi="Times New Roman" w:cs="Times New Roman"/>
          <w:b/>
          <w:bCs/>
          <w:sz w:val="24"/>
          <w:szCs w:val="24"/>
          <w:lang w:val="hr-HR" w:eastAsia="hr-HR"/>
        </w:rPr>
        <w:t>h</w:t>
      </w:r>
      <w:r w:rsidR="009B1CDE" w:rsidRPr="009B1CDE">
        <w:rPr>
          <w:rFonts w:ascii="Times New Roman" w:eastAsia="Times New Roman" w:hAnsi="Times New Roman" w:cs="Times New Roman"/>
          <w:b/>
          <w:bCs/>
          <w:sz w:val="24"/>
          <w:szCs w:val="24"/>
          <w:lang w:val="hr-HR" w:eastAsia="hr-HR"/>
        </w:rPr>
        <w:t xml:space="preserve"> događaj</w:t>
      </w:r>
      <w:r w:rsidR="009B1CDE">
        <w:rPr>
          <w:rFonts w:ascii="Times New Roman" w:eastAsia="Times New Roman" w:hAnsi="Times New Roman" w:cs="Times New Roman"/>
          <w:b/>
          <w:bCs/>
          <w:sz w:val="24"/>
          <w:szCs w:val="24"/>
          <w:lang w:val="hr-HR" w:eastAsia="hr-HR"/>
        </w:rPr>
        <w:t>a</w:t>
      </w:r>
      <w:r w:rsidR="009B1CDE" w:rsidRPr="009B1CDE">
        <w:rPr>
          <w:rFonts w:ascii="Times New Roman" w:eastAsia="Times New Roman" w:hAnsi="Times New Roman" w:cs="Times New Roman"/>
          <w:b/>
          <w:bCs/>
          <w:sz w:val="24"/>
          <w:szCs w:val="24"/>
          <w:lang w:val="hr-HR" w:eastAsia="hr-HR"/>
        </w:rPr>
        <w:t xml:space="preserve"> uzrokovani</w:t>
      </w:r>
      <w:r w:rsidR="009B1CDE">
        <w:rPr>
          <w:rFonts w:ascii="Times New Roman" w:eastAsia="Times New Roman" w:hAnsi="Times New Roman" w:cs="Times New Roman"/>
          <w:b/>
          <w:bCs/>
          <w:sz w:val="24"/>
          <w:szCs w:val="24"/>
          <w:lang w:val="hr-HR" w:eastAsia="hr-HR"/>
        </w:rPr>
        <w:t>h</w:t>
      </w:r>
      <w:r w:rsidR="009B1CDE" w:rsidRPr="009B1CDE">
        <w:rPr>
          <w:rFonts w:ascii="Times New Roman" w:eastAsia="Times New Roman" w:hAnsi="Times New Roman" w:cs="Times New Roman"/>
          <w:b/>
          <w:bCs/>
          <w:sz w:val="24"/>
          <w:szCs w:val="24"/>
          <w:lang w:val="hr-HR" w:eastAsia="hr-HR"/>
        </w:rPr>
        <w:t xml:space="preserve"> prirodnim ili drugim vanjskim utjecajima</w:t>
      </w:r>
      <w:r w:rsidRPr="002A3F58">
        <w:rPr>
          <w:rFonts w:ascii="Times New Roman" w:eastAsia="Times New Roman" w:hAnsi="Times New Roman" w:cs="Times New Roman"/>
          <w:b/>
          <w:bCs/>
          <w:sz w:val="24"/>
          <w:szCs w:val="24"/>
          <w:lang w:val="hr-HR" w:eastAsia="hr-HR"/>
        </w:rPr>
        <w:t>:</w:t>
      </w:r>
    </w:p>
    <w:p w14:paraId="78A478FA" w14:textId="4200D062" w:rsidR="002A3F58" w:rsidRPr="002A3F58" w:rsidRDefault="002A3F58" w:rsidP="001568F1">
      <w:pPr>
        <w:numPr>
          <w:ilvl w:val="0"/>
          <w:numId w:val="17"/>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zapisnik ili potvrdu nadležnog tijela (npr. </w:t>
      </w:r>
      <w:r w:rsidR="004E2118">
        <w:rPr>
          <w:rFonts w:ascii="Times New Roman" w:eastAsia="Times New Roman" w:hAnsi="Times New Roman" w:cs="Times New Roman"/>
          <w:sz w:val="24"/>
          <w:szCs w:val="24"/>
          <w:lang w:val="hr-HR" w:eastAsia="hr-HR"/>
        </w:rPr>
        <w:t>Ministarstva unutrašnjih poslova,</w:t>
      </w:r>
      <w:r w:rsidRPr="002A3F58">
        <w:rPr>
          <w:rFonts w:ascii="Times New Roman" w:eastAsia="Times New Roman" w:hAnsi="Times New Roman" w:cs="Times New Roman"/>
          <w:sz w:val="24"/>
          <w:szCs w:val="24"/>
          <w:lang w:val="hr-HR" w:eastAsia="hr-HR"/>
        </w:rPr>
        <w:t xml:space="preserve"> jedinice lokalne samouprave</w:t>
      </w:r>
      <w:r w:rsidR="004E2118">
        <w:rPr>
          <w:rFonts w:ascii="Times New Roman" w:eastAsia="Times New Roman" w:hAnsi="Times New Roman" w:cs="Times New Roman"/>
          <w:sz w:val="24"/>
          <w:szCs w:val="24"/>
          <w:lang w:val="hr-HR" w:eastAsia="hr-HR"/>
        </w:rPr>
        <w:t>, stožera civilne zaštite</w:t>
      </w:r>
      <w:r w:rsidRPr="002A3F58">
        <w:rPr>
          <w:rFonts w:ascii="Times New Roman" w:eastAsia="Times New Roman" w:hAnsi="Times New Roman" w:cs="Times New Roman"/>
          <w:sz w:val="24"/>
          <w:szCs w:val="24"/>
          <w:lang w:val="hr-HR" w:eastAsia="hr-HR"/>
        </w:rPr>
        <w:t xml:space="preserve">), </w:t>
      </w:r>
    </w:p>
    <w:p w14:paraId="58C2134B" w14:textId="77777777" w:rsidR="002A3F58" w:rsidRPr="002A3F58" w:rsidRDefault="002A3F58" w:rsidP="001568F1">
      <w:pPr>
        <w:numPr>
          <w:ilvl w:val="0"/>
          <w:numId w:val="17"/>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procjenu štete ili drugi dokaz o nastaloj šteti, </w:t>
      </w:r>
    </w:p>
    <w:p w14:paraId="286B037B" w14:textId="77777777" w:rsidR="002A3F58" w:rsidRPr="002A3F58" w:rsidRDefault="002A3F58" w:rsidP="001568F1">
      <w:pPr>
        <w:numPr>
          <w:ilvl w:val="0"/>
          <w:numId w:val="17"/>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fotografije oštećenja, </w:t>
      </w:r>
    </w:p>
    <w:p w14:paraId="2C715A5B" w14:textId="5CE5A5A9" w:rsidR="002A3F58" w:rsidRDefault="002A3F58" w:rsidP="001568F1">
      <w:pPr>
        <w:numPr>
          <w:ilvl w:val="0"/>
          <w:numId w:val="17"/>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račune ili troškovnike sanacije štete (ako su dostupni). </w:t>
      </w:r>
    </w:p>
    <w:p w14:paraId="711120C7" w14:textId="77777777" w:rsidR="00757549" w:rsidRPr="002A3F58" w:rsidRDefault="00757549" w:rsidP="00757549">
      <w:pPr>
        <w:ind w:left="720" w:firstLine="0"/>
        <w:rPr>
          <w:rFonts w:ascii="Times New Roman" w:eastAsia="Times New Roman" w:hAnsi="Times New Roman" w:cs="Times New Roman"/>
          <w:sz w:val="24"/>
          <w:szCs w:val="24"/>
          <w:lang w:val="hr-HR" w:eastAsia="hr-HR"/>
        </w:rPr>
      </w:pPr>
    </w:p>
    <w:p w14:paraId="13A41247" w14:textId="77777777" w:rsidR="002A3F58" w:rsidRPr="002A3F58" w:rsidRDefault="002A3F58" w:rsidP="00757549">
      <w:p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3.</w:t>
      </w:r>
      <w:r w:rsidRPr="002A3F58">
        <w:rPr>
          <w:rFonts w:ascii="Times New Roman" w:eastAsia="Times New Roman" w:hAnsi="Times New Roman" w:cs="Times New Roman"/>
          <w:b/>
          <w:bCs/>
          <w:sz w:val="24"/>
          <w:szCs w:val="24"/>
          <w:lang w:val="hr-HR" w:eastAsia="hr-HR"/>
        </w:rPr>
        <w:t xml:space="preserve"> U slučaju drugih izvanrednih okolnosti:</w:t>
      </w:r>
    </w:p>
    <w:p w14:paraId="185DF0A2" w14:textId="77777777" w:rsidR="002A3F58" w:rsidRPr="002A3F58" w:rsidRDefault="002A3F58" w:rsidP="001568F1">
      <w:pPr>
        <w:numPr>
          <w:ilvl w:val="0"/>
          <w:numId w:val="18"/>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potvrdu o prestanku radnog odnosa, neisplati plaće ili drugom gubitku prihoda, </w:t>
      </w:r>
    </w:p>
    <w:p w14:paraId="66E52B39" w14:textId="77777777" w:rsidR="002A3F58" w:rsidRPr="002A3F58" w:rsidRDefault="002A3F58" w:rsidP="001568F1">
      <w:pPr>
        <w:numPr>
          <w:ilvl w:val="0"/>
          <w:numId w:val="18"/>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smrtni list ili drugi odgovarajući dokaz u slučaju smrti člana kućanstva, </w:t>
      </w:r>
    </w:p>
    <w:p w14:paraId="33FBC384" w14:textId="37A80757" w:rsidR="002A3F58" w:rsidRPr="002A3F58" w:rsidRDefault="00F95DCA" w:rsidP="001568F1">
      <w:pPr>
        <w:numPr>
          <w:ilvl w:val="0"/>
          <w:numId w:val="18"/>
        </w:numPr>
        <w:rPr>
          <w:rFonts w:ascii="Times New Roman" w:eastAsia="Times New Roman" w:hAnsi="Times New Roman" w:cs="Times New Roman"/>
          <w:sz w:val="24"/>
          <w:szCs w:val="24"/>
          <w:lang w:val="hr-HR" w:eastAsia="hr-HR"/>
        </w:rPr>
      </w:pPr>
      <w:r w:rsidRPr="00F95DCA">
        <w:rPr>
          <w:rFonts w:ascii="Times New Roman" w:eastAsia="Times New Roman" w:hAnsi="Times New Roman" w:cs="Times New Roman"/>
          <w:sz w:val="24"/>
          <w:szCs w:val="24"/>
          <w:lang w:val="hr-HR" w:eastAsia="hr-HR"/>
        </w:rPr>
        <w:t>zapisnike ili izvješća nadležnih tijela, osobito policije i Hrvatskog zavoda za socijalni rad,</w:t>
      </w:r>
      <w:r w:rsidR="002A3F58" w:rsidRPr="002A3F58">
        <w:rPr>
          <w:rFonts w:ascii="Times New Roman" w:eastAsia="Times New Roman" w:hAnsi="Times New Roman" w:cs="Times New Roman"/>
          <w:sz w:val="24"/>
          <w:szCs w:val="24"/>
          <w:lang w:val="hr-HR" w:eastAsia="hr-HR"/>
        </w:rPr>
        <w:t xml:space="preserve"> </w:t>
      </w:r>
    </w:p>
    <w:p w14:paraId="5C8871AC" w14:textId="1E9FC648" w:rsidR="002A3F58" w:rsidRDefault="002A3F58" w:rsidP="001568F1">
      <w:pPr>
        <w:numPr>
          <w:ilvl w:val="0"/>
          <w:numId w:val="18"/>
        </w:numPr>
        <w:rPr>
          <w:rFonts w:ascii="Times New Roman" w:eastAsia="Times New Roman" w:hAnsi="Times New Roman" w:cs="Times New Roman"/>
          <w:sz w:val="24"/>
          <w:szCs w:val="24"/>
          <w:lang w:val="hr-HR" w:eastAsia="hr-HR"/>
        </w:rPr>
      </w:pPr>
      <w:r w:rsidRPr="002A3F58">
        <w:rPr>
          <w:rFonts w:ascii="Times New Roman" w:eastAsia="Times New Roman" w:hAnsi="Times New Roman" w:cs="Times New Roman"/>
          <w:sz w:val="24"/>
          <w:szCs w:val="24"/>
          <w:lang w:val="hr-HR" w:eastAsia="hr-HR"/>
        </w:rPr>
        <w:t xml:space="preserve">druge isprave kojima se dokazuje nastanak okolnosti i njihov utjecaj na socijalni status kućanstva. </w:t>
      </w:r>
    </w:p>
    <w:p w14:paraId="72867991" w14:textId="77777777" w:rsidR="00850D46" w:rsidRDefault="00850D46" w:rsidP="00850D46">
      <w:pPr>
        <w:ind w:left="720" w:firstLine="0"/>
        <w:rPr>
          <w:rFonts w:ascii="Times New Roman" w:eastAsia="Times New Roman" w:hAnsi="Times New Roman" w:cs="Times New Roman"/>
          <w:sz w:val="24"/>
          <w:szCs w:val="24"/>
          <w:lang w:val="hr-HR" w:eastAsia="hr-HR"/>
        </w:rPr>
      </w:pPr>
    </w:p>
    <w:p w14:paraId="641454D0" w14:textId="4BFA0479" w:rsidR="00055662" w:rsidRP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V</w:t>
      </w:r>
      <w:r w:rsidR="00850D46">
        <w:rPr>
          <w:rFonts w:ascii="Times New Roman" w:eastAsia="Times New Roman" w:hAnsi="Times New Roman" w:cs="Times New Roman"/>
          <w:color w:val="auto"/>
          <w:lang w:val="hr-HR" w:eastAsia="hr-HR"/>
        </w:rPr>
        <w:t>I</w:t>
      </w:r>
      <w:r w:rsidRPr="00055662">
        <w:rPr>
          <w:rFonts w:ascii="Times New Roman" w:eastAsia="Times New Roman" w:hAnsi="Times New Roman" w:cs="Times New Roman"/>
          <w:color w:val="auto"/>
          <w:lang w:val="hr-HR" w:eastAsia="hr-HR"/>
        </w:rPr>
        <w:t>I. UTVRĐIVANJE PRIHODA, IMOVINSKOG I SOCIJALNOG STANJA</w:t>
      </w:r>
    </w:p>
    <w:p w14:paraId="18CB33A4" w14:textId="77777777" w:rsidR="00055662" w:rsidRPr="00055662" w:rsidRDefault="00055662" w:rsidP="00055662">
      <w:pPr>
        <w:ind w:firstLine="0"/>
        <w:rPr>
          <w:rFonts w:ascii="Times New Roman" w:eastAsia="Times New Roman" w:hAnsi="Times New Roman" w:cs="Times New Roman"/>
          <w:b/>
          <w:bCs/>
          <w:sz w:val="24"/>
          <w:szCs w:val="24"/>
          <w:lang w:val="hr-HR" w:eastAsia="hr-HR"/>
        </w:rPr>
      </w:pPr>
    </w:p>
    <w:p w14:paraId="5F0E88A5" w14:textId="02D2F811" w:rsidR="00A3092C" w:rsidRPr="009D1AD5" w:rsidRDefault="00A3092C"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1</w:t>
      </w:r>
      <w:r w:rsidR="00AD1A73">
        <w:rPr>
          <w:rFonts w:ascii="Times New Roman" w:hAnsi="Times New Roman" w:cs="Times New Roman"/>
          <w:color w:val="auto"/>
          <w:sz w:val="24"/>
          <w:szCs w:val="24"/>
          <w:lang w:val="hr-HR"/>
        </w:rPr>
        <w:t>3</w:t>
      </w:r>
      <w:r w:rsidRPr="009D1AD5">
        <w:rPr>
          <w:rFonts w:ascii="Times New Roman" w:hAnsi="Times New Roman" w:cs="Times New Roman"/>
          <w:color w:val="auto"/>
          <w:sz w:val="24"/>
          <w:szCs w:val="24"/>
          <w:lang w:val="hr-HR"/>
        </w:rPr>
        <w:t xml:space="preserve">. </w:t>
      </w:r>
    </w:p>
    <w:p w14:paraId="7CFD415A" w14:textId="77777777" w:rsidR="00757549" w:rsidRPr="00F42EE1" w:rsidRDefault="00757549" w:rsidP="00757549">
      <w:pPr>
        <w:jc w:val="center"/>
        <w:rPr>
          <w:rFonts w:ascii="Times New Roman" w:eastAsia="Times New Roman" w:hAnsi="Times New Roman" w:cs="Times New Roman"/>
          <w:b/>
          <w:bCs/>
          <w:sz w:val="24"/>
          <w:szCs w:val="24"/>
          <w:lang w:val="hr-HR" w:eastAsia="hr-HR"/>
        </w:rPr>
      </w:pPr>
    </w:p>
    <w:p w14:paraId="283449DD" w14:textId="759AF7DD" w:rsidR="00A3092C" w:rsidRDefault="00FA063D" w:rsidP="00757549">
      <w:pPr>
        <w:pStyle w:val="StandardWeb"/>
        <w:spacing w:before="0" w:beforeAutospacing="0" w:after="0" w:afterAutospacing="0"/>
      </w:pPr>
      <w:r>
        <w:t xml:space="preserve">(1) </w:t>
      </w:r>
      <w:r w:rsidR="00A3092C" w:rsidRPr="00A3092C">
        <w:t>Prihodom kućanstva, u smislu ove Odluke, smatraju se svi novčani primici koje podnositelj zahtjeva i članovi njegova kućanstva ostvare u razdoblju od 12 mjeseci prije podnošenja zahtjeva, bez obzira na izvor i vrstu primitka.</w:t>
      </w:r>
    </w:p>
    <w:p w14:paraId="7E84045C" w14:textId="77777777" w:rsidR="00757549" w:rsidRPr="00A3092C" w:rsidRDefault="00757549" w:rsidP="00757549">
      <w:pPr>
        <w:pStyle w:val="StandardWeb"/>
        <w:spacing w:before="0" w:beforeAutospacing="0" w:after="0" w:afterAutospacing="0"/>
      </w:pPr>
    </w:p>
    <w:p w14:paraId="3584DDFB" w14:textId="23784F4B" w:rsidR="00757549" w:rsidRPr="00A3092C" w:rsidRDefault="00FA063D" w:rsidP="00BD38B6">
      <w:pPr>
        <w:pStyle w:val="StandardWeb"/>
        <w:spacing w:before="0" w:beforeAutospacing="0" w:after="0" w:afterAutospacing="0"/>
      </w:pPr>
      <w:r>
        <w:t xml:space="preserve">(2) </w:t>
      </w:r>
      <w:r w:rsidR="00A3092C" w:rsidRPr="00A3092C">
        <w:t>Prihodima iz stavka 1. ovoga članka osobito se smatraju:</w:t>
      </w:r>
    </w:p>
    <w:p w14:paraId="6B5F7625"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dohodak od nesamostalnog rada (plaće i drugi primici iz radnog odnosa), </w:t>
      </w:r>
    </w:p>
    <w:p w14:paraId="48445F74"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mirovine (tuzemne i inozemne), </w:t>
      </w:r>
    </w:p>
    <w:p w14:paraId="020EC248"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lastRenderedPageBreak/>
        <w:t xml:space="preserve">dohodak od samostalne djelatnosti, </w:t>
      </w:r>
    </w:p>
    <w:p w14:paraId="0B3FEF2B"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dohodak od imovine i imovinskih prava, </w:t>
      </w:r>
    </w:p>
    <w:p w14:paraId="2EC70224"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dohodak od kapitala, </w:t>
      </w:r>
    </w:p>
    <w:p w14:paraId="23A9EE6B"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dohodak od osiguranja, </w:t>
      </w:r>
    </w:p>
    <w:p w14:paraId="492C572D"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drugi dohodak, </w:t>
      </w:r>
    </w:p>
    <w:p w14:paraId="45192271"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inozemni dohodak, </w:t>
      </w:r>
    </w:p>
    <w:p w14:paraId="704B16F9" w14:textId="77777777" w:rsidR="00A3092C" w:rsidRPr="00A3092C" w:rsidRDefault="00A3092C" w:rsidP="001568F1">
      <w:pPr>
        <w:numPr>
          <w:ilvl w:val="0"/>
          <w:numId w:val="20"/>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svi neoporezivi primici (uključujući socijalne potpore, zajamčenu minimalnu naknadu, inkluzivni dodatak i druge slične primitke), </w:t>
      </w:r>
    </w:p>
    <w:p w14:paraId="77513153" w14:textId="77777777" w:rsidR="00757549" w:rsidRPr="00A3092C" w:rsidRDefault="00757549" w:rsidP="00757549">
      <w:pPr>
        <w:ind w:left="720" w:firstLine="0"/>
        <w:rPr>
          <w:rFonts w:ascii="Times New Roman" w:hAnsi="Times New Roman" w:cs="Times New Roman"/>
          <w:sz w:val="24"/>
          <w:szCs w:val="24"/>
          <w:lang w:val="hr-HR"/>
        </w:rPr>
      </w:pPr>
    </w:p>
    <w:p w14:paraId="77F58159" w14:textId="0FADD140" w:rsidR="00A3092C" w:rsidRPr="00A3092C" w:rsidRDefault="00FA063D" w:rsidP="00757549">
      <w:pPr>
        <w:pStyle w:val="StandardWeb"/>
        <w:spacing w:before="0" w:beforeAutospacing="0" w:after="0" w:afterAutospacing="0"/>
      </w:pPr>
      <w:r>
        <w:t xml:space="preserve">(3) </w:t>
      </w:r>
      <w:r w:rsidR="00A3092C" w:rsidRPr="00A3092C">
        <w:t>Prihodom se smatraju i svi drugi novčani primitci koji nisu obuhvaćeni stavkom 2. ovoga članka, a koji predstavljaju stvarni priljev sredstava na raspolaganje kućanstvu, neovisno o njihovoj poreznoj ili drugoj pravnoj kvalifikaciji.</w:t>
      </w:r>
    </w:p>
    <w:p w14:paraId="6B3F53F9" w14:textId="1545151A" w:rsidR="00BD38B6" w:rsidRDefault="00BD38B6" w:rsidP="00757549">
      <w:pPr>
        <w:pStyle w:val="StandardWeb"/>
        <w:spacing w:before="0" w:beforeAutospacing="0" w:after="0" w:afterAutospacing="0"/>
      </w:pPr>
    </w:p>
    <w:p w14:paraId="51DFD318" w14:textId="2D1164BE" w:rsidR="00BD38B6" w:rsidRPr="00A3092C" w:rsidRDefault="00FA063D" w:rsidP="00BD38B6">
      <w:pPr>
        <w:pStyle w:val="StandardWeb"/>
        <w:spacing w:before="0" w:beforeAutospacing="0" w:after="0" w:afterAutospacing="0"/>
      </w:pPr>
      <w:r>
        <w:t xml:space="preserve">(4) </w:t>
      </w:r>
      <w:r w:rsidR="00A3092C" w:rsidRPr="00A3092C">
        <w:t>Prihodom se smatraju i:</w:t>
      </w:r>
    </w:p>
    <w:p w14:paraId="275133E8" w14:textId="4A475CFB" w:rsidR="00A3092C" w:rsidRPr="00A3092C" w:rsidRDefault="00A3092C" w:rsidP="001568F1">
      <w:pPr>
        <w:numPr>
          <w:ilvl w:val="0"/>
          <w:numId w:val="21"/>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gotovinske uplate na račune podnositelja zahtjeva i članova kućanstva, ako se ne može vjerodostojno dokazati njihovo podrijetlo,  </w:t>
      </w:r>
    </w:p>
    <w:p w14:paraId="7141031A" w14:textId="77777777" w:rsidR="00A3092C" w:rsidRPr="00A3092C" w:rsidRDefault="00A3092C" w:rsidP="001568F1">
      <w:pPr>
        <w:numPr>
          <w:ilvl w:val="0"/>
          <w:numId w:val="21"/>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darovi, potpore i drugi primitci trećih osoba, ako predstavljaju redoviti ili značajniji izvor sredstava za život, </w:t>
      </w:r>
    </w:p>
    <w:p w14:paraId="6620E2A5" w14:textId="0D28D67D" w:rsidR="00A3092C" w:rsidRDefault="00A3092C" w:rsidP="001568F1">
      <w:pPr>
        <w:numPr>
          <w:ilvl w:val="0"/>
          <w:numId w:val="21"/>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prihodi ostvareni iz inozemstva, bez obzira na način isplate. </w:t>
      </w:r>
    </w:p>
    <w:p w14:paraId="72B93C3E" w14:textId="474917A0" w:rsidR="00880B59" w:rsidRDefault="00880B59" w:rsidP="00880B59">
      <w:pPr>
        <w:ind w:left="720" w:firstLine="0"/>
        <w:rPr>
          <w:rFonts w:ascii="Times New Roman" w:hAnsi="Times New Roman" w:cs="Times New Roman"/>
          <w:sz w:val="24"/>
          <w:szCs w:val="24"/>
          <w:lang w:val="hr-HR"/>
        </w:rPr>
      </w:pPr>
    </w:p>
    <w:p w14:paraId="323B1B2E" w14:textId="32C1BA91" w:rsidR="00880B59" w:rsidRDefault="00880B59" w:rsidP="00880B59">
      <w:pPr>
        <w:pStyle w:val="StandardWeb"/>
        <w:spacing w:before="0" w:beforeAutospacing="0" w:after="0" w:afterAutospacing="0"/>
      </w:pPr>
      <w:r w:rsidRPr="00FD4195">
        <w:t>(</w:t>
      </w:r>
      <w:r>
        <w:t>5) P</w:t>
      </w:r>
      <w:r w:rsidRPr="00FD4195">
        <w:t>ri utvrđivanju prihoda iz stavka 1. ovoga članka uzimaju se u obzir svi raspoloživi podaci o prihodima podnositelja zahtjeva i članova kućanstva, uključujući podatke iz evidencija Porezne uprave za prethodnu kalendarsku godinu, ako za pojedine vrste prihoda ne postoje podaci za razdoblje od posljednjih 12 mjeseci.</w:t>
      </w:r>
    </w:p>
    <w:p w14:paraId="586573C5" w14:textId="77777777" w:rsidR="00BD38B6" w:rsidRPr="00A3092C" w:rsidRDefault="00BD38B6" w:rsidP="00BD38B6">
      <w:pPr>
        <w:ind w:left="720" w:firstLine="0"/>
        <w:rPr>
          <w:rFonts w:ascii="Times New Roman" w:hAnsi="Times New Roman" w:cs="Times New Roman"/>
          <w:sz w:val="24"/>
          <w:szCs w:val="24"/>
          <w:lang w:val="hr-HR"/>
        </w:rPr>
      </w:pPr>
    </w:p>
    <w:p w14:paraId="16A3CADB" w14:textId="0544C704" w:rsidR="00A3092C" w:rsidRDefault="00FA063D" w:rsidP="00757549">
      <w:pPr>
        <w:pStyle w:val="StandardWeb"/>
        <w:spacing w:before="0" w:beforeAutospacing="0" w:after="0" w:afterAutospacing="0"/>
      </w:pPr>
      <w:r>
        <w:t>(</w:t>
      </w:r>
      <w:r w:rsidR="00880B59">
        <w:t>6</w:t>
      </w:r>
      <w:r>
        <w:t xml:space="preserve">) </w:t>
      </w:r>
      <w:r w:rsidR="00963B16" w:rsidRPr="00963B16">
        <w:t xml:space="preserve">Ako se iz dostavljene dokumentacije ili drugih dostupnih podataka utvrdi nesrazmjer između prijavljenih prihoda i stvarnog životnog standarda kućanstva, </w:t>
      </w:r>
      <w:r w:rsidR="00867709">
        <w:t>U</w:t>
      </w:r>
      <w:r w:rsidR="00963B16" w:rsidRPr="00963B16">
        <w:t>pravno tijelo može procijeniti visinu prihoda na temelju svih raspoloživih podataka te zatražiti dostavu dodatne dokumentacije, osobito izvoda o prometu po svim računima podnositelja zahtjeva i članova kućanstva.</w:t>
      </w:r>
    </w:p>
    <w:p w14:paraId="35661051" w14:textId="77777777" w:rsidR="00BD38B6" w:rsidRDefault="00BD38B6" w:rsidP="00757549">
      <w:pPr>
        <w:pStyle w:val="StandardWeb"/>
        <w:spacing w:before="0" w:beforeAutospacing="0" w:after="0" w:afterAutospacing="0"/>
      </w:pPr>
    </w:p>
    <w:p w14:paraId="11FC82D7" w14:textId="318D4CF3" w:rsidR="00A3092C" w:rsidRPr="009D1AD5" w:rsidRDefault="00A3092C"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1</w:t>
      </w:r>
      <w:r w:rsidR="00AD1A73">
        <w:rPr>
          <w:rFonts w:ascii="Times New Roman" w:hAnsi="Times New Roman" w:cs="Times New Roman"/>
          <w:color w:val="auto"/>
          <w:sz w:val="24"/>
          <w:szCs w:val="24"/>
          <w:lang w:val="hr-HR"/>
        </w:rPr>
        <w:t>4</w:t>
      </w:r>
      <w:r w:rsidRPr="009D1AD5">
        <w:rPr>
          <w:rFonts w:ascii="Times New Roman" w:hAnsi="Times New Roman" w:cs="Times New Roman"/>
          <w:color w:val="auto"/>
          <w:sz w:val="24"/>
          <w:szCs w:val="24"/>
          <w:lang w:val="hr-HR"/>
        </w:rPr>
        <w:t xml:space="preserve">. </w:t>
      </w:r>
    </w:p>
    <w:p w14:paraId="602CD58E" w14:textId="77777777" w:rsidR="00BD38B6" w:rsidRPr="00F42EE1" w:rsidRDefault="00BD38B6" w:rsidP="00BD38B6">
      <w:pPr>
        <w:pStyle w:val="StandardWeb"/>
        <w:spacing w:before="0" w:beforeAutospacing="0" w:after="0" w:afterAutospacing="0"/>
        <w:jc w:val="center"/>
        <w:rPr>
          <w:b/>
          <w:bCs/>
        </w:rPr>
      </w:pPr>
    </w:p>
    <w:p w14:paraId="42A56F2E" w14:textId="714A1173" w:rsidR="00A3092C" w:rsidRPr="00A3092C" w:rsidRDefault="00FA063D" w:rsidP="00BD38B6">
      <w:pPr>
        <w:pStyle w:val="StandardWeb"/>
        <w:spacing w:before="0" w:beforeAutospacing="0" w:after="0" w:afterAutospacing="0"/>
      </w:pPr>
      <w:r>
        <w:t xml:space="preserve">(1) </w:t>
      </w:r>
      <w:r w:rsidR="00A3092C" w:rsidRPr="00A3092C">
        <w:t xml:space="preserve">Radi utvrđivanja stvarnog imovinskog i socijalnog stanja podnositelja zahtjeva i članova njegova kućanstva, </w:t>
      </w:r>
      <w:r w:rsidR="00867709">
        <w:t>U</w:t>
      </w:r>
      <w:r w:rsidR="00A3092C" w:rsidRPr="00A3092C">
        <w:t>pravno tijelo može:</w:t>
      </w:r>
    </w:p>
    <w:p w14:paraId="5FA71226" w14:textId="77777777" w:rsidR="00A3092C" w:rsidRPr="00A3092C" w:rsidRDefault="00A3092C" w:rsidP="001568F1">
      <w:pPr>
        <w:numPr>
          <w:ilvl w:val="0"/>
          <w:numId w:val="22"/>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zatražiti dostavu dodatne dokumentacije o prihodima i imovini, </w:t>
      </w:r>
    </w:p>
    <w:p w14:paraId="27701EDD" w14:textId="77777777" w:rsidR="00A3092C" w:rsidRPr="00A3092C" w:rsidRDefault="00A3092C" w:rsidP="001568F1">
      <w:pPr>
        <w:numPr>
          <w:ilvl w:val="0"/>
          <w:numId w:val="22"/>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izvršiti uvid u podatke nadležnih tijela, </w:t>
      </w:r>
    </w:p>
    <w:p w14:paraId="135CBCB6" w14:textId="77777777" w:rsidR="00A3092C" w:rsidRPr="00A3092C" w:rsidRDefault="00A3092C" w:rsidP="001568F1">
      <w:pPr>
        <w:numPr>
          <w:ilvl w:val="0"/>
          <w:numId w:val="22"/>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zatražiti dostavu izvoda o prometu po svim računima podnositelja zahtjeva i članova kućanstva za razdoblje koje je predmet utvrđivanja prihoda, </w:t>
      </w:r>
    </w:p>
    <w:p w14:paraId="67C03CF9" w14:textId="20F688F2" w:rsidR="00A3092C" w:rsidRDefault="00A3092C" w:rsidP="001568F1">
      <w:pPr>
        <w:numPr>
          <w:ilvl w:val="0"/>
          <w:numId w:val="22"/>
        </w:numPr>
        <w:rPr>
          <w:rFonts w:ascii="Times New Roman" w:hAnsi="Times New Roman" w:cs="Times New Roman"/>
          <w:sz w:val="24"/>
          <w:szCs w:val="24"/>
          <w:lang w:val="hr-HR"/>
        </w:rPr>
      </w:pPr>
      <w:r w:rsidRPr="00A3092C">
        <w:rPr>
          <w:rFonts w:ascii="Times New Roman" w:hAnsi="Times New Roman" w:cs="Times New Roman"/>
          <w:sz w:val="24"/>
          <w:szCs w:val="24"/>
          <w:lang w:val="hr-HR"/>
        </w:rPr>
        <w:t xml:space="preserve">zatražiti izjavu o imovini i prihodima podnositelja zahtjeva i članova kućanstva. </w:t>
      </w:r>
    </w:p>
    <w:p w14:paraId="2CF072DF" w14:textId="1F73AF61" w:rsidR="00C14CDF" w:rsidRDefault="00C14CDF" w:rsidP="00C14CDF">
      <w:pPr>
        <w:ind w:left="720" w:firstLine="0"/>
        <w:rPr>
          <w:rFonts w:ascii="Times New Roman" w:hAnsi="Times New Roman" w:cs="Times New Roman"/>
          <w:sz w:val="24"/>
          <w:szCs w:val="24"/>
          <w:lang w:val="hr-HR"/>
        </w:rPr>
      </w:pPr>
    </w:p>
    <w:p w14:paraId="341BD1F7" w14:textId="0BB00DB8" w:rsidR="00C14CDF" w:rsidRDefault="00C14CDF" w:rsidP="00D95803">
      <w:pPr>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sidRPr="00C14CDF">
        <w:rPr>
          <w:rFonts w:ascii="Times New Roman" w:hAnsi="Times New Roman" w:cs="Times New Roman"/>
          <w:sz w:val="24"/>
          <w:szCs w:val="24"/>
          <w:lang w:val="hr-HR"/>
        </w:rPr>
        <w:t xml:space="preserve">Ako postoji sumnja u vjerodostojnost dostavljene dokumentacije ili u stvarno činjenično stanje, </w:t>
      </w:r>
      <w:r w:rsidR="00867709">
        <w:rPr>
          <w:rFonts w:ascii="Times New Roman" w:hAnsi="Times New Roman" w:cs="Times New Roman"/>
          <w:sz w:val="24"/>
          <w:szCs w:val="24"/>
          <w:lang w:val="hr-HR"/>
        </w:rPr>
        <w:t>U</w:t>
      </w:r>
      <w:r w:rsidRPr="00C14CDF">
        <w:rPr>
          <w:rFonts w:ascii="Times New Roman" w:hAnsi="Times New Roman" w:cs="Times New Roman"/>
          <w:sz w:val="24"/>
          <w:szCs w:val="24"/>
          <w:lang w:val="hr-HR"/>
        </w:rPr>
        <w:t>pravno tijelo može provesti dodatne provjere te zatražiti i druge dokaze potrebne za utvrđivanje ispunjenosti uvjeta.</w:t>
      </w:r>
    </w:p>
    <w:p w14:paraId="0FC0770E" w14:textId="77777777" w:rsidR="00BD38B6" w:rsidRPr="00A3092C" w:rsidRDefault="00BD38B6" w:rsidP="00BD38B6">
      <w:pPr>
        <w:ind w:left="720" w:firstLine="0"/>
        <w:rPr>
          <w:rFonts w:ascii="Times New Roman" w:hAnsi="Times New Roman" w:cs="Times New Roman"/>
          <w:sz w:val="24"/>
          <w:szCs w:val="24"/>
          <w:lang w:val="hr-HR"/>
        </w:rPr>
      </w:pPr>
    </w:p>
    <w:p w14:paraId="54F018C3" w14:textId="2FBD90BE" w:rsidR="00A3092C" w:rsidRDefault="00FA063D" w:rsidP="00BD38B6">
      <w:pPr>
        <w:pStyle w:val="StandardWeb"/>
        <w:spacing w:before="0" w:beforeAutospacing="0" w:after="0" w:afterAutospacing="0"/>
      </w:pPr>
      <w:r>
        <w:lastRenderedPageBreak/>
        <w:t>(</w:t>
      </w:r>
      <w:r w:rsidR="00527EBE">
        <w:t>3</w:t>
      </w:r>
      <w:r>
        <w:t xml:space="preserve">) </w:t>
      </w:r>
      <w:r w:rsidR="00A3092C" w:rsidRPr="00A3092C">
        <w:t>Podnositelj zahtjeva dužan je na zahtjev nadležnog tijela dostaviti svu traženu dokumentaciju.</w:t>
      </w:r>
    </w:p>
    <w:p w14:paraId="63A5AFBF" w14:textId="77777777" w:rsidR="00BD38B6" w:rsidRPr="00A3092C" w:rsidRDefault="00BD38B6" w:rsidP="00BD38B6">
      <w:pPr>
        <w:pStyle w:val="StandardWeb"/>
        <w:spacing w:before="0" w:beforeAutospacing="0" w:after="0" w:afterAutospacing="0"/>
      </w:pPr>
    </w:p>
    <w:p w14:paraId="19F2D7CB" w14:textId="41CC8DB3" w:rsidR="00A3092C" w:rsidRDefault="00FA063D" w:rsidP="00BD38B6">
      <w:pPr>
        <w:pStyle w:val="StandardWeb"/>
        <w:spacing w:before="0" w:beforeAutospacing="0" w:after="0" w:afterAutospacing="0"/>
      </w:pPr>
      <w:r>
        <w:t>(</w:t>
      </w:r>
      <w:r w:rsidR="00527EBE">
        <w:t>4</w:t>
      </w:r>
      <w:r>
        <w:t xml:space="preserve">) </w:t>
      </w:r>
      <w:r w:rsidR="00A3092C" w:rsidRPr="00A3092C">
        <w:t>Ako podnositelj zahtjeva ne dostavi tražene podatke, odbije dati na uvid traženu dokumentaciju ili dostavi neistinite ili nepotpune podatke, zahtjev će se odbiti.</w:t>
      </w:r>
    </w:p>
    <w:p w14:paraId="5F64DFB8" w14:textId="3BE791ED" w:rsidR="00AD1A73" w:rsidRDefault="00AD1A73" w:rsidP="00BD38B6">
      <w:pPr>
        <w:pStyle w:val="StandardWeb"/>
        <w:spacing w:before="0" w:beforeAutospacing="0" w:after="0" w:afterAutospacing="0"/>
      </w:pPr>
    </w:p>
    <w:p w14:paraId="1793B818" w14:textId="221B7328" w:rsidR="00AD1A73" w:rsidRPr="009D1AD5" w:rsidRDefault="00AD1A73" w:rsidP="00AD1A73">
      <w:pPr>
        <w:pStyle w:val="Naslov2"/>
        <w:ind w:firstLine="0"/>
        <w:rPr>
          <w:rFonts w:ascii="Times New Roman" w:eastAsia="Times New Roman" w:hAnsi="Times New Roman" w:cs="Times New Roman"/>
          <w:color w:val="auto"/>
          <w:lang w:val="hr-HR" w:eastAsia="hr-HR"/>
        </w:rPr>
      </w:pPr>
      <w:r w:rsidRPr="009D1AD5">
        <w:rPr>
          <w:rFonts w:ascii="Times New Roman" w:eastAsia="Times New Roman" w:hAnsi="Times New Roman" w:cs="Times New Roman"/>
          <w:color w:val="auto"/>
          <w:lang w:val="hr-HR" w:eastAsia="hr-HR"/>
        </w:rPr>
        <w:t>VI</w:t>
      </w:r>
      <w:r w:rsidR="00E030E0">
        <w:rPr>
          <w:rFonts w:ascii="Times New Roman" w:eastAsia="Times New Roman" w:hAnsi="Times New Roman" w:cs="Times New Roman"/>
          <w:color w:val="auto"/>
          <w:lang w:val="hr-HR" w:eastAsia="hr-HR"/>
        </w:rPr>
        <w:t>II.</w:t>
      </w:r>
      <w:r w:rsidRPr="009D1AD5">
        <w:rPr>
          <w:rFonts w:ascii="Times New Roman" w:eastAsia="Times New Roman" w:hAnsi="Times New Roman" w:cs="Times New Roman"/>
          <w:color w:val="auto"/>
          <w:lang w:val="hr-HR" w:eastAsia="hr-HR"/>
        </w:rPr>
        <w:t xml:space="preserve"> POSEBNE ODREDBE ZA ŽRTVE NASILJA U OBITELJI</w:t>
      </w:r>
    </w:p>
    <w:p w14:paraId="190A4025" w14:textId="77777777" w:rsidR="00AD1A73" w:rsidRDefault="00AD1A73" w:rsidP="00AD1A73">
      <w:pPr>
        <w:ind w:firstLine="0"/>
        <w:rPr>
          <w:rFonts w:ascii="Times New Roman" w:eastAsia="Times New Roman" w:hAnsi="Times New Roman" w:cs="Times New Roman"/>
          <w:b/>
          <w:bCs/>
          <w:sz w:val="24"/>
          <w:szCs w:val="24"/>
          <w:lang w:val="hr-HR" w:eastAsia="hr-HR"/>
        </w:rPr>
      </w:pPr>
    </w:p>
    <w:p w14:paraId="394B9399" w14:textId="384CB9E2" w:rsidR="00AD1A73" w:rsidRPr="009D1AD5" w:rsidRDefault="00AD1A73" w:rsidP="00AD1A73">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1</w:t>
      </w:r>
      <w:r>
        <w:rPr>
          <w:rFonts w:ascii="Times New Roman" w:hAnsi="Times New Roman" w:cs="Times New Roman"/>
          <w:color w:val="auto"/>
          <w:sz w:val="24"/>
          <w:szCs w:val="24"/>
          <w:lang w:val="hr-HR"/>
        </w:rPr>
        <w:t>5</w:t>
      </w:r>
      <w:r w:rsidRPr="009D1AD5">
        <w:rPr>
          <w:rFonts w:ascii="Times New Roman" w:hAnsi="Times New Roman" w:cs="Times New Roman"/>
          <w:color w:val="auto"/>
          <w:sz w:val="24"/>
          <w:szCs w:val="24"/>
          <w:lang w:val="hr-HR"/>
        </w:rPr>
        <w:t>.</w:t>
      </w:r>
    </w:p>
    <w:p w14:paraId="236A2B5A" w14:textId="77777777" w:rsidR="00AD1A73" w:rsidRDefault="00AD1A73" w:rsidP="00AD1A73">
      <w:pPr>
        <w:ind w:left="709" w:firstLine="0"/>
        <w:rPr>
          <w:rFonts w:ascii="Times New Roman" w:eastAsia="Times New Roman" w:hAnsi="Times New Roman" w:cs="Times New Roman"/>
          <w:sz w:val="24"/>
          <w:szCs w:val="24"/>
          <w:lang w:val="hr-HR" w:eastAsia="hr-HR"/>
        </w:rPr>
      </w:pPr>
    </w:p>
    <w:p w14:paraId="3B0DDC36" w14:textId="77777777" w:rsidR="00AD1A73" w:rsidRDefault="00AD1A73" w:rsidP="00AD1A73">
      <w:pPr>
        <w:ind w:firstLine="709"/>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(1) Pravo na jednokratnu novčanu pomoć može ostvariti osoba koja je žrtva nasilja u obitelji </w:t>
      </w:r>
      <w:bookmarkStart w:id="5" w:name="_Hlk230769377"/>
      <w:r w:rsidRPr="00850D46">
        <w:rPr>
          <w:rFonts w:ascii="Times New Roman" w:eastAsia="Times New Roman" w:hAnsi="Times New Roman" w:cs="Times New Roman"/>
          <w:sz w:val="24"/>
          <w:szCs w:val="24"/>
          <w:lang w:val="hr-HR" w:eastAsia="hr-HR"/>
        </w:rPr>
        <w:t>radi osiguravanja uvjeta za samostalan i siguran život nakon izlaska iz nasilnog okruženja</w:t>
      </w:r>
      <w:bookmarkEnd w:id="5"/>
      <w:r w:rsidRPr="00850D46">
        <w:rPr>
          <w:rFonts w:ascii="Times New Roman" w:eastAsia="Times New Roman" w:hAnsi="Times New Roman" w:cs="Times New Roman"/>
          <w:sz w:val="24"/>
          <w:szCs w:val="24"/>
          <w:lang w:val="hr-HR" w:eastAsia="hr-HR"/>
        </w:rPr>
        <w:t>.</w:t>
      </w:r>
    </w:p>
    <w:p w14:paraId="1DC5C628" w14:textId="77777777" w:rsidR="00AD1A73" w:rsidRDefault="00AD1A73" w:rsidP="00AD1A73">
      <w:pPr>
        <w:ind w:left="709" w:firstLine="0"/>
        <w:rPr>
          <w:rFonts w:ascii="Times New Roman" w:eastAsia="Times New Roman" w:hAnsi="Times New Roman" w:cs="Times New Roman"/>
          <w:sz w:val="24"/>
          <w:szCs w:val="24"/>
          <w:lang w:val="hr-HR" w:eastAsia="hr-HR"/>
        </w:rPr>
      </w:pPr>
    </w:p>
    <w:p w14:paraId="474FAB65" w14:textId="77777777" w:rsidR="00AD1A73" w:rsidRDefault="00AD1A73" w:rsidP="00AD1A73">
      <w:pPr>
        <w:ind w:firstLine="709"/>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(2) Pomoć iz stavka 1. ovoga članka može se odobriti osobito za:</w:t>
      </w:r>
    </w:p>
    <w:p w14:paraId="566F2ABD" w14:textId="77777777" w:rsidR="00AD1A73" w:rsidRPr="00850D46" w:rsidRDefault="00AD1A73" w:rsidP="00AD1A73">
      <w:pPr>
        <w:ind w:firstLine="709"/>
        <w:rPr>
          <w:rFonts w:ascii="Times New Roman" w:eastAsia="Times New Roman" w:hAnsi="Times New Roman" w:cs="Times New Roman"/>
          <w:sz w:val="24"/>
          <w:szCs w:val="24"/>
          <w:lang w:val="hr-HR" w:eastAsia="hr-HR"/>
        </w:rPr>
      </w:pPr>
    </w:p>
    <w:p w14:paraId="01C787D4" w14:textId="77777777" w:rsidR="00AD1A73" w:rsidRPr="00850D46" w:rsidRDefault="00AD1A73" w:rsidP="001568F1">
      <w:pPr>
        <w:numPr>
          <w:ilvl w:val="0"/>
          <w:numId w:val="36"/>
        </w:numPr>
        <w:jc w:val="left"/>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polog za najam stana, </w:t>
      </w:r>
    </w:p>
    <w:p w14:paraId="5EB28A75" w14:textId="77777777" w:rsidR="00AD1A73" w:rsidRPr="00850D46" w:rsidRDefault="00AD1A73" w:rsidP="001568F1">
      <w:pPr>
        <w:numPr>
          <w:ilvl w:val="0"/>
          <w:numId w:val="36"/>
        </w:numPr>
        <w:jc w:val="left"/>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troškove stanovanja, </w:t>
      </w:r>
    </w:p>
    <w:p w14:paraId="02769E6D" w14:textId="77777777" w:rsidR="00AD1A73" w:rsidRPr="00850D46" w:rsidRDefault="00AD1A73" w:rsidP="001568F1">
      <w:pPr>
        <w:numPr>
          <w:ilvl w:val="0"/>
          <w:numId w:val="36"/>
        </w:numPr>
        <w:jc w:val="left"/>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hitnu nabavu osnovnih životnih potrepština, </w:t>
      </w:r>
    </w:p>
    <w:p w14:paraId="1BA85FA4" w14:textId="77777777" w:rsidR="00AD1A73" w:rsidRPr="00850D46" w:rsidRDefault="00AD1A73" w:rsidP="001568F1">
      <w:pPr>
        <w:numPr>
          <w:ilvl w:val="0"/>
          <w:numId w:val="36"/>
        </w:numPr>
        <w:jc w:val="left"/>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opremanje osnovnog životnog prostora, </w:t>
      </w:r>
    </w:p>
    <w:p w14:paraId="2569D838" w14:textId="5C460407" w:rsidR="00AD1A73" w:rsidRDefault="00AD1A73" w:rsidP="001568F1">
      <w:pPr>
        <w:numPr>
          <w:ilvl w:val="0"/>
          <w:numId w:val="36"/>
        </w:numPr>
        <w:jc w:val="left"/>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druge </w:t>
      </w:r>
      <w:bookmarkStart w:id="6" w:name="_Hlk230775837"/>
      <w:r w:rsidRPr="00850D46">
        <w:rPr>
          <w:rFonts w:ascii="Times New Roman" w:eastAsia="Times New Roman" w:hAnsi="Times New Roman" w:cs="Times New Roman"/>
          <w:sz w:val="24"/>
          <w:szCs w:val="24"/>
          <w:lang w:val="hr-HR" w:eastAsia="hr-HR"/>
        </w:rPr>
        <w:t>troškove povezane s osamostaljenjem i sprječavanjem povratka u nasilno okruženje</w:t>
      </w:r>
      <w:bookmarkEnd w:id="6"/>
      <w:r w:rsidRPr="00850D46">
        <w:rPr>
          <w:rFonts w:ascii="Times New Roman" w:eastAsia="Times New Roman" w:hAnsi="Times New Roman" w:cs="Times New Roman"/>
          <w:sz w:val="24"/>
          <w:szCs w:val="24"/>
          <w:lang w:val="hr-HR" w:eastAsia="hr-HR"/>
        </w:rPr>
        <w:t xml:space="preserve">. </w:t>
      </w:r>
    </w:p>
    <w:p w14:paraId="051564E0" w14:textId="20CBA12C" w:rsidR="00C0217B" w:rsidRDefault="00C0217B" w:rsidP="00C0217B">
      <w:pPr>
        <w:jc w:val="left"/>
        <w:rPr>
          <w:rFonts w:ascii="Times New Roman" w:eastAsia="Times New Roman" w:hAnsi="Times New Roman" w:cs="Times New Roman"/>
          <w:sz w:val="24"/>
          <w:szCs w:val="24"/>
          <w:lang w:val="hr-HR" w:eastAsia="hr-HR"/>
        </w:rPr>
      </w:pPr>
    </w:p>
    <w:p w14:paraId="3EF2C683" w14:textId="5AA6F89B" w:rsidR="00C0217B" w:rsidRDefault="00C0217B" w:rsidP="00C0217B">
      <w:pPr>
        <w:jc w:val="left"/>
        <w:rPr>
          <w:rFonts w:ascii="Times New Roman" w:eastAsia="Times New Roman" w:hAnsi="Times New Roman" w:cs="Times New Roman"/>
          <w:sz w:val="24"/>
          <w:szCs w:val="24"/>
          <w:lang w:val="hr-HR" w:eastAsia="hr-HR"/>
        </w:rPr>
      </w:pPr>
      <w:r w:rsidRPr="00C0217B">
        <w:rPr>
          <w:rFonts w:ascii="Times New Roman" w:eastAsia="Times New Roman" w:hAnsi="Times New Roman" w:cs="Times New Roman"/>
          <w:sz w:val="24"/>
          <w:szCs w:val="24"/>
          <w:lang w:val="hr-HR" w:eastAsia="hr-HR"/>
        </w:rPr>
        <w:t>(3) Pomoć iz stavka 1. ovoga članka može se odobriti u maksimalnom iznosu do 500,00 eura</w:t>
      </w:r>
      <w:r>
        <w:rPr>
          <w:rFonts w:ascii="Times New Roman" w:eastAsia="Times New Roman" w:hAnsi="Times New Roman" w:cs="Times New Roman"/>
          <w:sz w:val="24"/>
          <w:szCs w:val="24"/>
          <w:lang w:val="hr-HR" w:eastAsia="hr-HR"/>
        </w:rPr>
        <w:t>.</w:t>
      </w:r>
    </w:p>
    <w:p w14:paraId="529C45FF" w14:textId="503632DC" w:rsidR="008B0EB9" w:rsidRDefault="008B0EB9" w:rsidP="00C0217B">
      <w:pPr>
        <w:jc w:val="left"/>
        <w:rPr>
          <w:rFonts w:ascii="Times New Roman" w:eastAsia="Times New Roman" w:hAnsi="Times New Roman" w:cs="Times New Roman"/>
          <w:sz w:val="24"/>
          <w:szCs w:val="24"/>
          <w:lang w:val="hr-HR" w:eastAsia="hr-HR"/>
        </w:rPr>
      </w:pPr>
    </w:p>
    <w:p w14:paraId="12E1DE4D" w14:textId="6CB7F2F0" w:rsidR="008B0EB9" w:rsidRDefault="008B0EB9" w:rsidP="008B0EB9">
      <w:pPr>
        <w:pStyle w:val="Odlomakpopisa"/>
        <w:ind w:left="0"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Pr="00306619">
        <w:rPr>
          <w:rFonts w:ascii="Times New Roman" w:eastAsia="Times New Roman" w:hAnsi="Times New Roman" w:cs="Times New Roman"/>
          <w:sz w:val="24"/>
          <w:szCs w:val="24"/>
          <w:lang w:val="hr-HR" w:eastAsia="hr-HR"/>
        </w:rPr>
        <w:t xml:space="preserve">Pravo na jednokratnu novčanu pomoć iz stavka </w:t>
      </w:r>
      <w:r w:rsidR="00A37C59">
        <w:rPr>
          <w:rFonts w:ascii="Times New Roman" w:eastAsia="Times New Roman" w:hAnsi="Times New Roman" w:cs="Times New Roman"/>
          <w:sz w:val="24"/>
          <w:szCs w:val="24"/>
          <w:lang w:val="hr-HR" w:eastAsia="hr-HR"/>
        </w:rPr>
        <w:t xml:space="preserve">1. </w:t>
      </w:r>
      <w:r w:rsidRPr="00306619">
        <w:rPr>
          <w:rFonts w:ascii="Times New Roman" w:eastAsia="Times New Roman" w:hAnsi="Times New Roman" w:cs="Times New Roman"/>
          <w:sz w:val="24"/>
          <w:szCs w:val="24"/>
          <w:lang w:val="hr-HR" w:eastAsia="hr-HR"/>
        </w:rPr>
        <w:t xml:space="preserve">ovoga članka ostvaruje se na temelju računa, ugovora o najmu ili druge vjerodostojne dokumentacije kojom se dokazuju troškovi </w:t>
      </w:r>
      <w:r w:rsidR="00A37C59" w:rsidRPr="00A37C59">
        <w:rPr>
          <w:rFonts w:ascii="Times New Roman" w:eastAsia="Times New Roman" w:hAnsi="Times New Roman" w:cs="Times New Roman"/>
          <w:sz w:val="24"/>
          <w:szCs w:val="24"/>
          <w:lang w:val="hr-HR" w:eastAsia="hr-HR"/>
        </w:rPr>
        <w:t>povezan</w:t>
      </w:r>
      <w:r w:rsidR="00A37C59">
        <w:rPr>
          <w:rFonts w:ascii="Times New Roman" w:eastAsia="Times New Roman" w:hAnsi="Times New Roman" w:cs="Times New Roman"/>
          <w:sz w:val="24"/>
          <w:szCs w:val="24"/>
          <w:lang w:val="hr-HR" w:eastAsia="hr-HR"/>
        </w:rPr>
        <w:t>i</w:t>
      </w:r>
      <w:r w:rsidR="00A37C59" w:rsidRPr="00A37C59">
        <w:rPr>
          <w:rFonts w:ascii="Times New Roman" w:eastAsia="Times New Roman" w:hAnsi="Times New Roman" w:cs="Times New Roman"/>
          <w:sz w:val="24"/>
          <w:szCs w:val="24"/>
          <w:lang w:val="hr-HR" w:eastAsia="hr-HR"/>
        </w:rPr>
        <w:t xml:space="preserve"> s osamostaljenjem i sprječavanjem povratka u nasilno okruženje</w:t>
      </w:r>
      <w:r w:rsidRPr="00306619">
        <w:rPr>
          <w:rFonts w:ascii="Times New Roman" w:eastAsia="Times New Roman" w:hAnsi="Times New Roman" w:cs="Times New Roman"/>
          <w:sz w:val="24"/>
          <w:szCs w:val="24"/>
          <w:lang w:val="hr-HR" w:eastAsia="hr-HR"/>
        </w:rPr>
        <w:t>. Dokumentacija iz ovoga stavka prilaže se uz zahtjev za ostvarivanje prava.</w:t>
      </w:r>
    </w:p>
    <w:p w14:paraId="6898AB51" w14:textId="77777777" w:rsidR="00AD1A73" w:rsidRPr="00850D46" w:rsidRDefault="00AD1A73" w:rsidP="00AD1A73">
      <w:pPr>
        <w:ind w:left="720" w:firstLine="0"/>
        <w:jc w:val="left"/>
        <w:rPr>
          <w:rFonts w:ascii="Times New Roman" w:eastAsia="Times New Roman" w:hAnsi="Times New Roman" w:cs="Times New Roman"/>
          <w:sz w:val="24"/>
          <w:szCs w:val="24"/>
          <w:lang w:val="hr-HR" w:eastAsia="hr-HR"/>
        </w:rPr>
      </w:pPr>
    </w:p>
    <w:p w14:paraId="43F12D80" w14:textId="0B3C89D4" w:rsidR="00AD1A73" w:rsidRDefault="00AD1A73" w:rsidP="00AD1A73">
      <w:pPr>
        <w:ind w:firstLine="709"/>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 xml:space="preserve">(3) </w:t>
      </w:r>
      <w:r w:rsidR="00C0217B">
        <w:rPr>
          <w:rFonts w:ascii="Times New Roman" w:eastAsia="Times New Roman" w:hAnsi="Times New Roman" w:cs="Times New Roman"/>
          <w:sz w:val="24"/>
          <w:szCs w:val="24"/>
          <w:lang w:val="hr-HR" w:eastAsia="hr-HR"/>
        </w:rPr>
        <w:t xml:space="preserve">Pomoć </w:t>
      </w:r>
      <w:r w:rsidRPr="00850D46">
        <w:rPr>
          <w:rFonts w:ascii="Times New Roman" w:eastAsia="Times New Roman" w:hAnsi="Times New Roman" w:cs="Times New Roman"/>
          <w:sz w:val="24"/>
          <w:szCs w:val="24"/>
          <w:lang w:val="hr-HR" w:eastAsia="hr-HR"/>
        </w:rPr>
        <w:t>iz stavka 1. ovoga članka može se ostvariti najkasnije u roku od tri mjeseca od izlaska iz nasilnog okruženja odnosno od izlaska iz sigurne kuće.</w:t>
      </w:r>
    </w:p>
    <w:p w14:paraId="166B50A2" w14:textId="77777777" w:rsidR="00AD1A73" w:rsidRPr="00850D46" w:rsidRDefault="00AD1A73" w:rsidP="00AD1A73">
      <w:pPr>
        <w:ind w:firstLine="709"/>
        <w:rPr>
          <w:rFonts w:ascii="Times New Roman" w:eastAsia="Times New Roman" w:hAnsi="Times New Roman" w:cs="Times New Roman"/>
          <w:sz w:val="24"/>
          <w:szCs w:val="24"/>
          <w:lang w:val="hr-HR" w:eastAsia="hr-HR"/>
        </w:rPr>
      </w:pPr>
    </w:p>
    <w:p w14:paraId="2E01151E" w14:textId="77777777" w:rsidR="00AD1A73" w:rsidRDefault="00AD1A73" w:rsidP="00AD1A73">
      <w:pPr>
        <w:ind w:firstLine="709"/>
        <w:rPr>
          <w:rFonts w:ascii="Times New Roman" w:eastAsia="Times New Roman" w:hAnsi="Times New Roman" w:cs="Times New Roman"/>
          <w:sz w:val="24"/>
          <w:szCs w:val="24"/>
          <w:lang w:val="hr-HR" w:eastAsia="hr-HR"/>
        </w:rPr>
      </w:pPr>
      <w:r w:rsidRPr="00850D46">
        <w:rPr>
          <w:rFonts w:ascii="Times New Roman" w:eastAsia="Times New Roman" w:hAnsi="Times New Roman" w:cs="Times New Roman"/>
          <w:sz w:val="24"/>
          <w:szCs w:val="24"/>
          <w:lang w:val="hr-HR" w:eastAsia="hr-HR"/>
        </w:rPr>
        <w:t>(4) Kao dokaz o ispunjavanju uvjeta iz ovoga članka prilaže se policijski zapisnik, izvješće Hrvatskog zavoda za socijalni rad o poduzetim mjerama žurne intervencije ili druga odgovarajuća vjerodostojna dokumentacija.</w:t>
      </w:r>
    </w:p>
    <w:p w14:paraId="7A93F790" w14:textId="77777777" w:rsidR="00AD1A73" w:rsidRDefault="00AD1A73" w:rsidP="00AD1A73">
      <w:pPr>
        <w:ind w:firstLine="709"/>
        <w:rPr>
          <w:rFonts w:ascii="Times New Roman" w:eastAsia="Times New Roman" w:hAnsi="Times New Roman" w:cs="Times New Roman"/>
          <w:sz w:val="24"/>
          <w:szCs w:val="24"/>
          <w:lang w:val="hr-HR" w:eastAsia="hr-HR"/>
        </w:rPr>
      </w:pPr>
    </w:p>
    <w:p w14:paraId="198D3D16" w14:textId="77777777" w:rsidR="00AD1A73" w:rsidRPr="00637D6E" w:rsidRDefault="00AD1A73" w:rsidP="00AD1A73">
      <w:pPr>
        <w:ind w:firstLine="709"/>
        <w:rPr>
          <w:rFonts w:ascii="Times New Roman" w:eastAsia="Times New Roman" w:hAnsi="Times New Roman" w:cs="Times New Roman"/>
          <w:sz w:val="24"/>
          <w:szCs w:val="24"/>
          <w:lang w:val="hr-HR" w:eastAsia="hr-HR"/>
        </w:rPr>
      </w:pPr>
      <w:r w:rsidRPr="00637D6E">
        <w:rPr>
          <w:rFonts w:ascii="Times New Roman" w:eastAsia="Times New Roman" w:hAnsi="Times New Roman" w:cs="Times New Roman"/>
          <w:sz w:val="24"/>
          <w:szCs w:val="24"/>
          <w:lang w:val="hr-HR" w:eastAsia="hr-HR"/>
        </w:rPr>
        <w:t>(5) Zahtjev za ostvarivanje prava iz ovoga članka podnosi žrtva nasilja u obitelji, a iznimno ga u njezino ime, uz njezinu suglasnost kada je to moguće, može podnijeti i Hrvatski zavod za socijalni rad, sigurna kuća ili druga ovlaštena pravna osoba koja joj pruža smještaj ili stručnu podršku.</w:t>
      </w:r>
    </w:p>
    <w:p w14:paraId="5A6D2C83" w14:textId="77777777" w:rsidR="00AD1A73" w:rsidRPr="00637D6E" w:rsidRDefault="00AD1A73" w:rsidP="00AD1A73">
      <w:pPr>
        <w:ind w:firstLine="709"/>
        <w:rPr>
          <w:rFonts w:ascii="Times New Roman" w:eastAsia="Times New Roman" w:hAnsi="Times New Roman" w:cs="Times New Roman"/>
          <w:sz w:val="24"/>
          <w:szCs w:val="24"/>
          <w:lang w:val="hr-HR" w:eastAsia="hr-HR"/>
        </w:rPr>
      </w:pPr>
    </w:p>
    <w:p w14:paraId="29518E49" w14:textId="40C9C643" w:rsidR="00AD1A73" w:rsidRDefault="00AD1A73" w:rsidP="00AD1A73">
      <w:pPr>
        <w:ind w:firstLine="709"/>
        <w:rPr>
          <w:rFonts w:ascii="Times New Roman" w:eastAsia="Times New Roman" w:hAnsi="Times New Roman" w:cs="Times New Roman"/>
          <w:sz w:val="24"/>
          <w:szCs w:val="24"/>
          <w:lang w:val="hr-HR" w:eastAsia="hr-HR"/>
        </w:rPr>
      </w:pPr>
      <w:r w:rsidRPr="00637D6E">
        <w:rPr>
          <w:rFonts w:ascii="Times New Roman" w:eastAsia="Times New Roman" w:hAnsi="Times New Roman" w:cs="Times New Roman"/>
          <w:sz w:val="24"/>
          <w:szCs w:val="24"/>
          <w:lang w:val="hr-HR" w:eastAsia="hr-HR"/>
        </w:rPr>
        <w:t>(6) Zahtjevi iz ovoga članka razmatraju se žurno, uzimajući u obzir potrebu hitnog osiguravanja sigurnih uvjeta života i sprječavanja povratka u nasilno okruženje.</w:t>
      </w:r>
    </w:p>
    <w:p w14:paraId="17C7C931" w14:textId="667E26E7" w:rsidR="00E030E0" w:rsidRDefault="00E030E0" w:rsidP="00AD1A73">
      <w:pPr>
        <w:ind w:firstLine="709"/>
        <w:rPr>
          <w:rFonts w:ascii="Times New Roman" w:eastAsia="Times New Roman" w:hAnsi="Times New Roman" w:cs="Times New Roman"/>
          <w:sz w:val="24"/>
          <w:szCs w:val="24"/>
          <w:lang w:val="hr-HR" w:eastAsia="hr-HR"/>
        </w:rPr>
      </w:pPr>
    </w:p>
    <w:p w14:paraId="10A75E69" w14:textId="71C689A8" w:rsidR="00E030E0" w:rsidRPr="00850D46" w:rsidRDefault="00E030E0" w:rsidP="00AD1A73">
      <w:pPr>
        <w:ind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(7) </w:t>
      </w:r>
      <w:r w:rsidRPr="00E030E0">
        <w:rPr>
          <w:rFonts w:ascii="Times New Roman" w:eastAsia="Times New Roman" w:hAnsi="Times New Roman" w:cs="Times New Roman"/>
          <w:sz w:val="24"/>
          <w:szCs w:val="24"/>
          <w:lang w:val="hr-HR" w:eastAsia="hr-HR"/>
        </w:rPr>
        <w:t>Pravo na pomoć iz ovoga članka može se ostvariti samo jedanput.</w:t>
      </w:r>
    </w:p>
    <w:p w14:paraId="3AC94727" w14:textId="7283E24C" w:rsidR="00C15A26" w:rsidRDefault="00C15A26" w:rsidP="00BD38B6">
      <w:pPr>
        <w:pStyle w:val="StandardWeb"/>
        <w:spacing w:before="0" w:beforeAutospacing="0" w:after="0" w:afterAutospacing="0"/>
      </w:pPr>
    </w:p>
    <w:p w14:paraId="6E0B91AF" w14:textId="13372767" w:rsidR="00C15A26" w:rsidRP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I</w:t>
      </w:r>
      <w:r w:rsidR="00850D46">
        <w:rPr>
          <w:rFonts w:ascii="Times New Roman" w:eastAsia="Times New Roman" w:hAnsi="Times New Roman" w:cs="Times New Roman"/>
          <w:color w:val="auto"/>
          <w:lang w:val="hr-HR" w:eastAsia="hr-HR"/>
        </w:rPr>
        <w:t>X</w:t>
      </w:r>
      <w:r w:rsidRPr="00055662">
        <w:rPr>
          <w:rFonts w:ascii="Times New Roman" w:eastAsia="Times New Roman" w:hAnsi="Times New Roman" w:cs="Times New Roman"/>
          <w:color w:val="auto"/>
          <w:lang w:val="hr-HR" w:eastAsia="hr-HR"/>
        </w:rPr>
        <w:t>. POSEBNE ODREDBE ZA DIJETE BEZ RODITELJSKE SKRBI</w:t>
      </w:r>
    </w:p>
    <w:p w14:paraId="631B19AB" w14:textId="77777777" w:rsidR="00055662" w:rsidRPr="00C15A26" w:rsidRDefault="00055662" w:rsidP="00C15A26">
      <w:pPr>
        <w:pStyle w:val="StandardWeb"/>
        <w:spacing w:before="0" w:beforeAutospacing="0" w:after="0" w:afterAutospacing="0"/>
        <w:ind w:firstLine="0"/>
        <w:rPr>
          <w:b/>
          <w:bCs/>
        </w:rPr>
      </w:pPr>
    </w:p>
    <w:p w14:paraId="72E2DC10" w14:textId="63857269" w:rsidR="00C15A26" w:rsidRPr="009D1AD5" w:rsidRDefault="00C15A26"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FD4195" w:rsidRPr="009D1AD5">
        <w:rPr>
          <w:rFonts w:ascii="Times New Roman" w:hAnsi="Times New Roman" w:cs="Times New Roman"/>
          <w:color w:val="auto"/>
          <w:sz w:val="24"/>
          <w:szCs w:val="24"/>
          <w:lang w:val="hr-HR"/>
        </w:rPr>
        <w:t>1</w:t>
      </w:r>
      <w:r w:rsidR="00637D6E">
        <w:rPr>
          <w:rFonts w:ascii="Times New Roman" w:hAnsi="Times New Roman" w:cs="Times New Roman"/>
          <w:color w:val="auto"/>
          <w:sz w:val="24"/>
          <w:szCs w:val="24"/>
          <w:lang w:val="hr-HR"/>
        </w:rPr>
        <w:t>6</w:t>
      </w:r>
      <w:r w:rsidR="00FD4195" w:rsidRPr="009D1AD5">
        <w:rPr>
          <w:rFonts w:ascii="Times New Roman" w:hAnsi="Times New Roman" w:cs="Times New Roman"/>
          <w:color w:val="auto"/>
          <w:sz w:val="24"/>
          <w:szCs w:val="24"/>
          <w:lang w:val="hr-HR"/>
        </w:rPr>
        <w:t>.</w:t>
      </w:r>
    </w:p>
    <w:p w14:paraId="04213732" w14:textId="77777777" w:rsidR="00C15A26" w:rsidRDefault="00C15A26" w:rsidP="00C15A26">
      <w:pPr>
        <w:pStyle w:val="StandardWeb"/>
        <w:spacing w:before="0" w:beforeAutospacing="0" w:after="0" w:afterAutospacing="0"/>
        <w:ind w:left="720" w:firstLine="0"/>
      </w:pPr>
    </w:p>
    <w:p w14:paraId="635BFA5A" w14:textId="618EF38F" w:rsidR="00D26EE8" w:rsidRDefault="00C15A26" w:rsidP="00751EEF">
      <w:pPr>
        <w:pStyle w:val="StandardWeb"/>
        <w:spacing w:before="0" w:beforeAutospacing="0" w:after="0" w:afterAutospacing="0"/>
      </w:pPr>
      <w:r>
        <w:t xml:space="preserve">(1) </w:t>
      </w:r>
      <w:r w:rsidR="00D26EE8" w:rsidRPr="00D26EE8">
        <w:t>Zahtjev za ostvarivanje prava na jednokratnu novčanu pomoć za dijete bez odgovarajuće roditeljske skrbi podnosi skrbnik.</w:t>
      </w:r>
    </w:p>
    <w:p w14:paraId="4422AE2F" w14:textId="77777777" w:rsidR="00751EEF" w:rsidRPr="00D26EE8" w:rsidRDefault="00751EEF" w:rsidP="00751EEF">
      <w:pPr>
        <w:pStyle w:val="StandardWeb"/>
        <w:spacing w:before="0" w:beforeAutospacing="0" w:after="0" w:afterAutospacing="0"/>
      </w:pPr>
    </w:p>
    <w:p w14:paraId="5AA04D66" w14:textId="07C10BD3" w:rsidR="00D26EE8" w:rsidRDefault="00D26EE8" w:rsidP="00751EEF">
      <w:p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(2) Iznimno, zahtjev može podnijeti udomitelj, stručni radnik ustanove socijalne skrbi ili drugi pružatelj usluge smještaja u kojoj je dijete smješteno, uz pisanu suglasnost skrbnika.</w:t>
      </w:r>
    </w:p>
    <w:p w14:paraId="13EF61FD" w14:textId="77777777" w:rsidR="00751EEF" w:rsidRPr="00D26EE8" w:rsidRDefault="00751EEF" w:rsidP="00751EEF">
      <w:pPr>
        <w:jc w:val="left"/>
        <w:rPr>
          <w:rFonts w:ascii="Times New Roman" w:eastAsia="Times New Roman" w:hAnsi="Times New Roman" w:cs="Times New Roman"/>
          <w:sz w:val="24"/>
          <w:szCs w:val="24"/>
          <w:lang w:val="hr-HR" w:eastAsia="hr-HR"/>
        </w:rPr>
      </w:pPr>
    </w:p>
    <w:p w14:paraId="52C621D0" w14:textId="542913E3" w:rsidR="00D26EE8" w:rsidRDefault="00D26EE8" w:rsidP="00751EEF">
      <w:p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(3) Za mlađu punoljetnu osobu iz članka 3. stavka 5. ove Odluke zahtjev podnosi sama osoba, a prema potrebi uz mišljenje nadležnog područnog ureda Hrvatskog zavoda za socijalni rad.</w:t>
      </w:r>
    </w:p>
    <w:p w14:paraId="46ECDC02" w14:textId="77777777" w:rsidR="00751EEF" w:rsidRPr="00D26EE8" w:rsidRDefault="00751EEF" w:rsidP="00751EEF">
      <w:pPr>
        <w:jc w:val="left"/>
        <w:rPr>
          <w:rFonts w:ascii="Times New Roman" w:eastAsia="Times New Roman" w:hAnsi="Times New Roman" w:cs="Times New Roman"/>
          <w:sz w:val="24"/>
          <w:szCs w:val="24"/>
          <w:lang w:val="hr-HR" w:eastAsia="hr-HR"/>
        </w:rPr>
      </w:pPr>
    </w:p>
    <w:p w14:paraId="160C07A6" w14:textId="15E950CA" w:rsidR="00D26EE8" w:rsidRDefault="00D26EE8" w:rsidP="00751EEF">
      <w:p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(4) Uz zahtjev iz stavaka 1., 2. i 3. ovoga članka obvezno se prilaže:</w:t>
      </w:r>
    </w:p>
    <w:p w14:paraId="32CD20FD" w14:textId="77777777" w:rsidR="00931BFB" w:rsidRPr="00D26EE8" w:rsidRDefault="00931BFB" w:rsidP="00751EEF">
      <w:pPr>
        <w:jc w:val="left"/>
        <w:rPr>
          <w:rFonts w:ascii="Times New Roman" w:eastAsia="Times New Roman" w:hAnsi="Times New Roman" w:cs="Times New Roman"/>
          <w:sz w:val="24"/>
          <w:szCs w:val="24"/>
          <w:lang w:val="hr-HR" w:eastAsia="hr-HR"/>
        </w:rPr>
      </w:pPr>
    </w:p>
    <w:p w14:paraId="668E3209" w14:textId="77777777" w:rsidR="00D26EE8" w:rsidRPr="00D26EE8" w:rsidRDefault="00D26EE8" w:rsidP="001568F1">
      <w:pPr>
        <w:numPr>
          <w:ilvl w:val="0"/>
          <w:numId w:val="33"/>
        </w:num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 xml:space="preserve">rješenje ili potvrda nadležnog područnog ureda Hrvatskog zavoda za socijalni rad o korištenju usluge smještaja odnosno statusu korisnika nakon izlaska iz sustava socijalne skrbi; </w:t>
      </w:r>
    </w:p>
    <w:p w14:paraId="78226F17" w14:textId="77777777" w:rsidR="00D26EE8" w:rsidRPr="00D26EE8" w:rsidRDefault="00D26EE8" w:rsidP="001568F1">
      <w:pPr>
        <w:numPr>
          <w:ilvl w:val="0"/>
          <w:numId w:val="33"/>
        </w:num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 xml:space="preserve">dokaz o imenovanju skrbnika, ako je primjenjivo; </w:t>
      </w:r>
    </w:p>
    <w:p w14:paraId="5C0CADCE" w14:textId="77777777" w:rsidR="00D26EE8" w:rsidRPr="00D26EE8" w:rsidRDefault="00D26EE8" w:rsidP="001568F1">
      <w:pPr>
        <w:numPr>
          <w:ilvl w:val="0"/>
          <w:numId w:val="33"/>
        </w:num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 xml:space="preserve">dokumentacija kojom se dokazuje potreba za ostvarivanjem pomoći; </w:t>
      </w:r>
    </w:p>
    <w:p w14:paraId="6D7499C4" w14:textId="77777777" w:rsidR="00D26EE8" w:rsidRPr="00D26EE8" w:rsidRDefault="00D26EE8" w:rsidP="001568F1">
      <w:pPr>
        <w:numPr>
          <w:ilvl w:val="0"/>
          <w:numId w:val="33"/>
        </w:numPr>
        <w:jc w:val="left"/>
        <w:rPr>
          <w:rFonts w:ascii="Times New Roman" w:eastAsia="Times New Roman" w:hAnsi="Times New Roman" w:cs="Times New Roman"/>
          <w:sz w:val="24"/>
          <w:szCs w:val="24"/>
          <w:lang w:val="hr-HR" w:eastAsia="hr-HR"/>
        </w:rPr>
      </w:pPr>
      <w:r w:rsidRPr="00D26EE8">
        <w:rPr>
          <w:rFonts w:ascii="Times New Roman" w:eastAsia="Times New Roman" w:hAnsi="Times New Roman" w:cs="Times New Roman"/>
          <w:sz w:val="24"/>
          <w:szCs w:val="24"/>
          <w:lang w:val="hr-HR" w:eastAsia="hr-HR"/>
        </w:rPr>
        <w:t xml:space="preserve">prema potrebi mišljenje nadležnog stručnog radnika Hrvatskog zavoda za socijalni rad. </w:t>
      </w:r>
    </w:p>
    <w:p w14:paraId="6E203E2C" w14:textId="2D3BDD8E" w:rsidR="00F119C6" w:rsidRDefault="00F119C6" w:rsidP="00D26EE8">
      <w:pPr>
        <w:pStyle w:val="StandardWeb"/>
        <w:spacing w:before="0" w:beforeAutospacing="0" w:after="0" w:afterAutospacing="0"/>
      </w:pPr>
    </w:p>
    <w:p w14:paraId="3988B2F3" w14:textId="40CECF96" w:rsidR="00931BFB" w:rsidRDefault="00C15A26" w:rsidP="00931BFB">
      <w:pPr>
        <w:jc w:val="left"/>
        <w:rPr>
          <w:rFonts w:ascii="Times New Roman" w:eastAsia="Times New Roman" w:hAnsi="Times New Roman" w:cs="Times New Roman"/>
          <w:sz w:val="24"/>
          <w:szCs w:val="24"/>
          <w:lang w:val="hr-HR" w:eastAsia="hr-HR"/>
        </w:rPr>
      </w:pPr>
      <w:r w:rsidRPr="00DD76D7">
        <w:rPr>
          <w:rFonts w:ascii="Times New Roman" w:eastAsia="Times New Roman" w:hAnsi="Times New Roman" w:cs="Times New Roman"/>
          <w:sz w:val="24"/>
          <w:szCs w:val="24"/>
          <w:lang w:val="hr-HR" w:eastAsia="hr-HR"/>
        </w:rPr>
        <w:t>(</w:t>
      </w:r>
      <w:r w:rsidR="00931BFB">
        <w:rPr>
          <w:rFonts w:ascii="Times New Roman" w:eastAsia="Times New Roman" w:hAnsi="Times New Roman" w:cs="Times New Roman"/>
          <w:sz w:val="24"/>
          <w:szCs w:val="24"/>
          <w:lang w:val="hr-HR" w:eastAsia="hr-HR"/>
        </w:rPr>
        <w:t>5</w:t>
      </w:r>
      <w:r w:rsidRPr="00DD76D7">
        <w:rPr>
          <w:rFonts w:ascii="Times New Roman" w:eastAsia="Times New Roman" w:hAnsi="Times New Roman" w:cs="Times New Roman"/>
          <w:sz w:val="24"/>
          <w:szCs w:val="24"/>
          <w:lang w:val="hr-HR" w:eastAsia="hr-HR"/>
        </w:rPr>
        <w:t xml:space="preserve">) </w:t>
      </w:r>
      <w:r w:rsidR="002861C9" w:rsidRPr="002861C9">
        <w:rPr>
          <w:rFonts w:ascii="Times New Roman" w:eastAsia="Times New Roman" w:hAnsi="Times New Roman" w:cs="Times New Roman"/>
          <w:sz w:val="24"/>
          <w:szCs w:val="24"/>
          <w:lang w:val="hr-HR" w:eastAsia="hr-HR"/>
        </w:rPr>
        <w:t xml:space="preserve">Jednokratna </w:t>
      </w:r>
      <w:r w:rsidR="00931BFB" w:rsidRPr="00931BFB">
        <w:rPr>
          <w:rFonts w:ascii="Times New Roman" w:eastAsia="Times New Roman" w:hAnsi="Times New Roman" w:cs="Times New Roman"/>
          <w:sz w:val="24"/>
          <w:szCs w:val="24"/>
          <w:lang w:val="hr-HR" w:eastAsia="hr-HR"/>
        </w:rPr>
        <w:t>novčana pomoć odobrava se za podmirenje specifičnih potreba koje nisu u cijelosti obuhvaćene pravima iz sustava socijalne skrbi, zdravstvenog osiguranja ili drugih javnih izvora financiranja, osobito za:</w:t>
      </w:r>
    </w:p>
    <w:p w14:paraId="2F3C50EF" w14:textId="77777777" w:rsidR="00931BFB" w:rsidRPr="00931BFB" w:rsidRDefault="00931BFB" w:rsidP="00931BFB">
      <w:pPr>
        <w:jc w:val="left"/>
        <w:rPr>
          <w:rFonts w:ascii="Times New Roman" w:eastAsia="Times New Roman" w:hAnsi="Times New Roman" w:cs="Times New Roman"/>
          <w:sz w:val="24"/>
          <w:szCs w:val="24"/>
          <w:lang w:val="hr-HR" w:eastAsia="hr-HR"/>
        </w:rPr>
      </w:pPr>
    </w:p>
    <w:p w14:paraId="4C45F8E8" w14:textId="6D0DCA86" w:rsidR="00931BFB" w:rsidRP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troškove dodatnog ili specifičnog liječenja</w:t>
      </w:r>
      <w:r w:rsidR="00011A7F">
        <w:rPr>
          <w:rFonts w:ascii="Times New Roman" w:eastAsia="Times New Roman" w:hAnsi="Times New Roman" w:cs="Times New Roman"/>
          <w:sz w:val="24"/>
          <w:szCs w:val="24"/>
          <w:lang w:val="hr-HR" w:eastAsia="hr-HR"/>
        </w:rPr>
        <w:t xml:space="preserve"> ako </w:t>
      </w:r>
      <w:r w:rsidR="00011A7F" w:rsidRPr="00C724A6">
        <w:rPr>
          <w:rFonts w:ascii="Times New Roman" w:eastAsia="Times New Roman" w:hAnsi="Times New Roman" w:cs="Times New Roman"/>
          <w:sz w:val="24"/>
          <w:szCs w:val="24"/>
          <w:lang w:val="hr-HR" w:eastAsia="hr-HR"/>
        </w:rPr>
        <w:t xml:space="preserve">dijete boluje od bolesti navedenih u članku </w:t>
      </w:r>
      <w:r w:rsidR="00E63CB9">
        <w:rPr>
          <w:rFonts w:ascii="Times New Roman" w:eastAsia="Times New Roman" w:hAnsi="Times New Roman" w:cs="Times New Roman"/>
          <w:sz w:val="24"/>
          <w:szCs w:val="24"/>
          <w:lang w:val="hr-HR" w:eastAsia="hr-HR"/>
        </w:rPr>
        <w:t>5.,</w:t>
      </w:r>
      <w:r w:rsidR="00011A7F" w:rsidRPr="00C724A6">
        <w:rPr>
          <w:rFonts w:ascii="Times New Roman" w:eastAsia="Times New Roman" w:hAnsi="Times New Roman" w:cs="Times New Roman"/>
          <w:sz w:val="24"/>
          <w:szCs w:val="24"/>
          <w:lang w:val="hr-HR" w:eastAsia="hr-HR"/>
        </w:rPr>
        <w:t xml:space="preserve"> </w:t>
      </w:r>
      <w:r w:rsidR="00E63CB9">
        <w:rPr>
          <w:rFonts w:ascii="Times New Roman" w:eastAsia="Times New Roman" w:hAnsi="Times New Roman" w:cs="Times New Roman"/>
          <w:sz w:val="24"/>
          <w:szCs w:val="24"/>
          <w:lang w:val="hr-HR" w:eastAsia="hr-HR"/>
        </w:rPr>
        <w:t>6</w:t>
      </w:r>
      <w:r w:rsidR="00011A7F" w:rsidRPr="00C724A6">
        <w:rPr>
          <w:rFonts w:ascii="Times New Roman" w:eastAsia="Times New Roman" w:hAnsi="Times New Roman" w:cs="Times New Roman"/>
          <w:sz w:val="24"/>
          <w:szCs w:val="24"/>
          <w:lang w:val="hr-HR" w:eastAsia="hr-HR"/>
        </w:rPr>
        <w:t xml:space="preserve"> i </w:t>
      </w:r>
      <w:r w:rsidR="00E63CB9">
        <w:rPr>
          <w:rFonts w:ascii="Times New Roman" w:eastAsia="Times New Roman" w:hAnsi="Times New Roman" w:cs="Times New Roman"/>
          <w:sz w:val="24"/>
          <w:szCs w:val="24"/>
          <w:lang w:val="hr-HR" w:eastAsia="hr-HR"/>
        </w:rPr>
        <w:t>7</w:t>
      </w:r>
      <w:r w:rsidR="00011A7F" w:rsidRPr="00C724A6">
        <w:rPr>
          <w:rFonts w:ascii="Times New Roman" w:eastAsia="Times New Roman" w:hAnsi="Times New Roman" w:cs="Times New Roman"/>
          <w:sz w:val="24"/>
          <w:szCs w:val="24"/>
          <w:lang w:val="hr-HR" w:eastAsia="hr-HR"/>
        </w:rPr>
        <w:t>. ove Odluke</w:t>
      </w:r>
      <w:r w:rsidRPr="00931BFB">
        <w:rPr>
          <w:rFonts w:ascii="Times New Roman" w:eastAsia="Times New Roman" w:hAnsi="Times New Roman" w:cs="Times New Roman"/>
          <w:sz w:val="24"/>
          <w:szCs w:val="24"/>
          <w:lang w:val="hr-HR" w:eastAsia="hr-HR"/>
        </w:rPr>
        <w:t xml:space="preserve">; </w:t>
      </w:r>
    </w:p>
    <w:p w14:paraId="336AB3F3" w14:textId="77777777" w:rsidR="00931BFB" w:rsidRP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nabavu medicinskih pomagala koja nisu na listi Hrvatskog zavoda za zdravstveno osiguranje; </w:t>
      </w:r>
    </w:p>
    <w:p w14:paraId="1F8638B0" w14:textId="77777777" w:rsidR="00931BFB" w:rsidRP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troškove putovanja i boravka radi liječenja izvan mjesta prebivališta; </w:t>
      </w:r>
    </w:p>
    <w:p w14:paraId="7B396F62" w14:textId="77777777" w:rsidR="00931BFB" w:rsidRP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financiranje specifičnih sportskih, umjetničkih i drugih izvannastavnih aktivnosti; </w:t>
      </w:r>
    </w:p>
    <w:p w14:paraId="6572EC53" w14:textId="77777777" w:rsidR="00931BFB" w:rsidRP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nabavu posebne opreme za obrazovanje, stručno usavršavanje, dodatno osposobljavanje i edukacije; </w:t>
      </w:r>
    </w:p>
    <w:p w14:paraId="04E11162" w14:textId="2091557C" w:rsidR="00931BFB" w:rsidRDefault="00931BFB" w:rsidP="001568F1">
      <w:pPr>
        <w:pStyle w:val="Odlomakpopisa"/>
        <w:numPr>
          <w:ilvl w:val="0"/>
          <w:numId w:val="34"/>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troškove osamostaljenja mlađih punoljetnih osoba nakon izlaska iz sustava socijalne skrbi, osobito za predujam najma stana, troškove stanovanja te opremanje stambenog prostora osnovnim kućanskim potrepštinama i aparatima. </w:t>
      </w:r>
    </w:p>
    <w:p w14:paraId="02894CBE" w14:textId="77777777" w:rsidR="00637D6E" w:rsidRPr="00931BFB" w:rsidRDefault="00637D6E" w:rsidP="00637D6E">
      <w:pPr>
        <w:pStyle w:val="Odlomakpopisa"/>
        <w:ind w:left="709" w:firstLine="0"/>
        <w:jc w:val="left"/>
        <w:rPr>
          <w:rFonts w:ascii="Times New Roman" w:eastAsia="Times New Roman" w:hAnsi="Times New Roman" w:cs="Times New Roman"/>
          <w:sz w:val="24"/>
          <w:szCs w:val="24"/>
          <w:lang w:val="hr-HR" w:eastAsia="hr-HR"/>
        </w:rPr>
      </w:pPr>
    </w:p>
    <w:p w14:paraId="49649F4A" w14:textId="6F62883D" w:rsidR="00931BFB" w:rsidRPr="00931BFB" w:rsidRDefault="00931BFB" w:rsidP="00931BFB">
      <w:pPr>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lastRenderedPageBreak/>
        <w:t>(</w:t>
      </w:r>
      <w:r>
        <w:rPr>
          <w:rFonts w:ascii="Times New Roman" w:eastAsia="Times New Roman" w:hAnsi="Times New Roman" w:cs="Times New Roman"/>
          <w:sz w:val="24"/>
          <w:szCs w:val="24"/>
          <w:lang w:val="hr-HR" w:eastAsia="hr-HR"/>
        </w:rPr>
        <w:t>6</w:t>
      </w:r>
      <w:r w:rsidRPr="00931BFB">
        <w:rPr>
          <w:rFonts w:ascii="Times New Roman" w:eastAsia="Times New Roman" w:hAnsi="Times New Roman" w:cs="Times New Roman"/>
          <w:sz w:val="24"/>
          <w:szCs w:val="24"/>
          <w:lang w:val="hr-HR" w:eastAsia="hr-HR"/>
        </w:rPr>
        <w:t>) Jednokratna novčana pomoć neće se odobriti za potrebe koje su već financirane ili se mogu financirati iz sustava socijalne skrbi, zdravstvenog osiguranja ili drugih javnih izvora financiranja.</w:t>
      </w:r>
    </w:p>
    <w:p w14:paraId="191A63DE" w14:textId="77777777" w:rsidR="00BB6761" w:rsidRDefault="00BB6761" w:rsidP="003C4947">
      <w:pPr>
        <w:ind w:left="709" w:firstLine="0"/>
        <w:jc w:val="left"/>
        <w:rPr>
          <w:rFonts w:ascii="Times New Roman" w:eastAsia="Times New Roman" w:hAnsi="Times New Roman" w:cs="Times New Roman"/>
          <w:sz w:val="24"/>
          <w:szCs w:val="24"/>
          <w:lang w:val="hr-HR" w:eastAsia="hr-HR"/>
        </w:rPr>
      </w:pPr>
    </w:p>
    <w:p w14:paraId="2224116B" w14:textId="5DAAAF89" w:rsidR="00C15A26" w:rsidRDefault="00C15A26" w:rsidP="00913F27">
      <w:pPr>
        <w:ind w:firstLine="709"/>
        <w:jc w:val="left"/>
        <w:rPr>
          <w:rFonts w:ascii="Times New Roman" w:eastAsia="Times New Roman" w:hAnsi="Times New Roman" w:cs="Times New Roman"/>
          <w:sz w:val="24"/>
          <w:szCs w:val="24"/>
          <w:lang w:val="hr-HR" w:eastAsia="hr-HR"/>
        </w:rPr>
      </w:pPr>
      <w:r w:rsidRPr="00C15A26">
        <w:rPr>
          <w:rFonts w:ascii="Times New Roman" w:eastAsia="Times New Roman" w:hAnsi="Times New Roman" w:cs="Times New Roman"/>
          <w:sz w:val="24"/>
          <w:szCs w:val="24"/>
          <w:lang w:val="hr-HR" w:eastAsia="hr-HR"/>
        </w:rPr>
        <w:t>(</w:t>
      </w:r>
      <w:r w:rsidR="00637D6E">
        <w:rPr>
          <w:rFonts w:ascii="Times New Roman" w:eastAsia="Times New Roman" w:hAnsi="Times New Roman" w:cs="Times New Roman"/>
          <w:sz w:val="24"/>
          <w:szCs w:val="24"/>
          <w:lang w:val="hr-HR" w:eastAsia="hr-HR"/>
        </w:rPr>
        <w:t>7</w:t>
      </w:r>
      <w:r w:rsidRPr="00C15A26">
        <w:rPr>
          <w:rFonts w:ascii="Times New Roman" w:eastAsia="Times New Roman" w:hAnsi="Times New Roman" w:cs="Times New Roman"/>
          <w:sz w:val="24"/>
          <w:szCs w:val="24"/>
          <w:lang w:val="hr-HR" w:eastAsia="hr-HR"/>
        </w:rPr>
        <w:t>) Jednokratna novčana pomoć može se odobriti u sljedećim maksimalnim iznosima:</w:t>
      </w:r>
    </w:p>
    <w:p w14:paraId="3D61F6A9" w14:textId="77777777" w:rsidR="00931BFB" w:rsidRPr="00C15A26" w:rsidRDefault="00931BFB" w:rsidP="003C4947">
      <w:pPr>
        <w:ind w:left="709" w:firstLine="0"/>
        <w:jc w:val="left"/>
        <w:rPr>
          <w:rFonts w:ascii="Times New Roman" w:eastAsia="Times New Roman" w:hAnsi="Times New Roman" w:cs="Times New Roman"/>
          <w:sz w:val="24"/>
          <w:szCs w:val="24"/>
          <w:lang w:val="hr-HR" w:eastAsia="hr-HR"/>
        </w:rPr>
      </w:pPr>
    </w:p>
    <w:p w14:paraId="2E46395B" w14:textId="62D75B3A" w:rsidR="00931BFB" w:rsidRP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za troškove dodatnog ili specifičnog liječenja</w:t>
      </w:r>
      <w:r w:rsidR="00011A7F">
        <w:rPr>
          <w:rFonts w:ascii="Times New Roman" w:eastAsia="Times New Roman" w:hAnsi="Times New Roman" w:cs="Times New Roman"/>
          <w:sz w:val="24"/>
          <w:szCs w:val="24"/>
          <w:lang w:val="hr-HR" w:eastAsia="hr-HR"/>
        </w:rPr>
        <w:t xml:space="preserve"> </w:t>
      </w:r>
      <w:r w:rsidRPr="00931BFB">
        <w:rPr>
          <w:rFonts w:ascii="Times New Roman" w:eastAsia="Times New Roman" w:hAnsi="Times New Roman" w:cs="Times New Roman"/>
          <w:sz w:val="24"/>
          <w:szCs w:val="24"/>
          <w:lang w:val="hr-HR" w:eastAsia="hr-HR"/>
        </w:rPr>
        <w:t xml:space="preserve">do </w:t>
      </w:r>
      <w:r w:rsidR="00E030E0">
        <w:rPr>
          <w:rFonts w:ascii="Times New Roman" w:eastAsia="Times New Roman" w:hAnsi="Times New Roman" w:cs="Times New Roman"/>
          <w:sz w:val="24"/>
          <w:szCs w:val="24"/>
          <w:lang w:val="hr-HR" w:eastAsia="hr-HR"/>
        </w:rPr>
        <w:t>7</w:t>
      </w:r>
      <w:r w:rsidRPr="00931BFB">
        <w:rPr>
          <w:rFonts w:ascii="Times New Roman" w:eastAsia="Times New Roman" w:hAnsi="Times New Roman" w:cs="Times New Roman"/>
          <w:sz w:val="24"/>
          <w:szCs w:val="24"/>
          <w:lang w:val="hr-HR" w:eastAsia="hr-HR"/>
        </w:rPr>
        <w:t>00,00 eura;</w:t>
      </w:r>
    </w:p>
    <w:p w14:paraId="57131F77" w14:textId="74FF7A8E" w:rsidR="00931BFB" w:rsidRP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za nabavu medicinskih pomagala koja nisu na listi Hrvatskog zavoda za zdravstveno osiguranje – do </w:t>
      </w:r>
      <w:r w:rsidR="00E030E0">
        <w:rPr>
          <w:rFonts w:ascii="Times New Roman" w:eastAsia="Times New Roman" w:hAnsi="Times New Roman" w:cs="Times New Roman"/>
          <w:sz w:val="24"/>
          <w:szCs w:val="24"/>
          <w:lang w:val="hr-HR" w:eastAsia="hr-HR"/>
        </w:rPr>
        <w:t>1.</w:t>
      </w:r>
      <w:r w:rsidRPr="00931BFB">
        <w:rPr>
          <w:rFonts w:ascii="Times New Roman" w:eastAsia="Times New Roman" w:hAnsi="Times New Roman" w:cs="Times New Roman"/>
          <w:sz w:val="24"/>
          <w:szCs w:val="24"/>
          <w:lang w:val="hr-HR" w:eastAsia="hr-HR"/>
        </w:rPr>
        <w:t>500,00 eura;</w:t>
      </w:r>
    </w:p>
    <w:p w14:paraId="13AAF60B" w14:textId="77777777" w:rsidR="00931BFB" w:rsidRP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za troškove putovanja i boravka radi liječenja izvan mjesta prebivališta – do 400,00 eura;</w:t>
      </w:r>
    </w:p>
    <w:p w14:paraId="20ADC75C" w14:textId="77777777" w:rsidR="00931BFB" w:rsidRP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za financiranje specifičnih sportskih, umjetničkih i drugih izvannastavnih aktivnosti – do 300,00 eura;</w:t>
      </w:r>
    </w:p>
    <w:p w14:paraId="45C5D336" w14:textId="77777777" w:rsidR="00931BFB" w:rsidRP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za nabavu posebne opreme za obrazovanje, stručno usavršavanje, dodatno osposobljavanje i edukacije – do 400,00 eura;</w:t>
      </w:r>
    </w:p>
    <w:p w14:paraId="12D91431" w14:textId="0AB2E34E" w:rsidR="00931BFB" w:rsidRDefault="00931BFB" w:rsidP="001568F1">
      <w:pPr>
        <w:pStyle w:val="Odlomakpopisa"/>
        <w:numPr>
          <w:ilvl w:val="0"/>
          <w:numId w:val="35"/>
        </w:numPr>
        <w:ind w:left="709"/>
        <w:jc w:val="left"/>
        <w:rPr>
          <w:rFonts w:ascii="Times New Roman" w:eastAsia="Times New Roman" w:hAnsi="Times New Roman" w:cs="Times New Roman"/>
          <w:sz w:val="24"/>
          <w:szCs w:val="24"/>
          <w:lang w:val="hr-HR" w:eastAsia="hr-HR"/>
        </w:rPr>
      </w:pPr>
      <w:r w:rsidRPr="00931BFB">
        <w:rPr>
          <w:rFonts w:ascii="Times New Roman" w:eastAsia="Times New Roman" w:hAnsi="Times New Roman" w:cs="Times New Roman"/>
          <w:sz w:val="24"/>
          <w:szCs w:val="24"/>
          <w:lang w:val="hr-HR" w:eastAsia="hr-HR"/>
        </w:rPr>
        <w:t xml:space="preserve">za troškove osamostaljenja mlađih punoljetnih osoba nakon izlaska iz sustava socijalne skrbi, osobito za predujam najma stana, troškove stanovanja te opremanje stambenog prostora osnovnim kućanskim potrepštinama i aparatima – do </w:t>
      </w:r>
      <w:r w:rsidR="0070614B">
        <w:rPr>
          <w:rFonts w:ascii="Times New Roman" w:eastAsia="Times New Roman" w:hAnsi="Times New Roman" w:cs="Times New Roman"/>
          <w:sz w:val="24"/>
          <w:szCs w:val="24"/>
          <w:lang w:val="hr-HR" w:eastAsia="hr-HR"/>
        </w:rPr>
        <w:t>50</w:t>
      </w:r>
      <w:r w:rsidRPr="00931BFB">
        <w:rPr>
          <w:rFonts w:ascii="Times New Roman" w:eastAsia="Times New Roman" w:hAnsi="Times New Roman" w:cs="Times New Roman"/>
          <w:sz w:val="24"/>
          <w:szCs w:val="24"/>
          <w:lang w:val="hr-HR" w:eastAsia="hr-HR"/>
        </w:rPr>
        <w:t>0,00 eura</w:t>
      </w:r>
      <w:r w:rsidR="0070614B">
        <w:rPr>
          <w:rFonts w:ascii="Times New Roman" w:eastAsia="Times New Roman" w:hAnsi="Times New Roman" w:cs="Times New Roman"/>
          <w:sz w:val="24"/>
          <w:szCs w:val="24"/>
          <w:lang w:val="hr-HR" w:eastAsia="hr-HR"/>
        </w:rPr>
        <w:t xml:space="preserve">. </w:t>
      </w:r>
    </w:p>
    <w:p w14:paraId="4BC8F886" w14:textId="77777777" w:rsidR="00100ED7" w:rsidRPr="00100ED7" w:rsidRDefault="00100ED7" w:rsidP="00100ED7">
      <w:pPr>
        <w:spacing w:before="100" w:beforeAutospacing="1" w:after="100" w:afterAutospacing="1"/>
        <w:ind w:left="709" w:firstLine="0"/>
        <w:jc w:val="left"/>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(8) Pravo na jednokratnu novčanu pomoć iz stavka 7. ovoga članka može se ostvariti:</w:t>
      </w:r>
    </w:p>
    <w:p w14:paraId="77F2FBE0" w14:textId="77777777"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 xml:space="preserve">za troškove dodatnog ili specifičnog liječenja – jednom u razdoblju od tri proračunske godine, računajući od godine u kojoj je pravo ostvareno, osim za djecu oboljelu od onkoloških bolesti koja pravo mogu ostvariti jednom u svakoj proračunskoj godini; </w:t>
      </w:r>
    </w:p>
    <w:p w14:paraId="3FB5C05A" w14:textId="77777777"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 xml:space="preserve">za nabavu medicinskih pomagala koja nisu na listi Hrvatskog zavoda za zdravstveno osiguranje – jednom u razdoblju od tri proračunske godine, računajući od godine u kojoj je pravo ostvareno; </w:t>
      </w:r>
    </w:p>
    <w:p w14:paraId="3AA11FD3" w14:textId="77777777"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 xml:space="preserve">za troškove putovanja i boravka radi liječenja izvan mjesta prebivališta – jednom u razdoblju od tri proračunske godine, računajući od godine u kojoj je pravo ostvareno, osim za djecu oboljelu od onkoloških bolesti koja pravo mogu ostvariti jednom u svakoj proračunskoj godini; </w:t>
      </w:r>
    </w:p>
    <w:p w14:paraId="524EC767" w14:textId="5CAEE484"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 xml:space="preserve">za financiranje specifičnih sportskih, umjetničkih i drugih izvannastavnih aktivnosti – sukladno utvrđenim potrebama djeteta i raspoloživim sredstvima u Proračunu; </w:t>
      </w:r>
    </w:p>
    <w:p w14:paraId="3344ADE2" w14:textId="77777777"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 xml:space="preserve">za nabavu posebne opreme za obrazovanje, stručno usavršavanje, dodatno osposobljavanje i edukacije – jednom u razdoblju od tri proračunske godine, računajući od godine u kojoj je pravo ostvareno; </w:t>
      </w:r>
    </w:p>
    <w:p w14:paraId="6CCF8D6B" w14:textId="77777777" w:rsidR="00100ED7" w:rsidRPr="00100ED7" w:rsidRDefault="00100ED7" w:rsidP="001568F1">
      <w:pPr>
        <w:numPr>
          <w:ilvl w:val="0"/>
          <w:numId w:val="37"/>
        </w:numPr>
        <w:spacing w:before="100" w:beforeAutospacing="1" w:after="100" w:afterAutospacing="1"/>
        <w:ind w:left="709"/>
        <w:rPr>
          <w:rFonts w:ascii="Times New Roman" w:eastAsia="Times New Roman" w:hAnsi="Times New Roman" w:cs="Times New Roman"/>
          <w:sz w:val="24"/>
          <w:szCs w:val="24"/>
          <w:lang w:val="hr-HR" w:eastAsia="hr-HR"/>
        </w:rPr>
      </w:pPr>
      <w:r w:rsidRPr="00100ED7">
        <w:rPr>
          <w:rFonts w:ascii="Times New Roman" w:eastAsia="Times New Roman" w:hAnsi="Times New Roman" w:cs="Times New Roman"/>
          <w:sz w:val="24"/>
          <w:szCs w:val="24"/>
          <w:lang w:val="hr-HR" w:eastAsia="hr-HR"/>
        </w:rPr>
        <w:t>za troškove osamostaljenja mlađih punoljetnih osoba nakon izlaska iz sustava socijalne skrbi – jednokratno.</w:t>
      </w:r>
    </w:p>
    <w:p w14:paraId="3AD4EBA3" w14:textId="62220AD9" w:rsidR="0070614B" w:rsidRDefault="0070614B" w:rsidP="0070614B">
      <w:pPr>
        <w:pStyle w:val="Odlomakpopisa"/>
        <w:ind w:left="0" w:firstLine="709"/>
        <w:rPr>
          <w:rFonts w:ascii="Times New Roman" w:eastAsia="Times New Roman" w:hAnsi="Times New Roman" w:cs="Times New Roman"/>
          <w:sz w:val="24"/>
          <w:szCs w:val="24"/>
          <w:lang w:val="hr-HR" w:eastAsia="hr-HR"/>
        </w:rPr>
      </w:pPr>
      <w:r w:rsidRPr="0070614B">
        <w:rPr>
          <w:rFonts w:ascii="Times New Roman" w:eastAsia="Times New Roman" w:hAnsi="Times New Roman" w:cs="Times New Roman"/>
          <w:sz w:val="24"/>
          <w:szCs w:val="24"/>
          <w:lang w:val="hr-HR" w:eastAsia="hr-HR"/>
        </w:rPr>
        <w:t>(</w:t>
      </w:r>
      <w:r w:rsidR="00100ED7">
        <w:rPr>
          <w:rFonts w:ascii="Times New Roman" w:eastAsia="Times New Roman" w:hAnsi="Times New Roman" w:cs="Times New Roman"/>
          <w:sz w:val="24"/>
          <w:szCs w:val="24"/>
          <w:lang w:val="hr-HR" w:eastAsia="hr-HR"/>
        </w:rPr>
        <w:t>9</w:t>
      </w:r>
      <w:r w:rsidRPr="0070614B">
        <w:rPr>
          <w:rFonts w:ascii="Times New Roman" w:eastAsia="Times New Roman" w:hAnsi="Times New Roman" w:cs="Times New Roman"/>
          <w:sz w:val="24"/>
          <w:szCs w:val="24"/>
          <w:lang w:val="hr-HR" w:eastAsia="hr-HR"/>
        </w:rPr>
        <w:t xml:space="preserve">) </w:t>
      </w:r>
      <w:bookmarkStart w:id="7" w:name="_Hlk230775288"/>
      <w:r w:rsidR="00306619" w:rsidRPr="00306619">
        <w:rPr>
          <w:rFonts w:ascii="Times New Roman" w:eastAsia="Times New Roman" w:hAnsi="Times New Roman" w:cs="Times New Roman"/>
          <w:sz w:val="24"/>
          <w:szCs w:val="24"/>
          <w:lang w:val="hr-HR" w:eastAsia="hr-HR"/>
        </w:rPr>
        <w:t xml:space="preserve">Pravo na jednokratnu novčanu pomoć iz stavka </w:t>
      </w:r>
      <w:r w:rsidR="00015424">
        <w:rPr>
          <w:rFonts w:ascii="Times New Roman" w:eastAsia="Times New Roman" w:hAnsi="Times New Roman" w:cs="Times New Roman"/>
          <w:sz w:val="24"/>
          <w:szCs w:val="24"/>
          <w:lang w:val="hr-HR" w:eastAsia="hr-HR"/>
        </w:rPr>
        <w:t>5</w:t>
      </w:r>
      <w:r w:rsidR="00306619" w:rsidRPr="00306619">
        <w:rPr>
          <w:rFonts w:ascii="Times New Roman" w:eastAsia="Times New Roman" w:hAnsi="Times New Roman" w:cs="Times New Roman"/>
          <w:sz w:val="24"/>
          <w:szCs w:val="24"/>
          <w:lang w:val="hr-HR" w:eastAsia="hr-HR"/>
        </w:rPr>
        <w:t xml:space="preserve">. točke 6. ovoga članka ostvaruje se na temelju računa, ugovora o najmu ili druge vjerodostojne dokumentacije </w:t>
      </w:r>
      <w:r w:rsidR="00306619" w:rsidRPr="00306619">
        <w:rPr>
          <w:rFonts w:ascii="Times New Roman" w:eastAsia="Times New Roman" w:hAnsi="Times New Roman" w:cs="Times New Roman"/>
          <w:sz w:val="24"/>
          <w:szCs w:val="24"/>
          <w:lang w:val="hr-HR" w:eastAsia="hr-HR"/>
        </w:rPr>
        <w:lastRenderedPageBreak/>
        <w:t>kojom se dokazuju troškovi osamostaljenja mlađe punoljetne osobe nakon izlaska iz sustava socijalne skrbi.</w:t>
      </w:r>
      <w:bookmarkEnd w:id="7"/>
      <w:r w:rsidR="00306619" w:rsidRPr="00306619">
        <w:rPr>
          <w:rFonts w:ascii="Times New Roman" w:eastAsia="Times New Roman" w:hAnsi="Times New Roman" w:cs="Times New Roman"/>
          <w:sz w:val="24"/>
          <w:szCs w:val="24"/>
          <w:lang w:val="hr-HR" w:eastAsia="hr-HR"/>
        </w:rPr>
        <w:t xml:space="preserve"> Dokumentacija iz ovoga stavka prilaže se uz zahtjev za ostvarivanje prava.</w:t>
      </w:r>
    </w:p>
    <w:p w14:paraId="3556D536" w14:textId="77777777" w:rsidR="0070614B" w:rsidRDefault="0070614B" w:rsidP="0070614B">
      <w:pPr>
        <w:pStyle w:val="Odlomakpopisa"/>
        <w:ind w:left="709" w:firstLine="0"/>
        <w:jc w:val="left"/>
        <w:rPr>
          <w:rFonts w:ascii="Times New Roman" w:eastAsia="Times New Roman" w:hAnsi="Times New Roman" w:cs="Times New Roman"/>
          <w:sz w:val="24"/>
          <w:szCs w:val="24"/>
          <w:lang w:val="hr-HR" w:eastAsia="hr-HR"/>
        </w:rPr>
      </w:pPr>
    </w:p>
    <w:p w14:paraId="16EDFEC7" w14:textId="44D9579D" w:rsidR="00FD4195" w:rsidRDefault="00FD4195" w:rsidP="0070614B">
      <w:pPr>
        <w:pStyle w:val="Odlomakpopisa"/>
        <w:ind w:left="0"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70614B">
        <w:rPr>
          <w:rFonts w:ascii="Times New Roman" w:eastAsia="Times New Roman" w:hAnsi="Times New Roman" w:cs="Times New Roman"/>
          <w:sz w:val="24"/>
          <w:szCs w:val="24"/>
          <w:lang w:val="hr-HR" w:eastAsia="hr-HR"/>
        </w:rPr>
        <w:t>9</w:t>
      </w:r>
      <w:r>
        <w:rPr>
          <w:rFonts w:ascii="Times New Roman" w:eastAsia="Times New Roman" w:hAnsi="Times New Roman" w:cs="Times New Roman"/>
          <w:sz w:val="24"/>
          <w:szCs w:val="24"/>
          <w:lang w:val="hr-HR" w:eastAsia="hr-HR"/>
        </w:rPr>
        <w:t xml:space="preserve">) </w:t>
      </w:r>
      <w:r w:rsidRPr="00FD4195">
        <w:rPr>
          <w:rFonts w:ascii="Times New Roman" w:eastAsia="Times New Roman" w:hAnsi="Times New Roman" w:cs="Times New Roman"/>
          <w:sz w:val="24"/>
          <w:szCs w:val="24"/>
          <w:lang w:val="hr-HR" w:eastAsia="hr-HR"/>
        </w:rPr>
        <w:t>Točan iznos pomoći utvrđuje se u svakom pojedinom slučaju, ovisno o potrebama djeteta, visini troškova i raspoloživim sredstvima u Proračunu.</w:t>
      </w:r>
    </w:p>
    <w:p w14:paraId="0619D6AE" w14:textId="284D861D" w:rsidR="002D7B1A" w:rsidRDefault="002D7B1A" w:rsidP="0070614B">
      <w:pPr>
        <w:pStyle w:val="Odlomakpopisa"/>
        <w:ind w:left="0" w:firstLine="709"/>
        <w:rPr>
          <w:rFonts w:ascii="Times New Roman" w:eastAsia="Times New Roman" w:hAnsi="Times New Roman" w:cs="Times New Roman"/>
          <w:sz w:val="24"/>
          <w:szCs w:val="24"/>
          <w:lang w:val="hr-HR" w:eastAsia="hr-HR"/>
        </w:rPr>
      </w:pPr>
    </w:p>
    <w:p w14:paraId="5AF26BF9" w14:textId="215DD372" w:rsidR="00055662" w:rsidRDefault="00055662" w:rsidP="00055662">
      <w:pPr>
        <w:pStyle w:val="Naslov2"/>
        <w:ind w:firstLine="0"/>
        <w:rPr>
          <w:rFonts w:ascii="Times New Roman" w:eastAsia="Times New Roman" w:hAnsi="Times New Roman" w:cs="Times New Roman"/>
          <w:color w:val="auto"/>
          <w:lang w:val="hr-HR" w:eastAsia="hr-HR"/>
        </w:rPr>
      </w:pPr>
      <w:r w:rsidRPr="00055662">
        <w:rPr>
          <w:rFonts w:ascii="Times New Roman" w:eastAsia="Times New Roman" w:hAnsi="Times New Roman" w:cs="Times New Roman"/>
          <w:color w:val="auto"/>
          <w:lang w:val="hr-HR" w:eastAsia="hr-HR"/>
        </w:rPr>
        <w:t>X. VRSTE I IZNOSI JEDNOKRATNE NOVČANE POMOĆI</w:t>
      </w:r>
    </w:p>
    <w:p w14:paraId="6C7BD872" w14:textId="77777777" w:rsidR="00055662" w:rsidRPr="00055662" w:rsidRDefault="00055662" w:rsidP="00055662">
      <w:pPr>
        <w:rPr>
          <w:lang w:val="hr-HR" w:eastAsia="hr-HR"/>
        </w:rPr>
      </w:pPr>
    </w:p>
    <w:p w14:paraId="44CEBBC3" w14:textId="2D4A91EE" w:rsidR="005B69BE" w:rsidRPr="009D1AD5" w:rsidRDefault="00055662" w:rsidP="009D1AD5">
      <w:pPr>
        <w:pStyle w:val="Naslov2"/>
        <w:ind w:firstLine="0"/>
        <w:rPr>
          <w:rStyle w:val="Naglaeno"/>
          <w:rFonts w:ascii="Times New Roman" w:hAnsi="Times New Roman" w:cs="Times New Roman"/>
          <w:b/>
          <w:bCs/>
          <w:color w:val="auto"/>
          <w:sz w:val="22"/>
          <w:szCs w:val="22"/>
          <w:lang w:val="hr-HR"/>
        </w:rPr>
      </w:pPr>
      <w:r w:rsidRPr="009D1AD5">
        <w:rPr>
          <w:rStyle w:val="Naglaeno"/>
          <w:rFonts w:ascii="Times New Roman" w:hAnsi="Times New Roman" w:cs="Times New Roman"/>
          <w:b/>
          <w:bCs/>
          <w:color w:val="auto"/>
          <w:sz w:val="22"/>
          <w:szCs w:val="22"/>
          <w:lang w:val="hr-HR"/>
        </w:rPr>
        <w:t>1. POMOĆ ZA LIJEČENJE</w:t>
      </w:r>
    </w:p>
    <w:p w14:paraId="051593FE" w14:textId="6CA8756D" w:rsidR="00F42EE1" w:rsidRPr="009D1AD5" w:rsidRDefault="00F42EE1" w:rsidP="009D1AD5">
      <w:pPr>
        <w:pStyle w:val="Naslov3"/>
        <w:jc w:val="center"/>
        <w:rPr>
          <w:rFonts w:ascii="Times New Roman" w:hAnsi="Times New Roman" w:cs="Times New Roman"/>
          <w:color w:val="auto"/>
          <w:sz w:val="24"/>
          <w:szCs w:val="24"/>
          <w:lang w:val="hr-HR"/>
        </w:rPr>
      </w:pPr>
      <w:bookmarkStart w:id="8" w:name="_Hlk226462836"/>
      <w:r w:rsidRPr="009D1AD5">
        <w:rPr>
          <w:rFonts w:ascii="Times New Roman" w:hAnsi="Times New Roman" w:cs="Times New Roman"/>
          <w:color w:val="auto"/>
          <w:sz w:val="24"/>
          <w:szCs w:val="24"/>
          <w:lang w:val="hr-HR"/>
        </w:rPr>
        <w:t>Članak 1</w:t>
      </w:r>
      <w:r w:rsidR="00637D6E">
        <w:rPr>
          <w:rFonts w:ascii="Times New Roman" w:hAnsi="Times New Roman" w:cs="Times New Roman"/>
          <w:color w:val="auto"/>
          <w:sz w:val="24"/>
          <w:szCs w:val="24"/>
          <w:lang w:val="hr-HR"/>
        </w:rPr>
        <w:t>7</w:t>
      </w:r>
      <w:r w:rsidRPr="009D1AD5">
        <w:rPr>
          <w:rFonts w:ascii="Times New Roman" w:hAnsi="Times New Roman" w:cs="Times New Roman"/>
          <w:color w:val="auto"/>
          <w:sz w:val="24"/>
          <w:szCs w:val="24"/>
          <w:lang w:val="hr-HR"/>
        </w:rPr>
        <w:t>.</w:t>
      </w:r>
    </w:p>
    <w:bookmarkEnd w:id="8"/>
    <w:p w14:paraId="5F30A505" w14:textId="77777777" w:rsidR="00BD38B6" w:rsidRPr="00757549" w:rsidRDefault="00BD38B6" w:rsidP="00BD38B6">
      <w:pPr>
        <w:pStyle w:val="StandardWeb"/>
        <w:spacing w:before="0" w:beforeAutospacing="0" w:after="0" w:afterAutospacing="0"/>
        <w:jc w:val="center"/>
        <w:rPr>
          <w:rFonts w:eastAsiaTheme="majorEastAsia"/>
          <w:b/>
          <w:bCs/>
          <w:lang w:eastAsia="en-US"/>
        </w:rPr>
      </w:pPr>
    </w:p>
    <w:p w14:paraId="1B92A96F" w14:textId="5A240F16" w:rsidR="00C724A6"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8C5AC1" w:rsidRPr="008C5AC1">
        <w:rPr>
          <w:rFonts w:ascii="Times New Roman" w:eastAsia="Times New Roman" w:hAnsi="Times New Roman" w:cs="Times New Roman"/>
          <w:sz w:val="24"/>
          <w:szCs w:val="24"/>
          <w:lang w:val="hr-HR" w:eastAsia="hr-HR"/>
        </w:rPr>
        <w:t>Pravo na jednokratnu novčanu pomoć radi sufinanciranja troškova liječenja može ostvariti</w:t>
      </w:r>
      <w:r w:rsidR="00447EAB">
        <w:rPr>
          <w:rFonts w:ascii="Times New Roman" w:eastAsia="Times New Roman" w:hAnsi="Times New Roman" w:cs="Times New Roman"/>
          <w:sz w:val="24"/>
          <w:szCs w:val="24"/>
          <w:lang w:val="hr-HR" w:eastAsia="hr-HR"/>
        </w:rPr>
        <w:t xml:space="preserve"> samac ili kućanstvo</w:t>
      </w:r>
      <w:r w:rsidR="008C5AC1" w:rsidRPr="008C5AC1">
        <w:rPr>
          <w:rFonts w:ascii="Times New Roman" w:eastAsia="Times New Roman" w:hAnsi="Times New Roman" w:cs="Times New Roman"/>
          <w:sz w:val="24"/>
          <w:szCs w:val="24"/>
          <w:lang w:val="hr-HR" w:eastAsia="hr-HR"/>
        </w:rPr>
        <w:t xml:space="preserve"> </w:t>
      </w:r>
      <w:r w:rsidR="00447EAB" w:rsidRPr="00447EAB">
        <w:rPr>
          <w:rFonts w:ascii="Times New Roman" w:eastAsia="Times New Roman" w:hAnsi="Times New Roman" w:cs="Times New Roman"/>
          <w:sz w:val="24"/>
          <w:szCs w:val="24"/>
          <w:lang w:val="hr-HR" w:eastAsia="hr-HR"/>
        </w:rPr>
        <w:t>ako su ispunjeni sljedeći uvjeti:</w:t>
      </w:r>
      <w:r w:rsidR="00C724A6">
        <w:rPr>
          <w:rFonts w:ascii="Times New Roman" w:eastAsia="Times New Roman" w:hAnsi="Times New Roman" w:cs="Times New Roman"/>
          <w:sz w:val="24"/>
          <w:szCs w:val="24"/>
          <w:lang w:val="hr-HR" w:eastAsia="hr-HR"/>
        </w:rPr>
        <w:t xml:space="preserve"> </w:t>
      </w:r>
    </w:p>
    <w:p w14:paraId="06FDF387" w14:textId="1B86CD82" w:rsidR="00C724A6" w:rsidRDefault="00447EAB" w:rsidP="001568F1">
      <w:pPr>
        <w:pStyle w:val="Odlomakpopisa"/>
        <w:numPr>
          <w:ilvl w:val="0"/>
          <w:numId w:val="28"/>
        </w:numPr>
        <w:ind w:left="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da podnositelj zahtjeva ili </w:t>
      </w:r>
      <w:r w:rsidR="008C5AC1" w:rsidRPr="00C724A6">
        <w:rPr>
          <w:rFonts w:ascii="Times New Roman" w:eastAsia="Times New Roman" w:hAnsi="Times New Roman" w:cs="Times New Roman"/>
          <w:sz w:val="24"/>
          <w:szCs w:val="24"/>
          <w:lang w:val="hr-HR" w:eastAsia="hr-HR"/>
        </w:rPr>
        <w:t xml:space="preserve">jedan ili više članova kućanstva boluje </w:t>
      </w:r>
      <w:bookmarkStart w:id="9" w:name="_Hlk226703543"/>
      <w:r w:rsidR="008C5AC1" w:rsidRPr="00C724A6">
        <w:rPr>
          <w:rFonts w:ascii="Times New Roman" w:eastAsia="Times New Roman" w:hAnsi="Times New Roman" w:cs="Times New Roman"/>
          <w:sz w:val="24"/>
          <w:szCs w:val="24"/>
          <w:lang w:val="hr-HR" w:eastAsia="hr-HR"/>
        </w:rPr>
        <w:t>od</w:t>
      </w:r>
      <w:r w:rsidR="00C724A6" w:rsidRPr="00C724A6">
        <w:rPr>
          <w:rFonts w:ascii="Times New Roman" w:eastAsia="Times New Roman" w:hAnsi="Times New Roman" w:cs="Times New Roman"/>
          <w:sz w:val="24"/>
          <w:szCs w:val="24"/>
          <w:lang w:val="hr-HR" w:eastAsia="hr-HR"/>
        </w:rPr>
        <w:t xml:space="preserve"> bolesti navedenih u članku </w:t>
      </w:r>
      <w:r w:rsidR="00E63CB9">
        <w:rPr>
          <w:rFonts w:ascii="Times New Roman" w:eastAsia="Times New Roman" w:hAnsi="Times New Roman" w:cs="Times New Roman"/>
          <w:sz w:val="24"/>
          <w:szCs w:val="24"/>
          <w:lang w:val="hr-HR" w:eastAsia="hr-HR"/>
        </w:rPr>
        <w:t>5</w:t>
      </w:r>
      <w:r w:rsidR="00C724A6" w:rsidRPr="00C724A6">
        <w:rPr>
          <w:rFonts w:ascii="Times New Roman" w:eastAsia="Times New Roman" w:hAnsi="Times New Roman" w:cs="Times New Roman"/>
          <w:sz w:val="24"/>
          <w:szCs w:val="24"/>
          <w:lang w:val="hr-HR" w:eastAsia="hr-HR"/>
        </w:rPr>
        <w:t xml:space="preserve">., </w:t>
      </w:r>
      <w:r w:rsidR="00E63CB9">
        <w:rPr>
          <w:rFonts w:ascii="Times New Roman" w:eastAsia="Times New Roman" w:hAnsi="Times New Roman" w:cs="Times New Roman"/>
          <w:sz w:val="24"/>
          <w:szCs w:val="24"/>
          <w:lang w:val="hr-HR" w:eastAsia="hr-HR"/>
        </w:rPr>
        <w:t>6</w:t>
      </w:r>
      <w:r w:rsidR="00C724A6" w:rsidRPr="00C724A6">
        <w:rPr>
          <w:rFonts w:ascii="Times New Roman" w:eastAsia="Times New Roman" w:hAnsi="Times New Roman" w:cs="Times New Roman"/>
          <w:sz w:val="24"/>
          <w:szCs w:val="24"/>
          <w:lang w:val="hr-HR" w:eastAsia="hr-HR"/>
        </w:rPr>
        <w:t xml:space="preserve">. i </w:t>
      </w:r>
      <w:r w:rsidR="00E63CB9">
        <w:rPr>
          <w:rFonts w:ascii="Times New Roman" w:eastAsia="Times New Roman" w:hAnsi="Times New Roman" w:cs="Times New Roman"/>
          <w:sz w:val="24"/>
          <w:szCs w:val="24"/>
          <w:lang w:val="hr-HR" w:eastAsia="hr-HR"/>
        </w:rPr>
        <w:t>7</w:t>
      </w:r>
      <w:r w:rsidR="00C724A6" w:rsidRPr="00C724A6">
        <w:rPr>
          <w:rFonts w:ascii="Times New Roman" w:eastAsia="Times New Roman" w:hAnsi="Times New Roman" w:cs="Times New Roman"/>
          <w:sz w:val="24"/>
          <w:szCs w:val="24"/>
          <w:lang w:val="hr-HR" w:eastAsia="hr-HR"/>
        </w:rPr>
        <w:t>. ove Odluke</w:t>
      </w:r>
      <w:bookmarkEnd w:id="9"/>
      <w:r w:rsidR="00C724A6">
        <w:rPr>
          <w:rFonts w:ascii="Times New Roman" w:eastAsia="Times New Roman" w:hAnsi="Times New Roman" w:cs="Times New Roman"/>
          <w:sz w:val="24"/>
          <w:szCs w:val="24"/>
          <w:lang w:val="hr-HR" w:eastAsia="hr-HR"/>
        </w:rPr>
        <w:t>;</w:t>
      </w:r>
    </w:p>
    <w:p w14:paraId="11F501CC" w14:textId="5EFAC582" w:rsidR="00A25D15" w:rsidRPr="0021419A" w:rsidRDefault="00447EAB" w:rsidP="001568F1">
      <w:pPr>
        <w:pStyle w:val="Odlomakpopisa"/>
        <w:numPr>
          <w:ilvl w:val="0"/>
          <w:numId w:val="28"/>
        </w:numPr>
        <w:ind w:left="709"/>
        <w:rPr>
          <w:rFonts w:ascii="Times New Roman" w:eastAsia="Times New Roman" w:hAnsi="Times New Roman" w:cs="Times New Roman"/>
          <w:sz w:val="24"/>
          <w:szCs w:val="24"/>
          <w:lang w:val="hr-HR" w:eastAsia="hr-HR"/>
        </w:rPr>
      </w:pPr>
      <w:r w:rsidRPr="00447EAB">
        <w:rPr>
          <w:rFonts w:ascii="Times New Roman" w:eastAsia="Times New Roman" w:hAnsi="Times New Roman" w:cs="Times New Roman"/>
          <w:sz w:val="24"/>
          <w:szCs w:val="24"/>
          <w:lang w:val="hr-HR" w:eastAsia="hr-HR"/>
        </w:rPr>
        <w:t xml:space="preserve">da prosječni mjesečni </w:t>
      </w:r>
      <w:bookmarkStart w:id="10" w:name="_Hlk227322920"/>
      <w:r w:rsidRPr="00447EAB">
        <w:rPr>
          <w:rFonts w:ascii="Times New Roman" w:eastAsia="Times New Roman" w:hAnsi="Times New Roman" w:cs="Times New Roman"/>
          <w:sz w:val="24"/>
          <w:szCs w:val="24"/>
          <w:lang w:val="hr-HR" w:eastAsia="hr-HR"/>
        </w:rPr>
        <w:t xml:space="preserve">prihod samca, odnosno </w:t>
      </w:r>
      <w:r w:rsidR="00D34C51">
        <w:rPr>
          <w:rFonts w:ascii="Times New Roman" w:eastAsia="Times New Roman" w:hAnsi="Times New Roman" w:cs="Times New Roman"/>
          <w:sz w:val="24"/>
          <w:szCs w:val="24"/>
          <w:lang w:val="hr-HR" w:eastAsia="hr-HR"/>
        </w:rPr>
        <w:t xml:space="preserve">prihod </w:t>
      </w:r>
      <w:r w:rsidRPr="00447EAB">
        <w:rPr>
          <w:rFonts w:ascii="Times New Roman" w:eastAsia="Times New Roman" w:hAnsi="Times New Roman" w:cs="Times New Roman"/>
          <w:sz w:val="24"/>
          <w:szCs w:val="24"/>
          <w:lang w:val="hr-HR" w:eastAsia="hr-HR"/>
        </w:rPr>
        <w:t>po članu kućanstva</w:t>
      </w:r>
      <w:bookmarkEnd w:id="10"/>
      <w:r w:rsidRPr="00447EAB">
        <w:rPr>
          <w:rFonts w:ascii="Times New Roman" w:eastAsia="Times New Roman" w:hAnsi="Times New Roman" w:cs="Times New Roman"/>
          <w:sz w:val="24"/>
          <w:szCs w:val="24"/>
          <w:lang w:val="hr-HR" w:eastAsia="hr-HR"/>
        </w:rPr>
        <w:t xml:space="preserve">, u posljednjih 12 mjeseci prije podnošenja zahtjeva ne prelazi iznos </w:t>
      </w:r>
      <w:r w:rsidRPr="0021419A">
        <w:rPr>
          <w:rFonts w:ascii="Times New Roman" w:eastAsia="Times New Roman" w:hAnsi="Times New Roman" w:cs="Times New Roman"/>
          <w:sz w:val="24"/>
          <w:szCs w:val="24"/>
          <w:lang w:val="hr-HR" w:eastAsia="hr-HR"/>
        </w:rPr>
        <w:t>od 550,00 eura.</w:t>
      </w:r>
    </w:p>
    <w:p w14:paraId="55780635" w14:textId="439E0988" w:rsidR="0070614B" w:rsidRPr="0021419A" w:rsidRDefault="005C624F" w:rsidP="001568F1">
      <w:pPr>
        <w:pStyle w:val="Odlomakpopisa"/>
        <w:numPr>
          <w:ilvl w:val="0"/>
          <w:numId w:val="28"/>
        </w:numPr>
        <w:ind w:left="709"/>
        <w:rPr>
          <w:rFonts w:ascii="Times New Roman" w:eastAsia="Times New Roman" w:hAnsi="Times New Roman" w:cs="Times New Roman"/>
          <w:sz w:val="24"/>
          <w:szCs w:val="24"/>
          <w:lang w:val="hr-HR" w:eastAsia="hr-HR"/>
        </w:rPr>
      </w:pPr>
      <w:bookmarkStart w:id="11" w:name="_Hlk230593104"/>
      <w:r w:rsidRPr="0021419A">
        <w:rPr>
          <w:rFonts w:ascii="Times New Roman" w:eastAsia="Times New Roman" w:hAnsi="Times New Roman" w:cs="Times New Roman"/>
          <w:sz w:val="24"/>
          <w:szCs w:val="24"/>
          <w:lang w:val="hr-HR" w:eastAsia="hr-HR"/>
        </w:rPr>
        <w:t>Pravo na jednokratnu novčanu pomoć iz ovoga članka može se priznati istom korisniku jednom u razdoblju od tri proračunske godine, računajući od godine u kojoj je pravo ostvareno.</w:t>
      </w:r>
    </w:p>
    <w:bookmarkEnd w:id="11"/>
    <w:p w14:paraId="20E07CA7" w14:textId="5F1AC8C4" w:rsidR="005C624F" w:rsidRPr="0021419A" w:rsidRDefault="005C624F" w:rsidP="005C624F">
      <w:pPr>
        <w:pStyle w:val="Odlomakpopisa"/>
        <w:ind w:left="709" w:firstLine="0"/>
        <w:rPr>
          <w:rFonts w:ascii="Times New Roman" w:eastAsia="Times New Roman" w:hAnsi="Times New Roman" w:cs="Times New Roman"/>
          <w:sz w:val="24"/>
          <w:szCs w:val="24"/>
          <w:lang w:val="hr-HR" w:eastAsia="hr-HR"/>
        </w:rPr>
      </w:pPr>
    </w:p>
    <w:p w14:paraId="2194E697" w14:textId="0DA80570" w:rsidR="005C624F" w:rsidRPr="0021419A" w:rsidRDefault="005C624F" w:rsidP="008817F2">
      <w:pPr>
        <w:pStyle w:val="Odlomakpopisa"/>
        <w:ind w:left="0" w:firstLine="709"/>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(2) Iznimno od stavka 1. točke 3. ovoga članka, korisnici koji boluju od onkoloških bolesti mogu ostvariti pravo na jednokratnu novčanu pomoć u svakoj proračunskoj godini, ako ispunjavaju ostale uvjete propisane ovom Odlukom.</w:t>
      </w:r>
    </w:p>
    <w:p w14:paraId="7A7FE181" w14:textId="77777777" w:rsidR="00BD38B6" w:rsidRPr="0021419A" w:rsidRDefault="00BD38B6" w:rsidP="00BD38B6">
      <w:pPr>
        <w:rPr>
          <w:rFonts w:ascii="Times New Roman" w:eastAsia="Times New Roman" w:hAnsi="Times New Roman" w:cs="Times New Roman"/>
          <w:sz w:val="24"/>
          <w:szCs w:val="24"/>
          <w:lang w:val="hr-HR" w:eastAsia="hr-HR"/>
        </w:rPr>
      </w:pPr>
    </w:p>
    <w:p w14:paraId="76BE1A3C" w14:textId="58408E3A" w:rsidR="00A25D15" w:rsidRPr="0021419A" w:rsidRDefault="00FA063D" w:rsidP="00BD38B6">
      <w:pPr>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w:t>
      </w:r>
      <w:r w:rsidR="005C624F" w:rsidRPr="0021419A">
        <w:rPr>
          <w:rFonts w:ascii="Times New Roman" w:eastAsia="Times New Roman" w:hAnsi="Times New Roman" w:cs="Times New Roman"/>
          <w:sz w:val="24"/>
          <w:szCs w:val="24"/>
          <w:lang w:val="hr-HR" w:eastAsia="hr-HR"/>
        </w:rPr>
        <w:t>3</w:t>
      </w:r>
      <w:r w:rsidRPr="0021419A">
        <w:rPr>
          <w:rFonts w:ascii="Times New Roman" w:eastAsia="Times New Roman" w:hAnsi="Times New Roman" w:cs="Times New Roman"/>
          <w:sz w:val="24"/>
          <w:szCs w:val="24"/>
          <w:lang w:val="hr-HR" w:eastAsia="hr-HR"/>
        </w:rPr>
        <w:t xml:space="preserve">) </w:t>
      </w:r>
      <w:r w:rsidR="00A25D15" w:rsidRPr="0021419A">
        <w:rPr>
          <w:rFonts w:ascii="Times New Roman" w:eastAsia="Times New Roman" w:hAnsi="Times New Roman" w:cs="Times New Roman"/>
          <w:sz w:val="24"/>
          <w:szCs w:val="24"/>
          <w:lang w:val="hr-HR" w:eastAsia="hr-HR"/>
        </w:rPr>
        <w:t>Jednokratna novčana pomoć može se odobriti u sljedećim maksimalnim iznosima:</w:t>
      </w:r>
    </w:p>
    <w:p w14:paraId="52B7C960" w14:textId="17EBA1AD" w:rsidR="000655D7" w:rsidRPr="0021419A" w:rsidRDefault="00141913" w:rsidP="001568F1">
      <w:pPr>
        <w:numPr>
          <w:ilvl w:val="0"/>
          <w:numId w:val="25"/>
        </w:numPr>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 xml:space="preserve">za slučaj zloćudne (onkološke) </w:t>
      </w:r>
      <w:r w:rsidR="00CE12E2" w:rsidRPr="0021419A">
        <w:rPr>
          <w:rFonts w:ascii="Times New Roman" w:eastAsia="Times New Roman" w:hAnsi="Times New Roman" w:cs="Times New Roman"/>
          <w:sz w:val="24"/>
          <w:szCs w:val="24"/>
          <w:lang w:val="hr-HR" w:eastAsia="hr-HR"/>
        </w:rPr>
        <w:t xml:space="preserve">i teške kronične bolesti prvog stupnja </w:t>
      </w:r>
      <w:r w:rsidRPr="0021419A">
        <w:rPr>
          <w:rFonts w:ascii="Times New Roman" w:eastAsia="Times New Roman" w:hAnsi="Times New Roman" w:cs="Times New Roman"/>
          <w:sz w:val="24"/>
          <w:szCs w:val="24"/>
          <w:lang w:val="hr-HR" w:eastAsia="hr-HR"/>
        </w:rPr>
        <w:t>bolesti</w:t>
      </w:r>
      <w:r w:rsidR="00A25D15" w:rsidRPr="0021419A">
        <w:rPr>
          <w:rFonts w:ascii="Times New Roman" w:eastAsia="Times New Roman" w:hAnsi="Times New Roman" w:cs="Times New Roman"/>
          <w:sz w:val="24"/>
          <w:szCs w:val="24"/>
          <w:lang w:val="hr-HR" w:eastAsia="hr-HR"/>
        </w:rPr>
        <w:t xml:space="preserve"> – do </w:t>
      </w:r>
      <w:r w:rsidR="00306619" w:rsidRPr="0021419A">
        <w:rPr>
          <w:rFonts w:ascii="Times New Roman" w:eastAsia="Times New Roman" w:hAnsi="Times New Roman" w:cs="Times New Roman"/>
          <w:sz w:val="24"/>
          <w:szCs w:val="24"/>
          <w:lang w:val="hr-HR" w:eastAsia="hr-HR"/>
        </w:rPr>
        <w:t>4</w:t>
      </w:r>
      <w:r w:rsidR="00A25D15" w:rsidRPr="0021419A">
        <w:rPr>
          <w:rFonts w:ascii="Times New Roman" w:eastAsia="Times New Roman" w:hAnsi="Times New Roman" w:cs="Times New Roman"/>
          <w:sz w:val="24"/>
          <w:szCs w:val="24"/>
          <w:lang w:val="hr-HR" w:eastAsia="hr-HR"/>
        </w:rPr>
        <w:t>00,00 eura,</w:t>
      </w:r>
    </w:p>
    <w:p w14:paraId="082D5A78" w14:textId="26D0B7B7" w:rsidR="000655D7" w:rsidRPr="0021419A" w:rsidRDefault="00141913" w:rsidP="001568F1">
      <w:pPr>
        <w:numPr>
          <w:ilvl w:val="0"/>
          <w:numId w:val="25"/>
        </w:numPr>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 xml:space="preserve">za slučaj </w:t>
      </w:r>
      <w:r w:rsidR="00432C3B" w:rsidRPr="0021419A">
        <w:rPr>
          <w:rFonts w:ascii="Times New Roman" w:eastAsia="Times New Roman" w:hAnsi="Times New Roman" w:cs="Times New Roman"/>
          <w:sz w:val="24"/>
          <w:szCs w:val="24"/>
          <w:lang w:val="hr-HR" w:eastAsia="hr-HR"/>
        </w:rPr>
        <w:t>teške kronične bolesti</w:t>
      </w:r>
      <w:r w:rsidR="00CE12E2" w:rsidRPr="0021419A">
        <w:rPr>
          <w:rFonts w:ascii="Times New Roman" w:eastAsia="Times New Roman" w:hAnsi="Times New Roman" w:cs="Times New Roman"/>
          <w:sz w:val="24"/>
          <w:szCs w:val="24"/>
          <w:lang w:val="hr-HR" w:eastAsia="hr-HR"/>
        </w:rPr>
        <w:t xml:space="preserve"> drugog stupnja</w:t>
      </w:r>
      <w:r w:rsidR="009D5363" w:rsidRPr="0021419A">
        <w:rPr>
          <w:rFonts w:ascii="Times New Roman" w:eastAsia="Times New Roman" w:hAnsi="Times New Roman" w:cs="Times New Roman"/>
          <w:sz w:val="24"/>
          <w:szCs w:val="24"/>
          <w:lang w:val="hr-HR" w:eastAsia="hr-HR"/>
        </w:rPr>
        <w:t xml:space="preserve"> </w:t>
      </w:r>
      <w:r w:rsidR="00432C3B" w:rsidRPr="0021419A">
        <w:rPr>
          <w:rFonts w:ascii="Times New Roman" w:eastAsia="Times New Roman" w:hAnsi="Times New Roman" w:cs="Times New Roman"/>
          <w:sz w:val="24"/>
          <w:szCs w:val="24"/>
          <w:lang w:val="hr-HR" w:eastAsia="hr-HR"/>
        </w:rPr>
        <w:t xml:space="preserve">i drugih osobito teških bolesti </w:t>
      </w:r>
      <w:r w:rsidR="00A25D15" w:rsidRPr="0021419A">
        <w:rPr>
          <w:rFonts w:ascii="Times New Roman" w:eastAsia="Times New Roman" w:hAnsi="Times New Roman" w:cs="Times New Roman"/>
          <w:sz w:val="24"/>
          <w:szCs w:val="24"/>
          <w:lang w:val="hr-HR" w:eastAsia="hr-HR"/>
        </w:rPr>
        <w:t>– do 200,00 eura,</w:t>
      </w:r>
    </w:p>
    <w:p w14:paraId="76016D39" w14:textId="7FFCD9FD" w:rsidR="00A25D15" w:rsidRPr="0021419A" w:rsidRDefault="00A25D15" w:rsidP="001568F1">
      <w:pPr>
        <w:numPr>
          <w:ilvl w:val="0"/>
          <w:numId w:val="25"/>
        </w:numPr>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za nabavu ortopedskih i drugih medicinskih pomagala – do 500,00 eura,</w:t>
      </w:r>
    </w:p>
    <w:p w14:paraId="2243B107" w14:textId="6FDE17D8" w:rsidR="000655D7" w:rsidRPr="0021419A" w:rsidRDefault="00141913" w:rsidP="001568F1">
      <w:pPr>
        <w:numPr>
          <w:ilvl w:val="0"/>
          <w:numId w:val="25"/>
        </w:numPr>
        <w:rPr>
          <w:rFonts w:ascii="Times New Roman" w:eastAsia="Times New Roman" w:hAnsi="Times New Roman" w:cs="Times New Roman"/>
          <w:sz w:val="24"/>
          <w:szCs w:val="24"/>
          <w:lang w:val="hr-HR" w:eastAsia="hr-HR"/>
        </w:rPr>
      </w:pPr>
      <w:r w:rsidRPr="0021419A">
        <w:rPr>
          <w:rFonts w:ascii="Times New Roman" w:eastAsia="Times New Roman" w:hAnsi="Times New Roman" w:cs="Times New Roman"/>
          <w:sz w:val="24"/>
          <w:szCs w:val="24"/>
          <w:lang w:val="hr-HR" w:eastAsia="hr-HR"/>
        </w:rPr>
        <w:t>za slučaj rijetke bolesti</w:t>
      </w:r>
      <w:r w:rsidR="00E62E2F" w:rsidRPr="0021419A">
        <w:rPr>
          <w:rFonts w:ascii="Times New Roman" w:eastAsia="Times New Roman" w:hAnsi="Times New Roman" w:cs="Times New Roman"/>
          <w:sz w:val="24"/>
          <w:szCs w:val="24"/>
          <w:lang w:val="hr-HR" w:eastAsia="hr-HR"/>
        </w:rPr>
        <w:t xml:space="preserve"> – do </w:t>
      </w:r>
      <w:r w:rsidR="000655D7" w:rsidRPr="0021419A">
        <w:rPr>
          <w:rFonts w:ascii="Times New Roman" w:eastAsia="Times New Roman" w:hAnsi="Times New Roman" w:cs="Times New Roman"/>
          <w:sz w:val="24"/>
          <w:szCs w:val="24"/>
          <w:lang w:val="hr-HR" w:eastAsia="hr-HR"/>
        </w:rPr>
        <w:t xml:space="preserve">300,00 eura. </w:t>
      </w:r>
    </w:p>
    <w:p w14:paraId="398C20F1" w14:textId="77777777" w:rsidR="00BD38B6" w:rsidRPr="006208B5" w:rsidRDefault="00BD38B6" w:rsidP="00BD38B6">
      <w:pPr>
        <w:ind w:left="720" w:firstLine="0"/>
        <w:rPr>
          <w:rFonts w:ascii="Times New Roman" w:eastAsia="Times New Roman" w:hAnsi="Times New Roman" w:cs="Times New Roman"/>
          <w:sz w:val="24"/>
          <w:szCs w:val="24"/>
          <w:lang w:val="hr-HR" w:eastAsia="hr-HR"/>
        </w:rPr>
      </w:pPr>
    </w:p>
    <w:p w14:paraId="77C87142" w14:textId="7178FCFB" w:rsidR="008C5AC1"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5C624F">
        <w:rPr>
          <w:rFonts w:ascii="Times New Roman" w:eastAsia="Times New Roman" w:hAnsi="Times New Roman" w:cs="Times New Roman"/>
          <w:sz w:val="24"/>
          <w:szCs w:val="24"/>
          <w:lang w:val="hr-HR" w:eastAsia="hr-HR"/>
        </w:rPr>
        <w:t>4</w:t>
      </w:r>
      <w:r>
        <w:rPr>
          <w:rFonts w:ascii="Times New Roman" w:eastAsia="Times New Roman" w:hAnsi="Times New Roman" w:cs="Times New Roman"/>
          <w:sz w:val="24"/>
          <w:szCs w:val="24"/>
          <w:lang w:val="hr-HR" w:eastAsia="hr-HR"/>
        </w:rPr>
        <w:t xml:space="preserve">) </w:t>
      </w:r>
      <w:bookmarkStart w:id="12" w:name="_Hlk230774364"/>
      <w:r w:rsidR="00306619" w:rsidRPr="00306619">
        <w:rPr>
          <w:rFonts w:ascii="Times New Roman" w:eastAsia="Times New Roman" w:hAnsi="Times New Roman" w:cs="Times New Roman"/>
          <w:sz w:val="24"/>
          <w:szCs w:val="24"/>
          <w:lang w:val="hr-HR" w:eastAsia="hr-HR"/>
        </w:rPr>
        <w:t xml:space="preserve">Ako u istom kućanstvu postoje dvije ili više osoba koje boluju od bolesti </w:t>
      </w:r>
      <w:bookmarkStart w:id="13" w:name="_Hlk230781556"/>
      <w:r w:rsidR="00306619" w:rsidRPr="00306619">
        <w:rPr>
          <w:rFonts w:ascii="Times New Roman" w:eastAsia="Times New Roman" w:hAnsi="Times New Roman" w:cs="Times New Roman"/>
          <w:sz w:val="24"/>
          <w:szCs w:val="24"/>
          <w:lang w:val="hr-HR" w:eastAsia="hr-HR"/>
        </w:rPr>
        <w:t xml:space="preserve">iz </w:t>
      </w:r>
      <w:r w:rsidR="00E63CB9" w:rsidRPr="00E63CB9">
        <w:rPr>
          <w:rFonts w:ascii="Times New Roman" w:eastAsia="Times New Roman" w:hAnsi="Times New Roman" w:cs="Times New Roman"/>
          <w:sz w:val="24"/>
          <w:szCs w:val="24"/>
          <w:lang w:val="hr-HR" w:eastAsia="hr-HR"/>
        </w:rPr>
        <w:t xml:space="preserve"> člank</w:t>
      </w:r>
      <w:r w:rsidR="00E63CB9">
        <w:rPr>
          <w:rFonts w:ascii="Times New Roman" w:eastAsia="Times New Roman" w:hAnsi="Times New Roman" w:cs="Times New Roman"/>
          <w:sz w:val="24"/>
          <w:szCs w:val="24"/>
          <w:lang w:val="hr-HR" w:eastAsia="hr-HR"/>
        </w:rPr>
        <w:t>a</w:t>
      </w:r>
      <w:r w:rsidR="00E63CB9" w:rsidRPr="00E63CB9">
        <w:rPr>
          <w:rFonts w:ascii="Times New Roman" w:eastAsia="Times New Roman" w:hAnsi="Times New Roman" w:cs="Times New Roman"/>
          <w:sz w:val="24"/>
          <w:szCs w:val="24"/>
          <w:lang w:val="hr-HR" w:eastAsia="hr-HR"/>
        </w:rPr>
        <w:t xml:space="preserve"> 5., 6. i 7. ove Odluke</w:t>
      </w:r>
      <w:bookmarkEnd w:id="13"/>
      <w:r w:rsidR="00306619" w:rsidRPr="00306619">
        <w:rPr>
          <w:rFonts w:ascii="Times New Roman" w:eastAsia="Times New Roman" w:hAnsi="Times New Roman" w:cs="Times New Roman"/>
          <w:sz w:val="24"/>
          <w:szCs w:val="24"/>
          <w:lang w:val="hr-HR" w:eastAsia="hr-HR"/>
        </w:rPr>
        <w:t>, podnosi se jedan zajednički zahtjev za ostvarivanje prava na jednokratnu novčanu pomoć, pri čemu se pri utvrđivanju visine pomoći uzimaju u obzir sve okolnosti, osobito broj oboljelih članova kućanstva i vrsta bolesti</w:t>
      </w:r>
      <w:bookmarkEnd w:id="12"/>
      <w:r w:rsidR="00306619" w:rsidRPr="00306619">
        <w:rPr>
          <w:rFonts w:ascii="Times New Roman" w:eastAsia="Times New Roman" w:hAnsi="Times New Roman" w:cs="Times New Roman"/>
          <w:sz w:val="24"/>
          <w:szCs w:val="24"/>
          <w:lang w:val="hr-HR" w:eastAsia="hr-HR"/>
        </w:rPr>
        <w:t>.</w:t>
      </w:r>
    </w:p>
    <w:p w14:paraId="2E9748A2" w14:textId="77777777" w:rsidR="008C5AC1" w:rsidRDefault="008C5AC1" w:rsidP="00BD38B6">
      <w:pPr>
        <w:rPr>
          <w:rFonts w:ascii="Times New Roman" w:eastAsia="Times New Roman" w:hAnsi="Times New Roman" w:cs="Times New Roman"/>
          <w:sz w:val="24"/>
          <w:szCs w:val="24"/>
          <w:lang w:val="hr-HR" w:eastAsia="hr-HR"/>
        </w:rPr>
      </w:pPr>
    </w:p>
    <w:p w14:paraId="2FC8269C" w14:textId="6102EE63" w:rsidR="00A25D15"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5C624F">
        <w:rPr>
          <w:rFonts w:ascii="Times New Roman" w:eastAsia="Times New Roman" w:hAnsi="Times New Roman" w:cs="Times New Roman"/>
          <w:sz w:val="24"/>
          <w:szCs w:val="24"/>
          <w:lang w:val="hr-HR" w:eastAsia="hr-HR"/>
        </w:rPr>
        <w:t>5</w:t>
      </w:r>
      <w:r>
        <w:rPr>
          <w:rFonts w:ascii="Times New Roman" w:eastAsia="Times New Roman" w:hAnsi="Times New Roman" w:cs="Times New Roman"/>
          <w:sz w:val="24"/>
          <w:szCs w:val="24"/>
          <w:lang w:val="hr-HR" w:eastAsia="hr-HR"/>
        </w:rPr>
        <w:t xml:space="preserve">) </w:t>
      </w:r>
      <w:r w:rsidR="00A25D15" w:rsidRPr="00A25D15">
        <w:rPr>
          <w:rFonts w:ascii="Times New Roman" w:eastAsia="Times New Roman" w:hAnsi="Times New Roman" w:cs="Times New Roman"/>
          <w:sz w:val="24"/>
          <w:szCs w:val="24"/>
          <w:lang w:val="hr-HR" w:eastAsia="hr-HR"/>
        </w:rPr>
        <w:t>Točan iznos pomoći utvrđuje se u svakom pojedinom slučaju, ovisno o</w:t>
      </w:r>
      <w:r w:rsidR="00141913" w:rsidRPr="00141913">
        <w:t xml:space="preserve"> </w:t>
      </w:r>
      <w:r w:rsidR="00141913" w:rsidRPr="00141913">
        <w:rPr>
          <w:rFonts w:ascii="Times New Roman" w:eastAsia="Times New Roman" w:hAnsi="Times New Roman" w:cs="Times New Roman"/>
          <w:sz w:val="24"/>
          <w:szCs w:val="24"/>
          <w:lang w:val="hr-HR" w:eastAsia="hr-HR"/>
        </w:rPr>
        <w:t>broju oboljelih članova kućanstva,</w:t>
      </w:r>
      <w:r w:rsidR="00A25D15" w:rsidRPr="00A25D15">
        <w:rPr>
          <w:rFonts w:ascii="Times New Roman" w:eastAsia="Times New Roman" w:hAnsi="Times New Roman" w:cs="Times New Roman"/>
          <w:sz w:val="24"/>
          <w:szCs w:val="24"/>
          <w:lang w:val="hr-HR" w:eastAsia="hr-HR"/>
        </w:rPr>
        <w:t xml:space="preserve"> vrsti bolesti, visini stvarnih troškova i raspoloživim sredstvima u Proračunu.</w:t>
      </w:r>
    </w:p>
    <w:p w14:paraId="10A6A8AB" w14:textId="64A15E5E" w:rsidR="00E030E0" w:rsidRDefault="00E030E0" w:rsidP="00BD38B6">
      <w:pPr>
        <w:rPr>
          <w:rFonts w:ascii="Times New Roman" w:eastAsia="Times New Roman" w:hAnsi="Times New Roman" w:cs="Times New Roman"/>
          <w:sz w:val="24"/>
          <w:szCs w:val="24"/>
          <w:lang w:val="hr-HR" w:eastAsia="hr-HR"/>
        </w:rPr>
      </w:pPr>
    </w:p>
    <w:p w14:paraId="2C7DEEBD" w14:textId="0A3E1D87" w:rsidR="00A25D15" w:rsidRPr="00A25D15"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w:t>
      </w:r>
      <w:r w:rsidR="005C624F">
        <w:rPr>
          <w:rFonts w:ascii="Times New Roman" w:eastAsia="Times New Roman" w:hAnsi="Times New Roman" w:cs="Times New Roman"/>
          <w:sz w:val="24"/>
          <w:szCs w:val="24"/>
          <w:lang w:val="hr-HR" w:eastAsia="hr-HR"/>
        </w:rPr>
        <w:t>6</w:t>
      </w:r>
      <w:r>
        <w:rPr>
          <w:rFonts w:ascii="Times New Roman" w:eastAsia="Times New Roman" w:hAnsi="Times New Roman" w:cs="Times New Roman"/>
          <w:sz w:val="24"/>
          <w:szCs w:val="24"/>
          <w:lang w:val="hr-HR" w:eastAsia="hr-HR"/>
        </w:rPr>
        <w:t xml:space="preserve">) </w:t>
      </w:r>
      <w:r w:rsidR="00A25D15" w:rsidRPr="00A25D15">
        <w:rPr>
          <w:rFonts w:ascii="Times New Roman" w:eastAsia="Times New Roman" w:hAnsi="Times New Roman" w:cs="Times New Roman"/>
          <w:sz w:val="24"/>
          <w:szCs w:val="24"/>
          <w:lang w:val="hr-HR" w:eastAsia="hr-HR"/>
        </w:rPr>
        <w:t xml:space="preserve">Iznimno, u teškim i opravdanim slučajevima, može se odobriti pomoć i u većem iznosu od propisanog stavkom </w:t>
      </w:r>
      <w:r w:rsidR="0035248B">
        <w:rPr>
          <w:rFonts w:ascii="Times New Roman" w:eastAsia="Times New Roman" w:hAnsi="Times New Roman" w:cs="Times New Roman"/>
          <w:sz w:val="24"/>
          <w:szCs w:val="24"/>
          <w:lang w:val="hr-HR" w:eastAsia="hr-HR"/>
        </w:rPr>
        <w:t>1</w:t>
      </w:r>
      <w:r w:rsidR="00E62E2F">
        <w:rPr>
          <w:rFonts w:ascii="Times New Roman" w:eastAsia="Times New Roman" w:hAnsi="Times New Roman" w:cs="Times New Roman"/>
          <w:sz w:val="24"/>
          <w:szCs w:val="24"/>
          <w:lang w:val="hr-HR" w:eastAsia="hr-HR"/>
        </w:rPr>
        <w:t>.</w:t>
      </w:r>
      <w:r w:rsidR="00A25D15" w:rsidRPr="00A25D15">
        <w:rPr>
          <w:rFonts w:ascii="Times New Roman" w:eastAsia="Times New Roman" w:hAnsi="Times New Roman" w:cs="Times New Roman"/>
          <w:sz w:val="24"/>
          <w:szCs w:val="24"/>
          <w:lang w:val="hr-HR" w:eastAsia="hr-HR"/>
        </w:rPr>
        <w:t xml:space="preserve"> ovoga članka.</w:t>
      </w:r>
    </w:p>
    <w:p w14:paraId="64711263" w14:textId="4DA60936" w:rsidR="000655D7" w:rsidRPr="009D1AD5" w:rsidRDefault="00055662" w:rsidP="009D1AD5">
      <w:pPr>
        <w:pStyle w:val="Naslov2"/>
        <w:ind w:firstLine="0"/>
        <w:rPr>
          <w:rStyle w:val="Naglaeno"/>
          <w:rFonts w:ascii="Times New Roman" w:hAnsi="Times New Roman" w:cs="Times New Roman"/>
          <w:b/>
          <w:bCs/>
          <w:color w:val="auto"/>
          <w:sz w:val="22"/>
          <w:szCs w:val="22"/>
          <w:lang w:val="hr-HR"/>
        </w:rPr>
      </w:pPr>
      <w:bookmarkStart w:id="14" w:name="_Hlk226448773"/>
      <w:r w:rsidRPr="009D1AD5">
        <w:rPr>
          <w:rStyle w:val="Naglaeno"/>
          <w:rFonts w:ascii="Times New Roman" w:hAnsi="Times New Roman" w:cs="Times New Roman"/>
          <w:b/>
          <w:bCs/>
          <w:color w:val="auto"/>
          <w:sz w:val="22"/>
          <w:szCs w:val="22"/>
          <w:lang w:val="hr-HR"/>
        </w:rPr>
        <w:t>2. POMOĆ ZA LIJEČENJE DJECE</w:t>
      </w:r>
    </w:p>
    <w:p w14:paraId="50D644BE" w14:textId="499D6237" w:rsidR="00BD38B6" w:rsidRPr="009D1AD5" w:rsidRDefault="00BD38B6"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1</w:t>
      </w:r>
      <w:r w:rsidR="00637D6E">
        <w:rPr>
          <w:rFonts w:ascii="Times New Roman" w:hAnsi="Times New Roman" w:cs="Times New Roman"/>
          <w:color w:val="auto"/>
          <w:sz w:val="24"/>
          <w:szCs w:val="24"/>
          <w:lang w:val="hr-HR"/>
        </w:rPr>
        <w:t>8</w:t>
      </w:r>
      <w:r w:rsidRPr="009D1AD5">
        <w:rPr>
          <w:rFonts w:ascii="Times New Roman" w:hAnsi="Times New Roman" w:cs="Times New Roman"/>
          <w:color w:val="auto"/>
          <w:sz w:val="24"/>
          <w:szCs w:val="24"/>
          <w:lang w:val="hr-HR"/>
        </w:rPr>
        <w:t>.</w:t>
      </w:r>
    </w:p>
    <w:p w14:paraId="3AE198D6" w14:textId="77777777" w:rsidR="00BD38B6" w:rsidRDefault="00BD38B6" w:rsidP="00BD38B6">
      <w:pPr>
        <w:pStyle w:val="StandardWeb"/>
        <w:spacing w:before="0" w:beforeAutospacing="0" w:after="0" w:afterAutospacing="0"/>
        <w:jc w:val="center"/>
        <w:rPr>
          <w:rFonts w:eastAsiaTheme="majorEastAsia"/>
          <w:b/>
          <w:bCs/>
          <w:lang w:eastAsia="en-US"/>
        </w:rPr>
      </w:pPr>
    </w:p>
    <w:bookmarkEnd w:id="14"/>
    <w:p w14:paraId="26ABD5E8" w14:textId="58F55F28" w:rsidR="00C724A6" w:rsidRDefault="00FA063D" w:rsidP="00C724A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141913" w:rsidRPr="00141913">
        <w:rPr>
          <w:rFonts w:ascii="Times New Roman" w:eastAsia="Times New Roman" w:hAnsi="Times New Roman" w:cs="Times New Roman"/>
          <w:sz w:val="24"/>
          <w:szCs w:val="24"/>
          <w:lang w:val="hr-HR" w:eastAsia="hr-HR"/>
        </w:rPr>
        <w:t>Pravo na jednokratnu novčanu pomoć radi sufinanciranja troškova liječenja djece može ostvariti kućanstvo u kojem dijete živi i koje snosi troškove njegova uzdržavanja</w:t>
      </w:r>
      <w:r w:rsidR="00C724A6">
        <w:rPr>
          <w:rFonts w:ascii="Times New Roman" w:eastAsia="Times New Roman" w:hAnsi="Times New Roman" w:cs="Times New Roman"/>
          <w:sz w:val="24"/>
          <w:szCs w:val="24"/>
          <w:lang w:val="hr-HR" w:eastAsia="hr-HR"/>
        </w:rPr>
        <w:t xml:space="preserve"> </w:t>
      </w:r>
      <w:r w:rsidR="00FC18BC">
        <w:rPr>
          <w:rFonts w:ascii="Times New Roman" w:eastAsia="Times New Roman" w:hAnsi="Times New Roman" w:cs="Times New Roman"/>
          <w:sz w:val="24"/>
          <w:szCs w:val="24"/>
          <w:lang w:val="hr-HR" w:eastAsia="hr-HR"/>
        </w:rPr>
        <w:t>ako</w:t>
      </w:r>
      <w:r w:rsidR="00C724A6">
        <w:rPr>
          <w:rFonts w:ascii="Times New Roman" w:eastAsia="Times New Roman" w:hAnsi="Times New Roman" w:cs="Times New Roman"/>
          <w:sz w:val="24"/>
          <w:szCs w:val="24"/>
          <w:lang w:val="hr-HR" w:eastAsia="hr-HR"/>
        </w:rPr>
        <w:t xml:space="preserve">: </w:t>
      </w:r>
    </w:p>
    <w:p w14:paraId="635C68AD" w14:textId="4CE1C3F4" w:rsidR="00C724A6" w:rsidRDefault="00141913" w:rsidP="001568F1">
      <w:pPr>
        <w:pStyle w:val="Odlomakpopisa"/>
        <w:numPr>
          <w:ilvl w:val="0"/>
          <w:numId w:val="29"/>
        </w:numPr>
        <w:ind w:left="709"/>
        <w:rPr>
          <w:rFonts w:ascii="Times New Roman" w:eastAsia="Times New Roman" w:hAnsi="Times New Roman" w:cs="Times New Roman"/>
          <w:sz w:val="24"/>
          <w:szCs w:val="24"/>
          <w:lang w:val="hr-HR" w:eastAsia="hr-HR"/>
        </w:rPr>
      </w:pPr>
      <w:r w:rsidRPr="00C724A6">
        <w:rPr>
          <w:rFonts w:ascii="Times New Roman" w:eastAsia="Times New Roman" w:hAnsi="Times New Roman" w:cs="Times New Roman"/>
          <w:sz w:val="24"/>
          <w:szCs w:val="24"/>
          <w:lang w:val="hr-HR" w:eastAsia="hr-HR"/>
        </w:rPr>
        <w:t>dijete boluje od</w:t>
      </w:r>
      <w:r w:rsidR="00C724A6" w:rsidRPr="00C724A6">
        <w:rPr>
          <w:rFonts w:ascii="Times New Roman" w:eastAsia="Times New Roman" w:hAnsi="Times New Roman" w:cs="Times New Roman"/>
          <w:sz w:val="24"/>
          <w:szCs w:val="24"/>
          <w:lang w:val="hr-HR" w:eastAsia="hr-HR"/>
        </w:rPr>
        <w:t xml:space="preserve"> bolesti navedenih u članku </w:t>
      </w:r>
      <w:r w:rsidR="00E63CB9">
        <w:rPr>
          <w:rFonts w:ascii="Times New Roman" w:eastAsia="Times New Roman" w:hAnsi="Times New Roman" w:cs="Times New Roman"/>
          <w:sz w:val="24"/>
          <w:szCs w:val="24"/>
          <w:lang w:val="hr-HR" w:eastAsia="hr-HR"/>
        </w:rPr>
        <w:t>5</w:t>
      </w:r>
      <w:r w:rsidR="00C724A6" w:rsidRPr="00C724A6">
        <w:rPr>
          <w:rFonts w:ascii="Times New Roman" w:eastAsia="Times New Roman" w:hAnsi="Times New Roman" w:cs="Times New Roman"/>
          <w:sz w:val="24"/>
          <w:szCs w:val="24"/>
          <w:lang w:val="hr-HR" w:eastAsia="hr-HR"/>
        </w:rPr>
        <w:t>.,</w:t>
      </w:r>
      <w:r w:rsidR="00E63CB9">
        <w:rPr>
          <w:rFonts w:ascii="Times New Roman" w:eastAsia="Times New Roman" w:hAnsi="Times New Roman" w:cs="Times New Roman"/>
          <w:sz w:val="24"/>
          <w:szCs w:val="24"/>
          <w:lang w:val="hr-HR" w:eastAsia="hr-HR"/>
        </w:rPr>
        <w:t xml:space="preserve"> 6</w:t>
      </w:r>
      <w:r w:rsidR="00C724A6" w:rsidRPr="00C724A6">
        <w:rPr>
          <w:rFonts w:ascii="Times New Roman" w:eastAsia="Times New Roman" w:hAnsi="Times New Roman" w:cs="Times New Roman"/>
          <w:sz w:val="24"/>
          <w:szCs w:val="24"/>
          <w:lang w:val="hr-HR" w:eastAsia="hr-HR"/>
        </w:rPr>
        <w:t xml:space="preserve">. i </w:t>
      </w:r>
      <w:r w:rsidR="00E63CB9">
        <w:rPr>
          <w:rFonts w:ascii="Times New Roman" w:eastAsia="Times New Roman" w:hAnsi="Times New Roman" w:cs="Times New Roman"/>
          <w:sz w:val="24"/>
          <w:szCs w:val="24"/>
          <w:lang w:val="hr-HR" w:eastAsia="hr-HR"/>
        </w:rPr>
        <w:t>7</w:t>
      </w:r>
      <w:r w:rsidR="00C724A6" w:rsidRPr="00C724A6">
        <w:rPr>
          <w:rFonts w:ascii="Times New Roman" w:eastAsia="Times New Roman" w:hAnsi="Times New Roman" w:cs="Times New Roman"/>
          <w:sz w:val="24"/>
          <w:szCs w:val="24"/>
          <w:lang w:val="hr-HR" w:eastAsia="hr-HR"/>
        </w:rPr>
        <w:t>. ove Odluke</w:t>
      </w:r>
      <w:bookmarkStart w:id="15" w:name="_Hlk221880667"/>
      <w:r w:rsidR="00C724A6">
        <w:rPr>
          <w:rFonts w:ascii="Times New Roman" w:eastAsia="Times New Roman" w:hAnsi="Times New Roman" w:cs="Times New Roman"/>
          <w:sz w:val="24"/>
          <w:szCs w:val="24"/>
          <w:lang w:val="hr-HR" w:eastAsia="hr-HR"/>
        </w:rPr>
        <w:t xml:space="preserve">; </w:t>
      </w:r>
    </w:p>
    <w:p w14:paraId="1DFA3E74" w14:textId="65AC978D" w:rsidR="000655D7" w:rsidRDefault="000655D7" w:rsidP="001568F1">
      <w:pPr>
        <w:pStyle w:val="Odlomakpopisa"/>
        <w:numPr>
          <w:ilvl w:val="0"/>
          <w:numId w:val="29"/>
        </w:numPr>
        <w:ind w:left="709"/>
        <w:rPr>
          <w:rFonts w:ascii="Times New Roman" w:eastAsia="Times New Roman" w:hAnsi="Times New Roman" w:cs="Times New Roman"/>
          <w:sz w:val="24"/>
          <w:szCs w:val="24"/>
          <w:lang w:val="hr-HR" w:eastAsia="hr-HR"/>
        </w:rPr>
      </w:pPr>
      <w:r w:rsidRPr="00C724A6">
        <w:rPr>
          <w:rFonts w:ascii="Times New Roman" w:eastAsia="Times New Roman" w:hAnsi="Times New Roman" w:cs="Times New Roman"/>
          <w:sz w:val="24"/>
          <w:szCs w:val="24"/>
          <w:lang w:val="hr-HR" w:eastAsia="hr-HR"/>
        </w:rPr>
        <w:t>prosječni mjesečni prihod po članu kućanstva u posljednj</w:t>
      </w:r>
      <w:r w:rsidR="002F38A2" w:rsidRPr="00C724A6">
        <w:rPr>
          <w:rFonts w:ascii="Times New Roman" w:eastAsia="Times New Roman" w:hAnsi="Times New Roman" w:cs="Times New Roman"/>
          <w:sz w:val="24"/>
          <w:szCs w:val="24"/>
          <w:lang w:val="hr-HR" w:eastAsia="hr-HR"/>
        </w:rPr>
        <w:t>ih</w:t>
      </w:r>
      <w:r w:rsidRPr="00C724A6">
        <w:rPr>
          <w:rFonts w:ascii="Times New Roman" w:eastAsia="Times New Roman" w:hAnsi="Times New Roman" w:cs="Times New Roman"/>
          <w:sz w:val="24"/>
          <w:szCs w:val="24"/>
          <w:lang w:val="hr-HR" w:eastAsia="hr-HR"/>
        </w:rPr>
        <w:t xml:space="preserve"> </w:t>
      </w:r>
      <w:r w:rsidR="002F38A2" w:rsidRPr="00C724A6">
        <w:rPr>
          <w:rFonts w:ascii="Times New Roman" w:eastAsia="Times New Roman" w:hAnsi="Times New Roman" w:cs="Times New Roman"/>
          <w:sz w:val="24"/>
          <w:szCs w:val="24"/>
          <w:lang w:val="hr-HR" w:eastAsia="hr-HR"/>
        </w:rPr>
        <w:t>12</w:t>
      </w:r>
      <w:r w:rsidRPr="00C724A6">
        <w:rPr>
          <w:rFonts w:ascii="Times New Roman" w:eastAsia="Times New Roman" w:hAnsi="Times New Roman" w:cs="Times New Roman"/>
          <w:sz w:val="24"/>
          <w:szCs w:val="24"/>
          <w:lang w:val="hr-HR" w:eastAsia="hr-HR"/>
        </w:rPr>
        <w:t xml:space="preserve"> mjesec</w:t>
      </w:r>
      <w:r w:rsidR="002F38A2" w:rsidRPr="00C724A6">
        <w:rPr>
          <w:rFonts w:ascii="Times New Roman" w:eastAsia="Times New Roman" w:hAnsi="Times New Roman" w:cs="Times New Roman"/>
          <w:sz w:val="24"/>
          <w:szCs w:val="24"/>
          <w:lang w:val="hr-HR" w:eastAsia="hr-HR"/>
        </w:rPr>
        <w:t>i</w:t>
      </w:r>
      <w:r w:rsidRPr="00C724A6">
        <w:rPr>
          <w:rFonts w:ascii="Times New Roman" w:eastAsia="Times New Roman" w:hAnsi="Times New Roman" w:cs="Times New Roman"/>
          <w:sz w:val="24"/>
          <w:szCs w:val="24"/>
          <w:lang w:val="hr-HR" w:eastAsia="hr-HR"/>
        </w:rPr>
        <w:t xml:space="preserve"> prije podnošenja zahtjeva ne prelazi iznos </w:t>
      </w:r>
      <w:r w:rsidRPr="0021419A">
        <w:rPr>
          <w:rFonts w:ascii="Times New Roman" w:eastAsia="Times New Roman" w:hAnsi="Times New Roman" w:cs="Times New Roman"/>
          <w:sz w:val="24"/>
          <w:szCs w:val="24"/>
          <w:lang w:val="hr-HR" w:eastAsia="hr-HR"/>
        </w:rPr>
        <w:t xml:space="preserve">od </w:t>
      </w:r>
      <w:r w:rsidR="00713CEC" w:rsidRPr="0021419A">
        <w:rPr>
          <w:rFonts w:ascii="Times New Roman" w:eastAsia="Times New Roman" w:hAnsi="Times New Roman" w:cs="Times New Roman"/>
          <w:sz w:val="24"/>
          <w:szCs w:val="24"/>
          <w:lang w:val="hr-HR" w:eastAsia="hr-HR"/>
        </w:rPr>
        <w:t>700</w:t>
      </w:r>
      <w:r w:rsidRPr="0021419A">
        <w:rPr>
          <w:rFonts w:ascii="Times New Roman" w:eastAsia="Times New Roman" w:hAnsi="Times New Roman" w:cs="Times New Roman"/>
          <w:sz w:val="24"/>
          <w:szCs w:val="24"/>
          <w:lang w:val="hr-HR" w:eastAsia="hr-HR"/>
        </w:rPr>
        <w:t>,00 eura</w:t>
      </w:r>
      <w:bookmarkEnd w:id="15"/>
      <w:r w:rsidRPr="0021419A">
        <w:rPr>
          <w:rFonts w:ascii="Times New Roman" w:eastAsia="Times New Roman" w:hAnsi="Times New Roman" w:cs="Times New Roman"/>
          <w:sz w:val="24"/>
          <w:szCs w:val="24"/>
          <w:lang w:val="hr-HR" w:eastAsia="hr-HR"/>
        </w:rPr>
        <w:t>.</w:t>
      </w:r>
    </w:p>
    <w:p w14:paraId="209C8404" w14:textId="66A7CB28" w:rsidR="005C624F" w:rsidRDefault="001A7C8B" w:rsidP="001568F1">
      <w:pPr>
        <w:pStyle w:val="Odlomakpopisa"/>
        <w:numPr>
          <w:ilvl w:val="0"/>
          <w:numId w:val="29"/>
        </w:numPr>
        <w:ind w:left="709"/>
        <w:rPr>
          <w:rFonts w:ascii="Times New Roman" w:eastAsia="Times New Roman" w:hAnsi="Times New Roman" w:cs="Times New Roman"/>
          <w:sz w:val="24"/>
          <w:szCs w:val="24"/>
          <w:lang w:val="hr-HR" w:eastAsia="hr-HR"/>
        </w:rPr>
      </w:pPr>
      <w:bookmarkStart w:id="16" w:name="_Hlk230594693"/>
      <w:r w:rsidRPr="001A7C8B">
        <w:rPr>
          <w:rFonts w:ascii="Times New Roman" w:eastAsia="Times New Roman" w:hAnsi="Times New Roman" w:cs="Times New Roman"/>
          <w:sz w:val="24"/>
          <w:szCs w:val="24"/>
          <w:lang w:val="hr-HR" w:eastAsia="hr-HR"/>
        </w:rPr>
        <w:t>Pravo na jednokratnu novčanu pomoć iz ovoga članka može se ostvariti jednom u razdoblju od tri proračunske godine, računajući od godine u kojoj je pravo ostvareno.</w:t>
      </w:r>
    </w:p>
    <w:bookmarkEnd w:id="16"/>
    <w:p w14:paraId="10B60D26" w14:textId="77777777" w:rsidR="001A7C8B" w:rsidRDefault="001A7C8B" w:rsidP="001A7C8B">
      <w:pPr>
        <w:pStyle w:val="Odlomakpopisa"/>
        <w:ind w:left="709" w:firstLine="0"/>
        <w:rPr>
          <w:rFonts w:ascii="Times New Roman" w:eastAsia="Times New Roman" w:hAnsi="Times New Roman" w:cs="Times New Roman"/>
          <w:sz w:val="24"/>
          <w:szCs w:val="24"/>
          <w:lang w:val="hr-HR" w:eastAsia="hr-HR"/>
        </w:rPr>
      </w:pPr>
    </w:p>
    <w:p w14:paraId="293EEB58" w14:textId="004F58BA" w:rsidR="005C624F" w:rsidRPr="00C724A6" w:rsidRDefault="001A7C8B" w:rsidP="001436EB">
      <w:pPr>
        <w:pStyle w:val="Odlomakpopisa"/>
        <w:ind w:left="0"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Pr="001A7C8B">
        <w:rPr>
          <w:rFonts w:ascii="Times New Roman" w:eastAsia="Times New Roman" w:hAnsi="Times New Roman" w:cs="Times New Roman"/>
          <w:sz w:val="24"/>
          <w:szCs w:val="24"/>
          <w:lang w:val="hr-HR" w:eastAsia="hr-HR"/>
        </w:rPr>
        <w:t>Iznimno od stavka 2. ovoga članka, za dijete oboljelo od onkološke bolesti pravo na jednokratnu novčanu pomoć može se ostvariti u svakoj proračunskoj godini, ako su ispunjeni ostali uvjeti propisani ovom Odlukom.”</w:t>
      </w:r>
    </w:p>
    <w:p w14:paraId="06C6748E" w14:textId="77777777" w:rsidR="00432C3B" w:rsidRDefault="00432C3B" w:rsidP="00BD38B6">
      <w:pPr>
        <w:rPr>
          <w:rFonts w:ascii="Times New Roman" w:eastAsia="Times New Roman" w:hAnsi="Times New Roman" w:cs="Times New Roman"/>
          <w:sz w:val="24"/>
          <w:szCs w:val="24"/>
          <w:lang w:val="hr-HR" w:eastAsia="hr-HR"/>
        </w:rPr>
      </w:pPr>
    </w:p>
    <w:p w14:paraId="7F370662" w14:textId="76587A42" w:rsidR="00141913"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1A7C8B">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 xml:space="preserve">) </w:t>
      </w:r>
      <w:r w:rsidR="00141913" w:rsidRPr="00141913">
        <w:rPr>
          <w:rFonts w:ascii="Times New Roman" w:eastAsia="Times New Roman" w:hAnsi="Times New Roman" w:cs="Times New Roman"/>
          <w:sz w:val="24"/>
          <w:szCs w:val="24"/>
          <w:lang w:val="hr-HR" w:eastAsia="hr-HR"/>
        </w:rPr>
        <w:t>U slučaju da roditelji ne žive u istom kućanstvu, pravo na pomoć može ostvariti onaj roditelj s kojim dijete živi, odnosno koji pretežito snosi troškove uzdržavanja djeteta.</w:t>
      </w:r>
    </w:p>
    <w:p w14:paraId="5B990331" w14:textId="77777777" w:rsidR="00BD38B6" w:rsidRPr="00A25D15" w:rsidRDefault="00BD38B6" w:rsidP="00BD38B6">
      <w:pPr>
        <w:rPr>
          <w:rFonts w:ascii="Times New Roman" w:eastAsia="Times New Roman" w:hAnsi="Times New Roman" w:cs="Times New Roman"/>
          <w:sz w:val="24"/>
          <w:szCs w:val="24"/>
          <w:lang w:val="hr-HR" w:eastAsia="hr-HR"/>
        </w:rPr>
      </w:pPr>
    </w:p>
    <w:p w14:paraId="77F2283F" w14:textId="19B56C42" w:rsidR="000655D7" w:rsidRPr="00A25D15"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1A7C8B">
        <w:rPr>
          <w:rFonts w:ascii="Times New Roman" w:eastAsia="Times New Roman" w:hAnsi="Times New Roman" w:cs="Times New Roman"/>
          <w:sz w:val="24"/>
          <w:szCs w:val="24"/>
          <w:lang w:val="hr-HR" w:eastAsia="hr-HR"/>
        </w:rPr>
        <w:t>4</w:t>
      </w:r>
      <w:r>
        <w:rPr>
          <w:rFonts w:ascii="Times New Roman" w:eastAsia="Times New Roman" w:hAnsi="Times New Roman" w:cs="Times New Roman"/>
          <w:sz w:val="24"/>
          <w:szCs w:val="24"/>
          <w:lang w:val="hr-HR" w:eastAsia="hr-HR"/>
        </w:rPr>
        <w:t xml:space="preserve">) </w:t>
      </w:r>
      <w:r w:rsidR="000655D7" w:rsidRPr="00A25D15">
        <w:rPr>
          <w:rFonts w:ascii="Times New Roman" w:eastAsia="Times New Roman" w:hAnsi="Times New Roman" w:cs="Times New Roman"/>
          <w:sz w:val="24"/>
          <w:szCs w:val="24"/>
          <w:lang w:val="hr-HR" w:eastAsia="hr-HR"/>
        </w:rPr>
        <w:t>Jednokratna novčana pomoć može se odobriti u sljedećim maksimalnim iznosima:</w:t>
      </w:r>
    </w:p>
    <w:p w14:paraId="1FFEFF03" w14:textId="7B886F34" w:rsidR="000655D7" w:rsidRDefault="00141913" w:rsidP="001568F1">
      <w:pPr>
        <w:numPr>
          <w:ilvl w:val="0"/>
          <w:numId w:val="26"/>
        </w:numPr>
        <w:rPr>
          <w:rFonts w:ascii="Times New Roman" w:eastAsia="Times New Roman" w:hAnsi="Times New Roman" w:cs="Times New Roman"/>
          <w:sz w:val="24"/>
          <w:szCs w:val="24"/>
          <w:lang w:val="hr-HR" w:eastAsia="hr-HR"/>
        </w:rPr>
      </w:pPr>
      <w:r w:rsidRPr="00141913">
        <w:rPr>
          <w:rFonts w:ascii="Times New Roman" w:eastAsia="Times New Roman" w:hAnsi="Times New Roman" w:cs="Times New Roman"/>
          <w:sz w:val="24"/>
          <w:szCs w:val="24"/>
          <w:lang w:val="hr-HR" w:eastAsia="hr-HR"/>
        </w:rPr>
        <w:t>za slučaj zloćudne (onkološke) bolesti</w:t>
      </w:r>
      <w:r w:rsidR="00432C3B">
        <w:rPr>
          <w:rFonts w:ascii="Times New Roman" w:eastAsia="Times New Roman" w:hAnsi="Times New Roman" w:cs="Times New Roman"/>
          <w:sz w:val="24"/>
          <w:szCs w:val="24"/>
          <w:lang w:val="hr-HR" w:eastAsia="hr-HR"/>
        </w:rPr>
        <w:t xml:space="preserve"> </w:t>
      </w:r>
      <w:r w:rsidR="000655D7" w:rsidRPr="00A25D15">
        <w:rPr>
          <w:rFonts w:ascii="Times New Roman" w:eastAsia="Times New Roman" w:hAnsi="Times New Roman" w:cs="Times New Roman"/>
          <w:sz w:val="24"/>
          <w:szCs w:val="24"/>
          <w:lang w:val="hr-HR" w:eastAsia="hr-HR"/>
        </w:rPr>
        <w:t xml:space="preserve">– do </w:t>
      </w:r>
      <w:r w:rsidR="00550DAE">
        <w:rPr>
          <w:rFonts w:ascii="Times New Roman" w:eastAsia="Times New Roman" w:hAnsi="Times New Roman" w:cs="Times New Roman"/>
          <w:sz w:val="24"/>
          <w:szCs w:val="24"/>
          <w:lang w:val="hr-HR" w:eastAsia="hr-HR"/>
        </w:rPr>
        <w:t>700</w:t>
      </w:r>
      <w:r w:rsidR="000655D7" w:rsidRPr="00A25D15">
        <w:rPr>
          <w:rFonts w:ascii="Times New Roman" w:eastAsia="Times New Roman" w:hAnsi="Times New Roman" w:cs="Times New Roman"/>
          <w:sz w:val="24"/>
          <w:szCs w:val="24"/>
          <w:lang w:val="hr-HR" w:eastAsia="hr-HR"/>
        </w:rPr>
        <w:t>,00 eura,</w:t>
      </w:r>
    </w:p>
    <w:p w14:paraId="1489CEF7" w14:textId="3C1F22BD" w:rsidR="000655D7" w:rsidRDefault="00141913" w:rsidP="001568F1">
      <w:pPr>
        <w:numPr>
          <w:ilvl w:val="0"/>
          <w:numId w:val="26"/>
        </w:numPr>
        <w:rPr>
          <w:rFonts w:ascii="Times New Roman" w:eastAsia="Times New Roman" w:hAnsi="Times New Roman" w:cs="Times New Roman"/>
          <w:sz w:val="24"/>
          <w:szCs w:val="24"/>
          <w:lang w:val="hr-HR" w:eastAsia="hr-HR"/>
        </w:rPr>
      </w:pPr>
      <w:r w:rsidRPr="00141913">
        <w:rPr>
          <w:rFonts w:ascii="Times New Roman" w:eastAsia="Times New Roman" w:hAnsi="Times New Roman" w:cs="Times New Roman"/>
          <w:sz w:val="24"/>
          <w:szCs w:val="24"/>
          <w:lang w:val="hr-HR" w:eastAsia="hr-HR"/>
        </w:rPr>
        <w:t>za slučaj teške kronične bolesti</w:t>
      </w:r>
      <w:r w:rsidR="00432C3B">
        <w:rPr>
          <w:rFonts w:ascii="Times New Roman" w:eastAsia="Times New Roman" w:hAnsi="Times New Roman" w:cs="Times New Roman"/>
          <w:sz w:val="24"/>
          <w:szCs w:val="24"/>
          <w:lang w:val="hr-HR" w:eastAsia="hr-HR"/>
        </w:rPr>
        <w:t xml:space="preserve"> </w:t>
      </w:r>
      <w:r w:rsidR="000655D7" w:rsidRPr="00A25D15">
        <w:rPr>
          <w:rFonts w:ascii="Times New Roman" w:eastAsia="Times New Roman" w:hAnsi="Times New Roman" w:cs="Times New Roman"/>
          <w:sz w:val="24"/>
          <w:szCs w:val="24"/>
          <w:lang w:val="hr-HR" w:eastAsia="hr-HR"/>
        </w:rPr>
        <w:t xml:space="preserve">– do </w:t>
      </w:r>
      <w:r w:rsidR="00666550">
        <w:rPr>
          <w:rFonts w:ascii="Times New Roman" w:eastAsia="Times New Roman" w:hAnsi="Times New Roman" w:cs="Times New Roman"/>
          <w:sz w:val="24"/>
          <w:szCs w:val="24"/>
          <w:lang w:val="hr-HR" w:eastAsia="hr-HR"/>
        </w:rPr>
        <w:t>5</w:t>
      </w:r>
      <w:r w:rsidR="000655D7" w:rsidRPr="00A25D15">
        <w:rPr>
          <w:rFonts w:ascii="Times New Roman" w:eastAsia="Times New Roman" w:hAnsi="Times New Roman" w:cs="Times New Roman"/>
          <w:sz w:val="24"/>
          <w:szCs w:val="24"/>
          <w:lang w:val="hr-HR" w:eastAsia="hr-HR"/>
        </w:rPr>
        <w:t>00,00 eura,</w:t>
      </w:r>
    </w:p>
    <w:p w14:paraId="05D5880A" w14:textId="3149FCA5" w:rsidR="000655D7" w:rsidRDefault="000655D7" w:rsidP="001568F1">
      <w:pPr>
        <w:numPr>
          <w:ilvl w:val="0"/>
          <w:numId w:val="26"/>
        </w:numPr>
        <w:rPr>
          <w:rFonts w:ascii="Times New Roman" w:eastAsia="Times New Roman" w:hAnsi="Times New Roman" w:cs="Times New Roman"/>
          <w:sz w:val="24"/>
          <w:szCs w:val="24"/>
          <w:lang w:val="hr-HR" w:eastAsia="hr-HR"/>
        </w:rPr>
      </w:pPr>
      <w:r w:rsidRPr="00A25D15">
        <w:rPr>
          <w:rFonts w:ascii="Times New Roman" w:eastAsia="Times New Roman" w:hAnsi="Times New Roman" w:cs="Times New Roman"/>
          <w:sz w:val="24"/>
          <w:szCs w:val="24"/>
          <w:lang w:val="hr-HR" w:eastAsia="hr-HR"/>
        </w:rPr>
        <w:t xml:space="preserve">za nabavu ortopedskih i drugih medicinskih pomagala – do </w:t>
      </w:r>
      <w:r w:rsidR="00666550">
        <w:rPr>
          <w:rFonts w:ascii="Times New Roman" w:eastAsia="Times New Roman" w:hAnsi="Times New Roman" w:cs="Times New Roman"/>
          <w:sz w:val="24"/>
          <w:szCs w:val="24"/>
          <w:lang w:val="hr-HR" w:eastAsia="hr-HR"/>
        </w:rPr>
        <w:t>1.</w:t>
      </w:r>
      <w:r w:rsidRPr="00A25D15">
        <w:rPr>
          <w:rFonts w:ascii="Times New Roman" w:eastAsia="Times New Roman" w:hAnsi="Times New Roman" w:cs="Times New Roman"/>
          <w:sz w:val="24"/>
          <w:szCs w:val="24"/>
          <w:lang w:val="hr-HR" w:eastAsia="hr-HR"/>
        </w:rPr>
        <w:t>500,00 eura,</w:t>
      </w:r>
    </w:p>
    <w:p w14:paraId="6BD0A4D9" w14:textId="11848873" w:rsidR="000655D7" w:rsidRDefault="00141913" w:rsidP="001568F1">
      <w:pPr>
        <w:numPr>
          <w:ilvl w:val="0"/>
          <w:numId w:val="26"/>
        </w:numPr>
        <w:rPr>
          <w:rFonts w:ascii="Times New Roman" w:eastAsia="Times New Roman" w:hAnsi="Times New Roman" w:cs="Times New Roman"/>
          <w:sz w:val="24"/>
          <w:szCs w:val="24"/>
          <w:lang w:val="hr-HR" w:eastAsia="hr-HR"/>
        </w:rPr>
      </w:pPr>
      <w:r w:rsidRPr="00141913">
        <w:rPr>
          <w:rFonts w:ascii="Times New Roman" w:eastAsia="Times New Roman" w:hAnsi="Times New Roman" w:cs="Times New Roman"/>
          <w:sz w:val="24"/>
          <w:szCs w:val="24"/>
          <w:lang w:val="hr-HR" w:eastAsia="hr-HR"/>
        </w:rPr>
        <w:t>za slučaj rijetke bolesti</w:t>
      </w:r>
      <w:r w:rsidR="00432C3B">
        <w:rPr>
          <w:rFonts w:ascii="Times New Roman" w:eastAsia="Times New Roman" w:hAnsi="Times New Roman" w:cs="Times New Roman"/>
          <w:sz w:val="24"/>
          <w:szCs w:val="24"/>
          <w:lang w:val="hr-HR" w:eastAsia="hr-HR"/>
        </w:rPr>
        <w:t xml:space="preserve"> </w:t>
      </w:r>
      <w:r w:rsidR="000655D7">
        <w:rPr>
          <w:rFonts w:ascii="Times New Roman" w:eastAsia="Times New Roman" w:hAnsi="Times New Roman" w:cs="Times New Roman"/>
          <w:sz w:val="24"/>
          <w:szCs w:val="24"/>
          <w:lang w:val="hr-HR" w:eastAsia="hr-HR"/>
        </w:rPr>
        <w:t xml:space="preserve">- do </w:t>
      </w:r>
      <w:r w:rsidR="00666550">
        <w:rPr>
          <w:rFonts w:ascii="Times New Roman" w:eastAsia="Times New Roman" w:hAnsi="Times New Roman" w:cs="Times New Roman"/>
          <w:sz w:val="24"/>
          <w:szCs w:val="24"/>
          <w:lang w:val="hr-HR" w:eastAsia="hr-HR"/>
        </w:rPr>
        <w:t>7</w:t>
      </w:r>
      <w:r w:rsidR="000655D7">
        <w:rPr>
          <w:rFonts w:ascii="Times New Roman" w:eastAsia="Times New Roman" w:hAnsi="Times New Roman" w:cs="Times New Roman"/>
          <w:sz w:val="24"/>
          <w:szCs w:val="24"/>
          <w:lang w:val="hr-HR" w:eastAsia="hr-HR"/>
        </w:rPr>
        <w:t xml:space="preserve">00,00 eura. </w:t>
      </w:r>
    </w:p>
    <w:p w14:paraId="3C5E5A4E" w14:textId="77777777" w:rsidR="00BD38B6" w:rsidRPr="00A25D15" w:rsidRDefault="00BD38B6" w:rsidP="00BD38B6">
      <w:pPr>
        <w:ind w:left="720" w:firstLine="0"/>
        <w:rPr>
          <w:rFonts w:ascii="Times New Roman" w:eastAsia="Times New Roman" w:hAnsi="Times New Roman" w:cs="Times New Roman"/>
          <w:sz w:val="24"/>
          <w:szCs w:val="24"/>
          <w:lang w:val="hr-HR" w:eastAsia="hr-HR"/>
        </w:rPr>
      </w:pPr>
    </w:p>
    <w:p w14:paraId="5631A63B" w14:textId="74199CDE" w:rsidR="00141913"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1A7C8B">
        <w:rPr>
          <w:rFonts w:ascii="Times New Roman" w:eastAsia="Times New Roman" w:hAnsi="Times New Roman" w:cs="Times New Roman"/>
          <w:sz w:val="24"/>
          <w:szCs w:val="24"/>
          <w:lang w:val="hr-HR" w:eastAsia="hr-HR"/>
        </w:rPr>
        <w:t>5</w:t>
      </w:r>
      <w:r>
        <w:rPr>
          <w:rFonts w:ascii="Times New Roman" w:eastAsia="Times New Roman" w:hAnsi="Times New Roman" w:cs="Times New Roman"/>
          <w:sz w:val="24"/>
          <w:szCs w:val="24"/>
          <w:lang w:val="hr-HR" w:eastAsia="hr-HR"/>
        </w:rPr>
        <w:t xml:space="preserve">) </w:t>
      </w:r>
      <w:r w:rsidR="00306619" w:rsidRPr="00306619">
        <w:rPr>
          <w:rFonts w:ascii="Times New Roman" w:eastAsia="Times New Roman" w:hAnsi="Times New Roman" w:cs="Times New Roman"/>
          <w:sz w:val="24"/>
          <w:szCs w:val="24"/>
          <w:lang w:val="hr-HR" w:eastAsia="hr-HR"/>
        </w:rPr>
        <w:t>Ako u istom kućanstvu posto</w:t>
      </w:r>
      <w:r w:rsidR="00306619">
        <w:rPr>
          <w:rFonts w:ascii="Times New Roman" w:eastAsia="Times New Roman" w:hAnsi="Times New Roman" w:cs="Times New Roman"/>
          <w:sz w:val="24"/>
          <w:szCs w:val="24"/>
          <w:lang w:val="hr-HR" w:eastAsia="hr-HR"/>
        </w:rPr>
        <w:t xml:space="preserve">ji više djece </w:t>
      </w:r>
      <w:r w:rsidR="00306619" w:rsidRPr="00306619">
        <w:rPr>
          <w:rFonts w:ascii="Times New Roman" w:eastAsia="Times New Roman" w:hAnsi="Times New Roman" w:cs="Times New Roman"/>
          <w:sz w:val="24"/>
          <w:szCs w:val="24"/>
          <w:lang w:val="hr-HR" w:eastAsia="hr-HR"/>
        </w:rPr>
        <w:t xml:space="preserve">koje boluju od bolesti </w:t>
      </w:r>
      <w:r w:rsidR="00E63CB9" w:rsidRPr="00E63CB9">
        <w:rPr>
          <w:rFonts w:ascii="Times New Roman" w:eastAsia="Times New Roman" w:hAnsi="Times New Roman" w:cs="Times New Roman"/>
          <w:sz w:val="24"/>
          <w:szCs w:val="24"/>
          <w:lang w:val="hr-HR" w:eastAsia="hr-HR"/>
        </w:rPr>
        <w:t>iz  članka 5., 6. i 7. ove Odluke</w:t>
      </w:r>
      <w:r w:rsidR="00306619" w:rsidRPr="00306619">
        <w:rPr>
          <w:rFonts w:ascii="Times New Roman" w:eastAsia="Times New Roman" w:hAnsi="Times New Roman" w:cs="Times New Roman"/>
          <w:sz w:val="24"/>
          <w:szCs w:val="24"/>
          <w:lang w:val="hr-HR" w:eastAsia="hr-HR"/>
        </w:rPr>
        <w:t>, podnosi se jedan zajednički zahtjev za ostvarivanje prava na jednokratnu novčanu pomoć, pri čemu se pri utvrđivanju visine pomoći uzimaju u obzir sve okolnosti, osobito broj oboljel</w:t>
      </w:r>
      <w:r w:rsidR="00306619">
        <w:rPr>
          <w:rFonts w:ascii="Times New Roman" w:eastAsia="Times New Roman" w:hAnsi="Times New Roman" w:cs="Times New Roman"/>
          <w:sz w:val="24"/>
          <w:szCs w:val="24"/>
          <w:lang w:val="hr-HR" w:eastAsia="hr-HR"/>
        </w:rPr>
        <w:t>e djece</w:t>
      </w:r>
      <w:r w:rsidR="00306619" w:rsidRPr="00306619">
        <w:rPr>
          <w:rFonts w:ascii="Times New Roman" w:eastAsia="Times New Roman" w:hAnsi="Times New Roman" w:cs="Times New Roman"/>
          <w:sz w:val="24"/>
          <w:szCs w:val="24"/>
          <w:lang w:val="hr-HR" w:eastAsia="hr-HR"/>
        </w:rPr>
        <w:t xml:space="preserve"> i vrsta bolesti</w:t>
      </w:r>
      <w:r w:rsidR="00141913" w:rsidRPr="00141913">
        <w:rPr>
          <w:rFonts w:ascii="Times New Roman" w:eastAsia="Times New Roman" w:hAnsi="Times New Roman" w:cs="Times New Roman"/>
          <w:sz w:val="24"/>
          <w:szCs w:val="24"/>
          <w:lang w:val="hr-HR" w:eastAsia="hr-HR"/>
        </w:rPr>
        <w:t>.</w:t>
      </w:r>
    </w:p>
    <w:p w14:paraId="5A7CDE71" w14:textId="77777777" w:rsidR="00141913" w:rsidRDefault="00141913" w:rsidP="00BD38B6">
      <w:pPr>
        <w:rPr>
          <w:rFonts w:ascii="Times New Roman" w:eastAsia="Times New Roman" w:hAnsi="Times New Roman" w:cs="Times New Roman"/>
          <w:sz w:val="24"/>
          <w:szCs w:val="24"/>
          <w:lang w:val="hr-HR" w:eastAsia="hr-HR"/>
        </w:rPr>
      </w:pPr>
    </w:p>
    <w:p w14:paraId="3E510208" w14:textId="36348B7A" w:rsidR="000655D7"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1A7C8B">
        <w:rPr>
          <w:rFonts w:ascii="Times New Roman" w:eastAsia="Times New Roman" w:hAnsi="Times New Roman" w:cs="Times New Roman"/>
          <w:sz w:val="24"/>
          <w:szCs w:val="24"/>
          <w:lang w:val="hr-HR" w:eastAsia="hr-HR"/>
        </w:rPr>
        <w:t>6</w:t>
      </w:r>
      <w:r>
        <w:rPr>
          <w:rFonts w:ascii="Times New Roman" w:eastAsia="Times New Roman" w:hAnsi="Times New Roman" w:cs="Times New Roman"/>
          <w:sz w:val="24"/>
          <w:szCs w:val="24"/>
          <w:lang w:val="hr-HR" w:eastAsia="hr-HR"/>
        </w:rPr>
        <w:t xml:space="preserve">) </w:t>
      </w:r>
      <w:r w:rsidR="000655D7" w:rsidRPr="00A25D15">
        <w:rPr>
          <w:rFonts w:ascii="Times New Roman" w:eastAsia="Times New Roman" w:hAnsi="Times New Roman" w:cs="Times New Roman"/>
          <w:sz w:val="24"/>
          <w:szCs w:val="24"/>
          <w:lang w:val="hr-HR" w:eastAsia="hr-HR"/>
        </w:rPr>
        <w:t xml:space="preserve">Točan iznos pomoći utvrđuje se u svakom pojedinom slučaju, </w:t>
      </w:r>
      <w:r w:rsidR="00141913" w:rsidRPr="00141913">
        <w:rPr>
          <w:rFonts w:ascii="Times New Roman" w:eastAsia="Times New Roman" w:hAnsi="Times New Roman" w:cs="Times New Roman"/>
          <w:sz w:val="24"/>
          <w:szCs w:val="24"/>
          <w:lang w:val="hr-HR" w:eastAsia="hr-HR"/>
        </w:rPr>
        <w:t>ovisno o broju oboljele djece</w:t>
      </w:r>
      <w:r w:rsidR="00432C3B">
        <w:rPr>
          <w:rFonts w:ascii="Times New Roman" w:eastAsia="Times New Roman" w:hAnsi="Times New Roman" w:cs="Times New Roman"/>
          <w:sz w:val="24"/>
          <w:szCs w:val="24"/>
          <w:lang w:val="hr-HR" w:eastAsia="hr-HR"/>
        </w:rPr>
        <w:t>,</w:t>
      </w:r>
      <w:r w:rsidR="000655D7" w:rsidRPr="00A25D15">
        <w:rPr>
          <w:rFonts w:ascii="Times New Roman" w:eastAsia="Times New Roman" w:hAnsi="Times New Roman" w:cs="Times New Roman"/>
          <w:sz w:val="24"/>
          <w:szCs w:val="24"/>
          <w:lang w:val="hr-HR" w:eastAsia="hr-HR"/>
        </w:rPr>
        <w:t xml:space="preserve"> vrsti bolesti, visini stvarnih troškova i raspoloživim sredstvima u Proračunu.</w:t>
      </w:r>
    </w:p>
    <w:p w14:paraId="28DA3238" w14:textId="55C5469D" w:rsidR="00963B16" w:rsidRDefault="00963B16" w:rsidP="00BD38B6">
      <w:pPr>
        <w:rPr>
          <w:rFonts w:ascii="Times New Roman" w:eastAsia="Times New Roman" w:hAnsi="Times New Roman" w:cs="Times New Roman"/>
          <w:sz w:val="24"/>
          <w:szCs w:val="24"/>
          <w:lang w:val="hr-HR" w:eastAsia="hr-HR"/>
        </w:rPr>
      </w:pPr>
    </w:p>
    <w:p w14:paraId="44C7C7A5" w14:textId="67EFCB95" w:rsidR="000655D7" w:rsidRDefault="00FA063D" w:rsidP="00BD38B6">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1436EB">
        <w:rPr>
          <w:rFonts w:ascii="Times New Roman" w:eastAsia="Times New Roman" w:hAnsi="Times New Roman" w:cs="Times New Roman"/>
          <w:sz w:val="24"/>
          <w:szCs w:val="24"/>
          <w:lang w:val="hr-HR" w:eastAsia="hr-HR"/>
        </w:rPr>
        <w:t>7</w:t>
      </w:r>
      <w:r>
        <w:rPr>
          <w:rFonts w:ascii="Times New Roman" w:eastAsia="Times New Roman" w:hAnsi="Times New Roman" w:cs="Times New Roman"/>
          <w:sz w:val="24"/>
          <w:szCs w:val="24"/>
          <w:lang w:val="hr-HR" w:eastAsia="hr-HR"/>
        </w:rPr>
        <w:t xml:space="preserve">) </w:t>
      </w:r>
      <w:r w:rsidR="000655D7" w:rsidRPr="00A25D15">
        <w:rPr>
          <w:rFonts w:ascii="Times New Roman" w:eastAsia="Times New Roman" w:hAnsi="Times New Roman" w:cs="Times New Roman"/>
          <w:sz w:val="24"/>
          <w:szCs w:val="24"/>
          <w:lang w:val="hr-HR" w:eastAsia="hr-HR"/>
        </w:rPr>
        <w:t xml:space="preserve">Iznimno, u teškim i opravdanim slučajevima, može se odobriti pomoć i u većem iznosu od propisanog stavkom </w:t>
      </w:r>
      <w:r w:rsidR="002B740D">
        <w:rPr>
          <w:rFonts w:ascii="Times New Roman" w:eastAsia="Times New Roman" w:hAnsi="Times New Roman" w:cs="Times New Roman"/>
          <w:sz w:val="24"/>
          <w:szCs w:val="24"/>
          <w:lang w:val="hr-HR" w:eastAsia="hr-HR"/>
        </w:rPr>
        <w:t>2</w:t>
      </w:r>
      <w:r w:rsidR="00BD38B6">
        <w:rPr>
          <w:rFonts w:ascii="Times New Roman" w:eastAsia="Times New Roman" w:hAnsi="Times New Roman" w:cs="Times New Roman"/>
          <w:sz w:val="24"/>
          <w:szCs w:val="24"/>
          <w:lang w:val="hr-HR" w:eastAsia="hr-HR"/>
        </w:rPr>
        <w:t>.</w:t>
      </w:r>
      <w:r w:rsidR="000655D7" w:rsidRPr="00A25D15">
        <w:rPr>
          <w:rFonts w:ascii="Times New Roman" w:eastAsia="Times New Roman" w:hAnsi="Times New Roman" w:cs="Times New Roman"/>
          <w:sz w:val="24"/>
          <w:szCs w:val="24"/>
          <w:lang w:val="hr-HR" w:eastAsia="hr-HR"/>
        </w:rPr>
        <w:t xml:space="preserve"> ovoga članka.</w:t>
      </w:r>
    </w:p>
    <w:p w14:paraId="756210A1" w14:textId="4E24FA35" w:rsidR="00A37C59" w:rsidRDefault="00A37C59" w:rsidP="00BD38B6">
      <w:pPr>
        <w:rPr>
          <w:rFonts w:ascii="Times New Roman" w:eastAsia="Times New Roman" w:hAnsi="Times New Roman" w:cs="Times New Roman"/>
          <w:sz w:val="24"/>
          <w:szCs w:val="24"/>
          <w:lang w:val="hr-HR" w:eastAsia="hr-HR"/>
        </w:rPr>
      </w:pPr>
    </w:p>
    <w:p w14:paraId="7B9F97B2" w14:textId="348B7CB4" w:rsidR="00A37C59" w:rsidRDefault="00A37C59" w:rsidP="00BD38B6">
      <w:pPr>
        <w:rPr>
          <w:rFonts w:ascii="Times New Roman" w:eastAsia="Times New Roman" w:hAnsi="Times New Roman" w:cs="Times New Roman"/>
          <w:sz w:val="24"/>
          <w:szCs w:val="24"/>
          <w:lang w:val="hr-HR" w:eastAsia="hr-HR"/>
        </w:rPr>
      </w:pPr>
    </w:p>
    <w:p w14:paraId="663BD4BD" w14:textId="77777777" w:rsidR="00A37C59" w:rsidRDefault="00A37C59" w:rsidP="00BD38B6">
      <w:pPr>
        <w:rPr>
          <w:rFonts w:ascii="Times New Roman" w:eastAsia="Times New Roman" w:hAnsi="Times New Roman" w:cs="Times New Roman"/>
          <w:sz w:val="24"/>
          <w:szCs w:val="24"/>
          <w:lang w:val="hr-HR" w:eastAsia="hr-HR"/>
        </w:rPr>
      </w:pPr>
    </w:p>
    <w:p w14:paraId="711DA3F9" w14:textId="19288A0F" w:rsidR="00AD1A73" w:rsidRDefault="00AD1A73" w:rsidP="00BD38B6">
      <w:pPr>
        <w:rPr>
          <w:rFonts w:ascii="Times New Roman" w:eastAsia="Times New Roman" w:hAnsi="Times New Roman" w:cs="Times New Roman"/>
          <w:sz w:val="24"/>
          <w:szCs w:val="24"/>
          <w:lang w:val="hr-HR" w:eastAsia="hr-HR"/>
        </w:rPr>
      </w:pPr>
    </w:p>
    <w:p w14:paraId="56A92352" w14:textId="26A73F81" w:rsidR="00ED66CA" w:rsidRPr="002D4D1C" w:rsidRDefault="002D4D1C" w:rsidP="00B8217F">
      <w:pPr>
        <w:pStyle w:val="Naslov2"/>
        <w:ind w:firstLine="0"/>
        <w:rPr>
          <w:rStyle w:val="Naglaeno"/>
          <w:rFonts w:ascii="Times New Roman" w:hAnsi="Times New Roman" w:cs="Times New Roman"/>
          <w:b/>
          <w:bCs/>
          <w:color w:val="auto"/>
          <w:sz w:val="22"/>
          <w:szCs w:val="22"/>
          <w:lang w:val="hr-HR"/>
        </w:rPr>
      </w:pPr>
      <w:r w:rsidRPr="002D4D1C">
        <w:rPr>
          <w:rStyle w:val="Naglaeno"/>
          <w:rFonts w:ascii="Times New Roman" w:hAnsi="Times New Roman" w:cs="Times New Roman"/>
          <w:b/>
          <w:bCs/>
          <w:color w:val="auto"/>
          <w:sz w:val="22"/>
          <w:szCs w:val="22"/>
          <w:lang w:val="hr-HR"/>
        </w:rPr>
        <w:lastRenderedPageBreak/>
        <w:t>3. POMOĆ ZA OBITELJI S VEĆIM BROJEM DJECE</w:t>
      </w:r>
    </w:p>
    <w:p w14:paraId="51B336ED" w14:textId="77777777" w:rsidR="00ED66CA" w:rsidRPr="00ED66CA" w:rsidRDefault="00ED66CA" w:rsidP="00ED66CA">
      <w:pPr>
        <w:rPr>
          <w:lang w:val="hr-HR"/>
        </w:rPr>
      </w:pPr>
    </w:p>
    <w:p w14:paraId="31BCE57E" w14:textId="7D685421" w:rsidR="00ED66CA" w:rsidRPr="009D1AD5" w:rsidRDefault="00ED66CA"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637D6E">
        <w:rPr>
          <w:rFonts w:ascii="Times New Roman" w:hAnsi="Times New Roman" w:cs="Times New Roman"/>
          <w:color w:val="auto"/>
          <w:sz w:val="24"/>
          <w:szCs w:val="24"/>
          <w:lang w:val="hr-HR"/>
        </w:rPr>
        <w:t>19</w:t>
      </w:r>
      <w:r w:rsidR="00BD38B6" w:rsidRPr="009D1AD5">
        <w:rPr>
          <w:rFonts w:ascii="Times New Roman" w:hAnsi="Times New Roman" w:cs="Times New Roman"/>
          <w:color w:val="auto"/>
          <w:sz w:val="24"/>
          <w:szCs w:val="24"/>
          <w:lang w:val="hr-HR"/>
        </w:rPr>
        <w:t>.</w:t>
      </w:r>
    </w:p>
    <w:p w14:paraId="6A18215B" w14:textId="77777777" w:rsidR="00ED66CA" w:rsidRPr="00ED66CA" w:rsidRDefault="00ED66CA" w:rsidP="00BD38B6">
      <w:pPr>
        <w:pStyle w:val="StandardWeb"/>
        <w:spacing w:before="0" w:beforeAutospacing="0" w:after="0" w:afterAutospacing="0"/>
      </w:pPr>
    </w:p>
    <w:p w14:paraId="203A2A92" w14:textId="01A5906D" w:rsidR="00ED66CA" w:rsidRDefault="00FA063D" w:rsidP="00BD38B6">
      <w:pPr>
        <w:pStyle w:val="StandardWeb"/>
        <w:spacing w:before="0" w:beforeAutospacing="0" w:after="0" w:afterAutospacing="0"/>
      </w:pPr>
      <w:r>
        <w:t xml:space="preserve">(1) </w:t>
      </w:r>
      <w:r w:rsidR="00ED66CA" w:rsidRPr="00ED66CA">
        <w:t>Pravo na jednokratnu novčanu pomoć radi sufinanciranja troškova života obitelji s većim brojem djece može ostvariti kućanstvo koje ima četvero ili više uzdržavane djece.</w:t>
      </w:r>
    </w:p>
    <w:p w14:paraId="125F97C2" w14:textId="784DA4EC" w:rsidR="00F27834" w:rsidRDefault="00F27834" w:rsidP="00BD38B6">
      <w:pPr>
        <w:pStyle w:val="StandardWeb"/>
        <w:spacing w:before="0" w:beforeAutospacing="0" w:after="0" w:afterAutospacing="0"/>
      </w:pPr>
    </w:p>
    <w:p w14:paraId="493BFCBB" w14:textId="383BFB1F" w:rsidR="00F27834" w:rsidRPr="00675A3C" w:rsidRDefault="00FA063D" w:rsidP="00F27834">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F27834" w:rsidRPr="00675A3C">
        <w:rPr>
          <w:rFonts w:ascii="Times New Roman" w:eastAsia="Times New Roman" w:hAnsi="Times New Roman" w:cs="Times New Roman"/>
          <w:sz w:val="24"/>
          <w:szCs w:val="24"/>
          <w:lang w:val="hr-HR" w:eastAsia="hr-HR"/>
        </w:rPr>
        <w:t>Uzdržavanim djetetom smatra se dijete koje živi u zajedničkom kućanstvu s podnositeljem zahtjeva i koje se uzdržava od prihoda kućanstva, i to:</w:t>
      </w:r>
    </w:p>
    <w:p w14:paraId="1D5B7AFC" w14:textId="77777777" w:rsidR="00F27834" w:rsidRPr="00675A3C" w:rsidRDefault="00F27834" w:rsidP="009E05CD">
      <w:pPr>
        <w:numPr>
          <w:ilvl w:val="0"/>
          <w:numId w:val="13"/>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do navršene 18. godine života, </w:t>
      </w:r>
    </w:p>
    <w:p w14:paraId="5989E259" w14:textId="77777777" w:rsidR="00F27834" w:rsidRDefault="00F27834" w:rsidP="009E05CD">
      <w:pPr>
        <w:numPr>
          <w:ilvl w:val="0"/>
          <w:numId w:val="13"/>
        </w:numPr>
        <w:rPr>
          <w:rFonts w:ascii="Times New Roman" w:eastAsia="Times New Roman" w:hAnsi="Times New Roman" w:cs="Times New Roman"/>
          <w:sz w:val="24"/>
          <w:szCs w:val="24"/>
          <w:lang w:val="hr-HR" w:eastAsia="hr-HR"/>
        </w:rPr>
      </w:pPr>
      <w:r w:rsidRPr="00675A3C">
        <w:rPr>
          <w:rFonts w:ascii="Times New Roman" w:eastAsia="Times New Roman" w:hAnsi="Times New Roman" w:cs="Times New Roman"/>
          <w:sz w:val="24"/>
          <w:szCs w:val="24"/>
          <w:lang w:val="hr-HR" w:eastAsia="hr-HR"/>
        </w:rPr>
        <w:t xml:space="preserve">odnosno do 26. godine života ako se redovito školuje i nema vlastitih prihoda. </w:t>
      </w:r>
    </w:p>
    <w:p w14:paraId="7146CAD0" w14:textId="77777777" w:rsidR="00ED66CA" w:rsidRPr="00ED66CA" w:rsidRDefault="00ED66CA" w:rsidP="00BD38B6">
      <w:pPr>
        <w:pStyle w:val="StandardWeb"/>
        <w:spacing w:before="0" w:beforeAutospacing="0" w:after="0" w:afterAutospacing="0"/>
      </w:pPr>
    </w:p>
    <w:p w14:paraId="09860C6F" w14:textId="3612C1E9" w:rsidR="00ED66CA" w:rsidRPr="0021419A" w:rsidRDefault="00FA063D" w:rsidP="00BD38B6">
      <w:pPr>
        <w:pStyle w:val="StandardWeb"/>
        <w:spacing w:before="0" w:beforeAutospacing="0" w:after="0" w:afterAutospacing="0"/>
      </w:pPr>
      <w:r>
        <w:t xml:space="preserve">(3) </w:t>
      </w:r>
      <w:r w:rsidR="00ED66CA" w:rsidRPr="00ED66CA">
        <w:t xml:space="preserve">Pravo na pomoć ostvaruje se ako prosječni mjesečni prihod po članu kućanstva u posljednjih 12 mjeseci prije podnošenja zahtjeva ne prelazi </w:t>
      </w:r>
      <w:r w:rsidR="00ED66CA" w:rsidRPr="0021419A">
        <w:t xml:space="preserve">iznos od </w:t>
      </w:r>
      <w:r w:rsidR="008B0EB9" w:rsidRPr="0021419A">
        <w:t>400</w:t>
      </w:r>
      <w:r w:rsidR="00ED66CA" w:rsidRPr="0021419A">
        <w:t>,00 eura.</w:t>
      </w:r>
    </w:p>
    <w:p w14:paraId="3120EBEA" w14:textId="77777777" w:rsidR="00ED66CA" w:rsidRPr="00ED66CA" w:rsidRDefault="00ED66CA" w:rsidP="00BD38B6">
      <w:pPr>
        <w:pStyle w:val="StandardWeb"/>
        <w:spacing w:before="0" w:beforeAutospacing="0" w:after="0" w:afterAutospacing="0"/>
      </w:pPr>
    </w:p>
    <w:p w14:paraId="0EA23343" w14:textId="1034B7E4" w:rsidR="00ED66CA" w:rsidRDefault="00FA063D" w:rsidP="00BD38B6">
      <w:pPr>
        <w:pStyle w:val="StandardWeb"/>
        <w:spacing w:before="0" w:beforeAutospacing="0" w:after="0" w:afterAutospacing="0"/>
      </w:pPr>
      <w:r>
        <w:t xml:space="preserve">(4) </w:t>
      </w:r>
      <w:r w:rsidR="00ED66CA" w:rsidRPr="00ED66CA">
        <w:t>Jednokratna novčana pomoć može se odobriti u sljedećim maksimalnim iznosima:</w:t>
      </w:r>
    </w:p>
    <w:p w14:paraId="53D0530F" w14:textId="516F773D" w:rsidR="00ED66CA" w:rsidRDefault="00ED66CA" w:rsidP="001568F1">
      <w:pPr>
        <w:pStyle w:val="StandardWeb"/>
        <w:numPr>
          <w:ilvl w:val="0"/>
          <w:numId w:val="24"/>
        </w:numPr>
        <w:spacing w:before="0" w:beforeAutospacing="0" w:after="0" w:afterAutospacing="0"/>
      </w:pPr>
      <w:r w:rsidRPr="00ED66CA">
        <w:t>za kućanstva s četvero djece – do 400,00 eura,</w:t>
      </w:r>
    </w:p>
    <w:p w14:paraId="55B2E218" w14:textId="77777777" w:rsidR="00ED66CA" w:rsidRDefault="00ED66CA" w:rsidP="001568F1">
      <w:pPr>
        <w:pStyle w:val="StandardWeb"/>
        <w:numPr>
          <w:ilvl w:val="0"/>
          <w:numId w:val="24"/>
        </w:numPr>
        <w:spacing w:before="0" w:beforeAutospacing="0" w:after="0" w:afterAutospacing="0"/>
      </w:pPr>
      <w:r w:rsidRPr="00ED66CA">
        <w:t>za kućanstva s petero djece – do 600,00 eura,</w:t>
      </w:r>
    </w:p>
    <w:p w14:paraId="7697B625" w14:textId="58B702BC" w:rsidR="00ED66CA" w:rsidRDefault="00ED66CA" w:rsidP="001568F1">
      <w:pPr>
        <w:pStyle w:val="StandardWeb"/>
        <w:numPr>
          <w:ilvl w:val="0"/>
          <w:numId w:val="24"/>
        </w:numPr>
        <w:spacing w:before="0" w:beforeAutospacing="0" w:after="0" w:afterAutospacing="0"/>
      </w:pPr>
      <w:r w:rsidRPr="00ED66CA">
        <w:t>za kućanstva sa šestero i više djece – do 800,00 eura.</w:t>
      </w:r>
    </w:p>
    <w:p w14:paraId="7FF0BC29" w14:textId="77777777" w:rsidR="00ED66CA" w:rsidRPr="00ED66CA" w:rsidRDefault="00ED66CA" w:rsidP="00BD38B6">
      <w:pPr>
        <w:pStyle w:val="StandardWeb"/>
        <w:spacing w:before="0" w:beforeAutospacing="0" w:after="0" w:afterAutospacing="0"/>
        <w:ind w:firstLine="0"/>
      </w:pPr>
    </w:p>
    <w:p w14:paraId="35338FA5" w14:textId="33339A51" w:rsidR="00ED66CA" w:rsidRDefault="00FA063D" w:rsidP="00BD38B6">
      <w:pPr>
        <w:pStyle w:val="StandardWeb"/>
        <w:spacing w:before="0" w:beforeAutospacing="0" w:after="0" w:afterAutospacing="0"/>
      </w:pPr>
      <w:r>
        <w:t xml:space="preserve">(5) </w:t>
      </w:r>
      <w:r w:rsidR="008B0EB9" w:rsidRPr="008B0EB9">
        <w:t xml:space="preserve">Pravo na jednokratnu novčanu pomoć iz stavka </w:t>
      </w:r>
      <w:r w:rsidR="008B0EB9">
        <w:t>1</w:t>
      </w:r>
      <w:r w:rsidR="008B0EB9" w:rsidRPr="008B0EB9">
        <w:t>. ovoga članka ostvaruje se na temelju računa, ponuda, ugovora o najmu ili druge vjerodostojne dokumentacije kojom se dokazuju troškovi</w:t>
      </w:r>
      <w:r w:rsidR="008B0EB9">
        <w:t xml:space="preserve"> kako je navedeno u članku 10. ove Odluke</w:t>
      </w:r>
      <w:r w:rsidR="008B0EB9" w:rsidRPr="008B0EB9">
        <w:t>. Dokumentacija iz ovoga stavka prilaže se uz zahtjev za ostvarivanje prava.</w:t>
      </w:r>
    </w:p>
    <w:p w14:paraId="7E40CD9E" w14:textId="171D1179" w:rsidR="00011A7F" w:rsidRDefault="00011A7F" w:rsidP="00BD38B6">
      <w:pPr>
        <w:pStyle w:val="StandardWeb"/>
        <w:spacing w:before="0" w:beforeAutospacing="0" w:after="0" w:afterAutospacing="0"/>
      </w:pPr>
    </w:p>
    <w:p w14:paraId="51341829" w14:textId="748A4860" w:rsidR="00011A7F" w:rsidRDefault="00011A7F" w:rsidP="00BD38B6">
      <w:pPr>
        <w:pStyle w:val="StandardWeb"/>
        <w:spacing w:before="0" w:beforeAutospacing="0" w:after="0" w:afterAutospacing="0"/>
      </w:pPr>
      <w:r>
        <w:t>(6) Pra</w:t>
      </w:r>
      <w:r w:rsidRPr="00011A7F">
        <w:t>vo na jednokratnu novčanu pomoć iz ovoga članka može se ostvariti jednom u razdoblju od tri proračunske godine, računajući od godine u kojoj je pravo ostvareno.</w:t>
      </w:r>
    </w:p>
    <w:p w14:paraId="6F042FEA" w14:textId="77777777" w:rsidR="00ED66CA" w:rsidRPr="00ED66CA" w:rsidRDefault="00ED66CA" w:rsidP="00BD38B6">
      <w:pPr>
        <w:pStyle w:val="StandardWeb"/>
        <w:spacing w:before="0" w:beforeAutospacing="0" w:after="0" w:afterAutospacing="0"/>
      </w:pPr>
    </w:p>
    <w:p w14:paraId="161A7D7E" w14:textId="5C9401E8" w:rsidR="00ED66CA" w:rsidRDefault="00FA063D" w:rsidP="00BD38B6">
      <w:pPr>
        <w:pStyle w:val="StandardWeb"/>
        <w:spacing w:before="0" w:beforeAutospacing="0" w:after="0" w:afterAutospacing="0"/>
      </w:pPr>
      <w:r>
        <w:t>(</w:t>
      </w:r>
      <w:r w:rsidR="00011A7F">
        <w:t>7</w:t>
      </w:r>
      <w:r>
        <w:t xml:space="preserve">) </w:t>
      </w:r>
      <w:r w:rsidR="00ED66CA" w:rsidRPr="00ED66CA">
        <w:t>Točan iznos pomoći utvrđuje se u svakom pojedinom slučaju, ovisno o broju djece, visini stvarnih troškova i raspoloživim sredstvima u Proračunu.</w:t>
      </w:r>
    </w:p>
    <w:p w14:paraId="7FA98528" w14:textId="25665940" w:rsidR="00713CEC" w:rsidRDefault="00713CEC" w:rsidP="00BD38B6">
      <w:pPr>
        <w:pStyle w:val="StandardWeb"/>
        <w:spacing w:before="0" w:beforeAutospacing="0" w:after="0" w:afterAutospacing="0"/>
      </w:pPr>
    </w:p>
    <w:p w14:paraId="159B10FD" w14:textId="2822D479" w:rsidR="008007B6" w:rsidRDefault="00FA063D" w:rsidP="00713CEC">
      <w:pPr>
        <w:pStyle w:val="StandardWeb"/>
        <w:spacing w:before="0" w:beforeAutospacing="0" w:after="0" w:afterAutospacing="0"/>
      </w:pPr>
      <w:r>
        <w:t>(</w:t>
      </w:r>
      <w:r w:rsidR="00011A7F">
        <w:t>8</w:t>
      </w:r>
      <w:r>
        <w:t xml:space="preserve">) </w:t>
      </w:r>
      <w:r w:rsidR="00713CEC">
        <w:t>Pri odlučivanju o dodjeli pomoći osobito se uzima u obzir sudjelovanje članova kućanstva u tržištu rada, odnosno poduzimanje aktivnosti radi ostvarivanja prihoda</w:t>
      </w:r>
      <w:r w:rsidR="00964F6F">
        <w:t xml:space="preserve">, </w:t>
      </w:r>
      <w:r w:rsidR="00713CEC">
        <w:t>te odgovorno upravljanje prihodima kućanstva.</w:t>
      </w:r>
    </w:p>
    <w:p w14:paraId="64A67ABE" w14:textId="77777777" w:rsidR="008007B6" w:rsidRDefault="008007B6" w:rsidP="00713CEC">
      <w:pPr>
        <w:pStyle w:val="StandardWeb"/>
        <w:spacing w:before="0" w:beforeAutospacing="0" w:after="0" w:afterAutospacing="0"/>
      </w:pPr>
    </w:p>
    <w:p w14:paraId="627AC0B1" w14:textId="72745ED5" w:rsidR="00713CEC" w:rsidRDefault="00FA063D" w:rsidP="00713CEC">
      <w:pPr>
        <w:pStyle w:val="StandardWeb"/>
        <w:spacing w:before="0" w:beforeAutospacing="0" w:after="0" w:afterAutospacing="0"/>
      </w:pPr>
      <w:r>
        <w:t>(</w:t>
      </w:r>
      <w:r w:rsidR="00011A7F">
        <w:t>9</w:t>
      </w:r>
      <w:r>
        <w:t xml:space="preserve">) </w:t>
      </w:r>
      <w:r w:rsidR="008007B6" w:rsidRPr="008007B6">
        <w:t>Ako podnositelj zahtjeva ili radno sposobni član kućanstva bez opravdanog razloga nije prijavljen kao nezaposlena osoba pri Hrvatskom zavodu za zapošljavanje ili ne poduzima aktivnosti radi zapošljavanja, zahtjev se u pravilu neće odobriti.</w:t>
      </w:r>
    </w:p>
    <w:p w14:paraId="596AAF0F" w14:textId="6CCAC0AB" w:rsidR="00713CEC" w:rsidRDefault="00713CEC" w:rsidP="00713CEC">
      <w:pPr>
        <w:pStyle w:val="StandardWeb"/>
        <w:spacing w:before="0" w:beforeAutospacing="0" w:after="0" w:afterAutospacing="0"/>
      </w:pPr>
    </w:p>
    <w:p w14:paraId="114D085E" w14:textId="3E839D8F" w:rsidR="00ED66CA" w:rsidRPr="00ED66CA" w:rsidRDefault="00FA063D" w:rsidP="00BD38B6">
      <w:pPr>
        <w:pStyle w:val="StandardWeb"/>
        <w:spacing w:before="0" w:beforeAutospacing="0" w:after="0" w:afterAutospacing="0"/>
      </w:pPr>
      <w:r>
        <w:t>(</w:t>
      </w:r>
      <w:r w:rsidR="00011A7F">
        <w:t>10</w:t>
      </w:r>
      <w:r>
        <w:t xml:space="preserve">) </w:t>
      </w:r>
      <w:r w:rsidR="00ED66CA" w:rsidRPr="00ED66CA">
        <w:t xml:space="preserve">Iznimno, u osobito teškim i opravdanim slučajevima, može se odobriti pomoć i u </w:t>
      </w:r>
      <w:r w:rsidR="00DB1F13" w:rsidRPr="00DB1F13">
        <w:t>većem iznosu od maksimalnih iznosa propisanih ovim člankom</w:t>
      </w:r>
      <w:r w:rsidR="00ED66CA" w:rsidRPr="00ED66CA">
        <w:t>.</w:t>
      </w:r>
    </w:p>
    <w:p w14:paraId="5DE38E33" w14:textId="77777777" w:rsidR="00ED66CA" w:rsidRDefault="00ED66CA" w:rsidP="00ED66CA">
      <w:pPr>
        <w:rPr>
          <w:rFonts w:ascii="Times New Roman" w:eastAsia="Times New Roman" w:hAnsi="Times New Roman" w:cs="Times New Roman"/>
          <w:sz w:val="24"/>
          <w:szCs w:val="24"/>
          <w:lang w:val="hr-HR" w:eastAsia="hr-HR"/>
        </w:rPr>
      </w:pPr>
    </w:p>
    <w:p w14:paraId="5540E583" w14:textId="19D28742" w:rsidR="002823D3" w:rsidRPr="009D1AD5" w:rsidRDefault="002D4D1C" w:rsidP="009D1AD5">
      <w:pPr>
        <w:pStyle w:val="Naslov2"/>
        <w:ind w:firstLine="0"/>
        <w:rPr>
          <w:rStyle w:val="Naglaeno"/>
          <w:rFonts w:ascii="Times New Roman" w:hAnsi="Times New Roman" w:cs="Times New Roman"/>
          <w:b/>
          <w:bCs/>
          <w:color w:val="auto"/>
          <w:sz w:val="22"/>
          <w:szCs w:val="22"/>
        </w:rPr>
      </w:pPr>
      <w:r w:rsidRPr="009D1AD5">
        <w:rPr>
          <w:rStyle w:val="Naglaeno"/>
          <w:rFonts w:ascii="Times New Roman" w:hAnsi="Times New Roman" w:cs="Times New Roman"/>
          <w:b/>
          <w:bCs/>
          <w:color w:val="auto"/>
          <w:sz w:val="22"/>
          <w:szCs w:val="22"/>
        </w:rPr>
        <w:lastRenderedPageBreak/>
        <w:t>4.</w:t>
      </w:r>
      <w:r w:rsidR="002823D3" w:rsidRPr="009D1AD5">
        <w:rPr>
          <w:rStyle w:val="Naglaeno"/>
          <w:rFonts w:ascii="Times New Roman" w:hAnsi="Times New Roman" w:cs="Times New Roman"/>
          <w:b/>
          <w:bCs/>
          <w:color w:val="auto"/>
          <w:sz w:val="22"/>
          <w:szCs w:val="22"/>
        </w:rPr>
        <w:t xml:space="preserve"> </w:t>
      </w:r>
      <w:r w:rsidRPr="009D1AD5">
        <w:rPr>
          <w:rStyle w:val="Naglaeno"/>
          <w:rFonts w:ascii="Times New Roman" w:hAnsi="Times New Roman" w:cs="Times New Roman"/>
          <w:b/>
          <w:bCs/>
          <w:color w:val="auto"/>
          <w:sz w:val="22"/>
          <w:szCs w:val="22"/>
        </w:rPr>
        <w:t>POMOĆ ZBOG IZVANREDNIH OKOLNOSTI</w:t>
      </w:r>
    </w:p>
    <w:p w14:paraId="00F68E7E" w14:textId="0DC53332" w:rsidR="002C1183" w:rsidRPr="002C1183" w:rsidRDefault="002C1183" w:rsidP="002C1183">
      <w:pPr>
        <w:rPr>
          <w:rFonts w:ascii="Times New Roman" w:eastAsiaTheme="majorEastAsia" w:hAnsi="Times New Roman" w:cs="Times New Roman"/>
          <w:b/>
          <w:bCs/>
          <w:sz w:val="26"/>
          <w:szCs w:val="26"/>
          <w:lang w:val="hr-HR"/>
        </w:rPr>
      </w:pPr>
    </w:p>
    <w:p w14:paraId="6149BA36" w14:textId="40092EDD" w:rsidR="002C1183" w:rsidRPr="009D1AD5" w:rsidRDefault="002C1183"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850D46"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0</w:t>
      </w:r>
      <w:r w:rsidRPr="009D1AD5">
        <w:rPr>
          <w:rFonts w:ascii="Times New Roman" w:hAnsi="Times New Roman" w:cs="Times New Roman"/>
          <w:color w:val="auto"/>
          <w:sz w:val="24"/>
          <w:szCs w:val="24"/>
          <w:lang w:val="hr-HR"/>
        </w:rPr>
        <w:t>.</w:t>
      </w:r>
    </w:p>
    <w:p w14:paraId="2407AFCD" w14:textId="77777777" w:rsidR="00A67CA4" w:rsidRPr="002C1183" w:rsidRDefault="00A67CA4" w:rsidP="002C1183">
      <w:pPr>
        <w:ind w:firstLine="0"/>
        <w:jc w:val="center"/>
        <w:rPr>
          <w:rFonts w:ascii="Times New Roman" w:eastAsiaTheme="majorEastAsia" w:hAnsi="Times New Roman" w:cs="Times New Roman"/>
          <w:b/>
          <w:bCs/>
          <w:sz w:val="24"/>
          <w:szCs w:val="24"/>
          <w:lang w:val="hr-HR"/>
        </w:rPr>
      </w:pPr>
    </w:p>
    <w:p w14:paraId="61BDF03F" w14:textId="3DC1E7EB" w:rsidR="008638B3" w:rsidRDefault="00FA063D" w:rsidP="002C1183">
      <w:pPr>
        <w:pStyle w:val="StandardWeb"/>
        <w:spacing w:before="0" w:beforeAutospacing="0" w:after="0" w:afterAutospacing="0"/>
      </w:pPr>
      <w:r>
        <w:t xml:space="preserve">(1) </w:t>
      </w:r>
      <w:r w:rsidR="008638B3" w:rsidRPr="002C1183">
        <w:t>Pravo na jednokratnu novčanu pomoć radi sufinanciranja</w:t>
      </w:r>
      <w:r w:rsidR="008638B3">
        <w:t xml:space="preserve"> troškova nastalih uslijed izvanrednih životnih okolnosti može ostvariti samac ili kućanstvo kojem su, uslijed nesretnog slučaja, </w:t>
      </w:r>
      <w:r w:rsidR="009B1CDE" w:rsidRPr="009B1CDE">
        <w:t xml:space="preserve">izvanrednih događaja uzrokovanih prirodnim ili drugim vanjskim utjecajima </w:t>
      </w:r>
      <w:r w:rsidR="008638B3">
        <w:t>ili drugih izvanrednih okolnosti, nastali izvanredni troškovi koji dovode ili mogu dovesti do stanja socijalne ugroženosti.</w:t>
      </w:r>
    </w:p>
    <w:p w14:paraId="7085D7F8" w14:textId="5B52D871" w:rsidR="00964F6F" w:rsidRPr="006437CB" w:rsidRDefault="00FA063D" w:rsidP="00964F6F">
      <w:pPr>
        <w:pStyle w:val="StandardWeb"/>
      </w:pPr>
      <w:r w:rsidRPr="006437CB">
        <w:t xml:space="preserve">(2) </w:t>
      </w:r>
      <w:r w:rsidR="00964F6F" w:rsidRPr="006437CB">
        <w:t xml:space="preserve">Pravo na pomoć </w:t>
      </w:r>
      <w:r w:rsidR="00D34C51">
        <w:t xml:space="preserve">se </w:t>
      </w:r>
      <w:r w:rsidR="00964F6F" w:rsidRPr="006437CB">
        <w:t>ostvaruje ako prosječni mjesečni prihod</w:t>
      </w:r>
      <w:r w:rsidR="00D34C51" w:rsidRPr="00D34C51">
        <w:t xml:space="preserve"> samca, odnosno prihod po članu kućanstva </w:t>
      </w:r>
      <w:r w:rsidR="00964F6F" w:rsidRPr="006437CB">
        <w:t>u posljednjih 12 mjeseci prije podnošenja zahtjeva ne prelazi:</w:t>
      </w:r>
    </w:p>
    <w:p w14:paraId="59BB2D9E" w14:textId="06C66CD8" w:rsidR="00964F6F" w:rsidRPr="00964F6F" w:rsidRDefault="006437CB" w:rsidP="001568F1">
      <w:pPr>
        <w:numPr>
          <w:ilvl w:val="0"/>
          <w:numId w:val="31"/>
        </w:numPr>
        <w:spacing w:before="100" w:beforeAutospacing="1" w:after="100" w:afterAutospacing="1"/>
        <w:jc w:val="left"/>
        <w:rPr>
          <w:rFonts w:ascii="Times New Roman" w:eastAsia="Times New Roman" w:hAnsi="Times New Roman" w:cs="Times New Roman"/>
          <w:sz w:val="24"/>
          <w:szCs w:val="24"/>
          <w:lang w:val="hr-HR" w:eastAsia="hr-HR"/>
        </w:rPr>
      </w:pPr>
      <w:r w:rsidRPr="006437CB">
        <w:rPr>
          <w:rFonts w:ascii="Times New Roman" w:eastAsia="Times New Roman" w:hAnsi="Times New Roman" w:cs="Times New Roman"/>
          <w:sz w:val="24"/>
          <w:szCs w:val="24"/>
          <w:lang w:val="hr-HR" w:eastAsia="hr-HR"/>
        </w:rPr>
        <w:t>700</w:t>
      </w:r>
      <w:r w:rsidR="00964F6F" w:rsidRPr="00964F6F">
        <w:rPr>
          <w:rFonts w:ascii="Times New Roman" w:eastAsia="Times New Roman" w:hAnsi="Times New Roman" w:cs="Times New Roman"/>
          <w:sz w:val="24"/>
          <w:szCs w:val="24"/>
          <w:lang w:val="hr-HR" w:eastAsia="hr-HR"/>
        </w:rPr>
        <w:t xml:space="preserve">,00 eura – u slučaju troškova nastalih uslijed </w:t>
      </w:r>
      <w:r w:rsidR="009B1CDE" w:rsidRPr="009B1CDE">
        <w:rPr>
          <w:rFonts w:ascii="Times New Roman" w:eastAsia="Times New Roman" w:hAnsi="Times New Roman" w:cs="Times New Roman"/>
          <w:sz w:val="24"/>
          <w:szCs w:val="24"/>
          <w:lang w:val="hr-HR" w:eastAsia="hr-HR"/>
        </w:rPr>
        <w:t>izvanrednih događaja uzrokovanih prirodnim ili drugim vanjskim utjecajima</w:t>
      </w:r>
      <w:r w:rsidR="00964F6F" w:rsidRPr="00964F6F">
        <w:rPr>
          <w:rFonts w:ascii="Times New Roman" w:eastAsia="Times New Roman" w:hAnsi="Times New Roman" w:cs="Times New Roman"/>
          <w:sz w:val="24"/>
          <w:szCs w:val="24"/>
          <w:lang w:val="hr-HR" w:eastAsia="hr-HR"/>
        </w:rPr>
        <w:t xml:space="preserve">, </w:t>
      </w:r>
    </w:p>
    <w:p w14:paraId="7CD1EF38" w14:textId="5555E992" w:rsidR="00964F6F" w:rsidRPr="00964F6F" w:rsidRDefault="00306619" w:rsidP="001568F1">
      <w:pPr>
        <w:numPr>
          <w:ilvl w:val="0"/>
          <w:numId w:val="31"/>
        </w:numPr>
        <w:spacing w:before="100" w:beforeAutospacing="1" w:after="100" w:afterAutospacing="1"/>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5</w:t>
      </w:r>
      <w:r w:rsidR="006437CB" w:rsidRPr="006437CB">
        <w:rPr>
          <w:rFonts w:ascii="Times New Roman" w:eastAsia="Times New Roman" w:hAnsi="Times New Roman" w:cs="Times New Roman"/>
          <w:sz w:val="24"/>
          <w:szCs w:val="24"/>
          <w:lang w:val="hr-HR" w:eastAsia="hr-HR"/>
        </w:rPr>
        <w:t>0</w:t>
      </w:r>
      <w:r w:rsidR="00964F6F" w:rsidRPr="006437CB">
        <w:rPr>
          <w:rFonts w:ascii="Times New Roman" w:eastAsia="Times New Roman" w:hAnsi="Times New Roman" w:cs="Times New Roman"/>
          <w:sz w:val="24"/>
          <w:szCs w:val="24"/>
          <w:lang w:val="hr-HR" w:eastAsia="hr-HR"/>
        </w:rPr>
        <w:t>0</w:t>
      </w:r>
      <w:r w:rsidR="00964F6F" w:rsidRPr="00964F6F">
        <w:rPr>
          <w:rFonts w:ascii="Times New Roman" w:eastAsia="Times New Roman" w:hAnsi="Times New Roman" w:cs="Times New Roman"/>
          <w:sz w:val="24"/>
          <w:szCs w:val="24"/>
          <w:lang w:val="hr-HR" w:eastAsia="hr-HR"/>
        </w:rPr>
        <w:t xml:space="preserve">,00 eura – u slučaju troškova nastalih uslijed nesretnog slučaja, </w:t>
      </w:r>
    </w:p>
    <w:p w14:paraId="1CD33BF8" w14:textId="06F14D28" w:rsidR="00964F6F" w:rsidRDefault="00964F6F" w:rsidP="001568F1">
      <w:pPr>
        <w:numPr>
          <w:ilvl w:val="0"/>
          <w:numId w:val="31"/>
        </w:numPr>
        <w:spacing w:before="100" w:beforeAutospacing="1" w:after="100" w:afterAutospacing="1"/>
        <w:jc w:val="left"/>
        <w:rPr>
          <w:rFonts w:ascii="Times New Roman" w:eastAsia="Times New Roman" w:hAnsi="Times New Roman" w:cs="Times New Roman"/>
          <w:sz w:val="24"/>
          <w:szCs w:val="24"/>
          <w:lang w:val="hr-HR" w:eastAsia="hr-HR"/>
        </w:rPr>
      </w:pPr>
      <w:r w:rsidRPr="006437CB">
        <w:rPr>
          <w:rFonts w:ascii="Times New Roman" w:eastAsia="Times New Roman" w:hAnsi="Times New Roman" w:cs="Times New Roman"/>
          <w:sz w:val="24"/>
          <w:szCs w:val="24"/>
          <w:lang w:val="hr-HR" w:eastAsia="hr-HR"/>
        </w:rPr>
        <w:t>500</w:t>
      </w:r>
      <w:r w:rsidRPr="00964F6F">
        <w:rPr>
          <w:rFonts w:ascii="Times New Roman" w:eastAsia="Times New Roman" w:hAnsi="Times New Roman" w:cs="Times New Roman"/>
          <w:sz w:val="24"/>
          <w:szCs w:val="24"/>
          <w:lang w:val="hr-HR" w:eastAsia="hr-HR"/>
        </w:rPr>
        <w:t>,00 eura – u slučaju troškova nastalih uslijed drugih izvanrednih okolnosti.</w:t>
      </w:r>
    </w:p>
    <w:p w14:paraId="7229A4A3" w14:textId="22DA06BE" w:rsidR="00637D6E" w:rsidRPr="00964F6F" w:rsidRDefault="00637D6E" w:rsidP="001F343C">
      <w:pPr>
        <w:spacing w:before="100" w:beforeAutospacing="1" w:after="100" w:afterAutospacing="1"/>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 I</w:t>
      </w:r>
      <w:r w:rsidRPr="00637D6E">
        <w:rPr>
          <w:rFonts w:ascii="Times New Roman" w:eastAsia="Times New Roman" w:hAnsi="Times New Roman" w:cs="Times New Roman"/>
          <w:sz w:val="24"/>
          <w:szCs w:val="24"/>
          <w:lang w:val="hr-HR" w:eastAsia="hr-HR"/>
        </w:rPr>
        <w:t>znimno od stavka 2. ovoga članka, u slučaju žrtve nasilja u obitelji pomoć se može odobriti i kada su, zbog potrebe hitnog osamostaljenja i osiguravanja sigurnih uvjeta života, ispunjene osobito teške socijalne okolnosti, neovisno o prihodovnom cenzusu iz stavka 2. ovoga članka.</w:t>
      </w:r>
    </w:p>
    <w:p w14:paraId="5419E929" w14:textId="4550A181" w:rsidR="008638B3" w:rsidRDefault="00FA063D" w:rsidP="002C1183">
      <w:pPr>
        <w:pStyle w:val="StandardWeb"/>
        <w:spacing w:before="0" w:beforeAutospacing="0" w:after="0" w:afterAutospacing="0"/>
      </w:pPr>
      <w:r>
        <w:t xml:space="preserve">(3) </w:t>
      </w:r>
      <w:r w:rsidR="008638B3">
        <w:t>Jednokratna novčana pomoć može se odobriti u sljedećim maksimalnim iznosima:</w:t>
      </w:r>
    </w:p>
    <w:p w14:paraId="01129C18" w14:textId="03F5E874" w:rsidR="008638B3" w:rsidRPr="00FA063D" w:rsidRDefault="008638B3" w:rsidP="001568F1">
      <w:pPr>
        <w:pStyle w:val="Odlomakpopisa"/>
        <w:numPr>
          <w:ilvl w:val="0"/>
          <w:numId w:val="27"/>
        </w:num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 xml:space="preserve">za troškove nastale uslijed nesretnog slučaja – do </w:t>
      </w:r>
      <w:r w:rsidR="00842CED">
        <w:rPr>
          <w:rFonts w:ascii="Times New Roman" w:eastAsia="Times New Roman" w:hAnsi="Times New Roman" w:cs="Times New Roman"/>
          <w:sz w:val="24"/>
          <w:szCs w:val="24"/>
          <w:lang w:val="hr-HR" w:eastAsia="hr-HR"/>
        </w:rPr>
        <w:t>3</w:t>
      </w:r>
      <w:r w:rsidRPr="00FA063D">
        <w:rPr>
          <w:rFonts w:ascii="Times New Roman" w:eastAsia="Times New Roman" w:hAnsi="Times New Roman" w:cs="Times New Roman"/>
          <w:sz w:val="24"/>
          <w:szCs w:val="24"/>
          <w:lang w:val="hr-HR" w:eastAsia="hr-HR"/>
        </w:rPr>
        <w:t>00,00 eura,</w:t>
      </w:r>
    </w:p>
    <w:p w14:paraId="41FB0229" w14:textId="06DCA106" w:rsidR="008638B3" w:rsidRPr="00FA063D" w:rsidRDefault="008638B3" w:rsidP="001568F1">
      <w:pPr>
        <w:pStyle w:val="Odlomakpopisa"/>
        <w:numPr>
          <w:ilvl w:val="0"/>
          <w:numId w:val="27"/>
        </w:num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 xml:space="preserve">za troškove nastale uslijed </w:t>
      </w:r>
      <w:r w:rsidR="009B1CDE" w:rsidRPr="009B1CDE">
        <w:rPr>
          <w:rFonts w:ascii="Times New Roman" w:eastAsia="Times New Roman" w:hAnsi="Times New Roman" w:cs="Times New Roman"/>
          <w:sz w:val="24"/>
          <w:szCs w:val="24"/>
          <w:lang w:val="hr-HR" w:eastAsia="hr-HR"/>
        </w:rPr>
        <w:t xml:space="preserve">izvanrednih događaja uzrokovanih prirodnim ili drugim vanjskim utjecajima </w:t>
      </w:r>
      <w:r w:rsidRPr="00FA063D">
        <w:rPr>
          <w:rFonts w:ascii="Times New Roman" w:eastAsia="Times New Roman" w:hAnsi="Times New Roman" w:cs="Times New Roman"/>
          <w:sz w:val="24"/>
          <w:szCs w:val="24"/>
          <w:lang w:val="hr-HR" w:eastAsia="hr-HR"/>
        </w:rPr>
        <w:t>– do 1.500,00 eura,</w:t>
      </w:r>
    </w:p>
    <w:p w14:paraId="558EB6A3" w14:textId="6E31E088" w:rsidR="008638B3" w:rsidRDefault="008638B3" w:rsidP="001568F1">
      <w:pPr>
        <w:pStyle w:val="Odlomakpopisa"/>
        <w:numPr>
          <w:ilvl w:val="0"/>
          <w:numId w:val="27"/>
        </w:numPr>
        <w:rPr>
          <w:rFonts w:ascii="Times New Roman" w:eastAsia="Times New Roman" w:hAnsi="Times New Roman" w:cs="Times New Roman"/>
          <w:sz w:val="24"/>
          <w:szCs w:val="24"/>
          <w:lang w:val="hr-HR" w:eastAsia="hr-HR"/>
        </w:rPr>
      </w:pPr>
      <w:r w:rsidRPr="00FA063D">
        <w:rPr>
          <w:rFonts w:ascii="Times New Roman" w:eastAsia="Times New Roman" w:hAnsi="Times New Roman" w:cs="Times New Roman"/>
          <w:sz w:val="24"/>
          <w:szCs w:val="24"/>
          <w:lang w:val="hr-HR" w:eastAsia="hr-HR"/>
        </w:rPr>
        <w:t>za troškove nastale uslijed drugih izvanrednih okolnosti – do 700,00 eura.</w:t>
      </w:r>
    </w:p>
    <w:p w14:paraId="0A7FA105" w14:textId="5D50E799" w:rsidR="00011A7F" w:rsidRDefault="00011A7F" w:rsidP="00011A7F">
      <w:pPr>
        <w:pStyle w:val="Odlomakpopisa"/>
        <w:ind w:firstLine="0"/>
        <w:rPr>
          <w:rFonts w:ascii="Times New Roman" w:eastAsia="Times New Roman" w:hAnsi="Times New Roman" w:cs="Times New Roman"/>
          <w:sz w:val="24"/>
          <w:szCs w:val="24"/>
          <w:lang w:val="hr-HR" w:eastAsia="hr-HR"/>
        </w:rPr>
      </w:pPr>
    </w:p>
    <w:p w14:paraId="618A3D86" w14:textId="4BD36201" w:rsidR="00011A7F" w:rsidRPr="00850D46" w:rsidRDefault="00011A7F" w:rsidP="00011A7F">
      <w:pPr>
        <w:ind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Pr="00E030E0">
        <w:rPr>
          <w:rFonts w:ascii="Times New Roman" w:eastAsia="Times New Roman" w:hAnsi="Times New Roman" w:cs="Times New Roman"/>
          <w:sz w:val="24"/>
          <w:szCs w:val="24"/>
          <w:lang w:val="hr-HR" w:eastAsia="hr-HR"/>
        </w:rPr>
        <w:t>Pravo na pomoć iz ovoga članka može se ostvariti samo jedanput.</w:t>
      </w:r>
    </w:p>
    <w:p w14:paraId="03D1CDEC" w14:textId="0F67175F" w:rsidR="00011A7F" w:rsidRPr="00FA063D" w:rsidRDefault="00011A7F" w:rsidP="00011A7F">
      <w:pPr>
        <w:pStyle w:val="Odlomakpopisa"/>
        <w:ind w:firstLine="0"/>
        <w:rPr>
          <w:rFonts w:ascii="Times New Roman" w:eastAsia="Times New Roman" w:hAnsi="Times New Roman" w:cs="Times New Roman"/>
          <w:sz w:val="24"/>
          <w:szCs w:val="24"/>
          <w:lang w:val="hr-HR" w:eastAsia="hr-HR"/>
        </w:rPr>
      </w:pPr>
    </w:p>
    <w:p w14:paraId="538E9BC2" w14:textId="053C7197" w:rsidR="008638B3" w:rsidRDefault="00FA063D" w:rsidP="002C1183">
      <w:pPr>
        <w:pStyle w:val="StandardWeb"/>
        <w:spacing w:before="0" w:beforeAutospacing="0" w:after="0" w:afterAutospacing="0"/>
      </w:pPr>
      <w:r>
        <w:t>(</w:t>
      </w:r>
      <w:r w:rsidR="00011A7F">
        <w:t>5</w:t>
      </w:r>
      <w:r>
        <w:t xml:space="preserve">) </w:t>
      </w:r>
      <w:r w:rsidR="008638B3">
        <w:t>Točan iznos pomoći utvrđuje se u svakom pojedinom slučaju, ovisno o vrsti i težini nastale okolnosti, visini stvarnih troškova i raspoloživim sredstvima u Proračunu.</w:t>
      </w:r>
    </w:p>
    <w:p w14:paraId="26F63F52" w14:textId="4FE7E49C" w:rsidR="00E54035" w:rsidRDefault="00E54035" w:rsidP="002C1183">
      <w:pPr>
        <w:pStyle w:val="StandardWeb"/>
        <w:spacing w:before="0" w:beforeAutospacing="0" w:after="0" w:afterAutospacing="0"/>
      </w:pPr>
    </w:p>
    <w:p w14:paraId="0E3A1AE1" w14:textId="275CB2EE" w:rsidR="00E54035" w:rsidRDefault="00FA063D" w:rsidP="002C1183">
      <w:pPr>
        <w:pStyle w:val="StandardWeb"/>
        <w:spacing w:before="0" w:beforeAutospacing="0" w:after="0" w:afterAutospacing="0"/>
      </w:pPr>
      <w:r>
        <w:t>(</w:t>
      </w:r>
      <w:r w:rsidR="00011A7F">
        <w:t>6</w:t>
      </w:r>
      <w:r>
        <w:t xml:space="preserve">) </w:t>
      </w:r>
      <w:r w:rsidR="00E54035" w:rsidRPr="00E54035">
        <w:t>Pri odlučivanju o dodjeli pomoći uzima se u obzir i radni status podnositelja zahtjeva i članova kućanstva, osobito okolnosti vezane uz poduzimanje aktivnosti radi ostvarivanja prihoda.</w:t>
      </w:r>
    </w:p>
    <w:p w14:paraId="696883D2" w14:textId="77777777" w:rsidR="002C1183" w:rsidRDefault="002C1183" w:rsidP="002C1183">
      <w:pPr>
        <w:pStyle w:val="StandardWeb"/>
        <w:spacing w:before="0" w:beforeAutospacing="0" w:after="0" w:afterAutospacing="0"/>
      </w:pPr>
    </w:p>
    <w:p w14:paraId="03AB29F3" w14:textId="54375502" w:rsidR="00A25D15" w:rsidRDefault="00FA063D" w:rsidP="002C1183">
      <w:pPr>
        <w:pStyle w:val="StandardWeb"/>
        <w:spacing w:before="0" w:beforeAutospacing="0" w:after="0" w:afterAutospacing="0"/>
      </w:pPr>
      <w:r>
        <w:t>(</w:t>
      </w:r>
      <w:r w:rsidR="00011A7F">
        <w:t>7</w:t>
      </w:r>
      <w:r>
        <w:t xml:space="preserve">) </w:t>
      </w:r>
      <w:r w:rsidR="008638B3">
        <w:t>Iznimno, u osobito teškim i opravdanim slučajevima, može se odobriti pomoć i u većem iznosu od propisanog stavkom 3</w:t>
      </w:r>
      <w:r w:rsidR="00A67CA4">
        <w:t>.</w:t>
      </w:r>
      <w:r w:rsidR="008638B3">
        <w:t xml:space="preserve"> ovoga članka.</w:t>
      </w:r>
    </w:p>
    <w:p w14:paraId="626E5853" w14:textId="3E3F5F4A" w:rsidR="00C14CDF" w:rsidRDefault="00C14CDF" w:rsidP="002C1183">
      <w:pPr>
        <w:pStyle w:val="StandardWeb"/>
        <w:spacing w:before="0" w:beforeAutospacing="0" w:after="0" w:afterAutospacing="0"/>
      </w:pPr>
    </w:p>
    <w:p w14:paraId="20376C62" w14:textId="457E25D5" w:rsidR="00C14CDF" w:rsidRDefault="00C14CDF" w:rsidP="002C1183">
      <w:pPr>
        <w:pStyle w:val="StandardWeb"/>
        <w:spacing w:before="0" w:beforeAutospacing="0" w:after="0" w:afterAutospacing="0"/>
      </w:pPr>
      <w:r>
        <w:t>(</w:t>
      </w:r>
      <w:r w:rsidR="00011A7F">
        <w:t>8</w:t>
      </w:r>
      <w:r>
        <w:t xml:space="preserve">) </w:t>
      </w:r>
      <w:r w:rsidRPr="00C14CDF">
        <w:t>Pomoć se može odobriti isključivo za troškove koji su nužni, opravdani i neposredno povezani s osnovom za dodjelu pomoći.</w:t>
      </w:r>
    </w:p>
    <w:p w14:paraId="3852ACAB" w14:textId="56B6F848" w:rsidR="00B8217F" w:rsidRDefault="00B8217F" w:rsidP="002C1183">
      <w:pPr>
        <w:pStyle w:val="StandardWeb"/>
        <w:spacing w:before="0" w:beforeAutospacing="0" w:after="0" w:afterAutospacing="0"/>
      </w:pPr>
    </w:p>
    <w:p w14:paraId="118AB590" w14:textId="751A2774" w:rsidR="00216812" w:rsidRPr="009D1AD5" w:rsidRDefault="00850D46" w:rsidP="009D1AD5">
      <w:pPr>
        <w:pStyle w:val="Naslov2"/>
        <w:ind w:firstLine="0"/>
        <w:rPr>
          <w:rFonts w:ascii="Times New Roman" w:eastAsia="Times New Roman" w:hAnsi="Times New Roman" w:cs="Times New Roman"/>
          <w:color w:val="auto"/>
          <w:lang w:val="hr-HR" w:eastAsia="hr-HR"/>
        </w:rPr>
      </w:pPr>
      <w:r w:rsidRPr="009D1AD5">
        <w:rPr>
          <w:rFonts w:ascii="Times New Roman" w:eastAsia="Times New Roman" w:hAnsi="Times New Roman" w:cs="Times New Roman"/>
          <w:color w:val="auto"/>
          <w:lang w:val="hr-HR" w:eastAsia="hr-HR"/>
        </w:rPr>
        <w:lastRenderedPageBreak/>
        <w:t>X</w:t>
      </w:r>
      <w:r w:rsidR="00B8217F" w:rsidRPr="009D1AD5">
        <w:rPr>
          <w:rFonts w:ascii="Times New Roman" w:eastAsia="Times New Roman" w:hAnsi="Times New Roman" w:cs="Times New Roman"/>
          <w:color w:val="auto"/>
          <w:lang w:val="hr-HR" w:eastAsia="hr-HR"/>
        </w:rPr>
        <w:t>I</w:t>
      </w:r>
      <w:r w:rsidR="00216812" w:rsidRPr="009D1AD5">
        <w:rPr>
          <w:rFonts w:ascii="Times New Roman" w:eastAsia="Times New Roman" w:hAnsi="Times New Roman" w:cs="Times New Roman"/>
          <w:color w:val="auto"/>
          <w:lang w:val="hr-HR" w:eastAsia="hr-HR"/>
        </w:rPr>
        <w:t xml:space="preserve">. </w:t>
      </w:r>
      <w:r w:rsidR="002D4D1C" w:rsidRPr="009D1AD5">
        <w:rPr>
          <w:rFonts w:ascii="Times New Roman" w:eastAsia="Times New Roman" w:hAnsi="Times New Roman" w:cs="Times New Roman"/>
          <w:color w:val="auto"/>
          <w:lang w:val="hr-HR" w:eastAsia="hr-HR"/>
        </w:rPr>
        <w:t>POSTUPAK DODJELE POMOĆI</w:t>
      </w:r>
    </w:p>
    <w:p w14:paraId="7E278120" w14:textId="2CBFFECF" w:rsidR="00B8217F" w:rsidRPr="009D1AD5" w:rsidRDefault="00B8217F"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850D46"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1</w:t>
      </w:r>
      <w:r w:rsidRPr="009D1AD5">
        <w:rPr>
          <w:rFonts w:ascii="Times New Roman" w:hAnsi="Times New Roman" w:cs="Times New Roman"/>
          <w:color w:val="auto"/>
          <w:sz w:val="24"/>
          <w:szCs w:val="24"/>
          <w:lang w:val="hr-HR"/>
        </w:rPr>
        <w:t xml:space="preserve">. </w:t>
      </w:r>
    </w:p>
    <w:p w14:paraId="13FE2C02" w14:textId="18EAF89C" w:rsidR="00E62E2F" w:rsidRDefault="00E62E2F" w:rsidP="00B8217F">
      <w:pPr>
        <w:pStyle w:val="StandardWeb"/>
        <w:spacing w:before="0" w:beforeAutospacing="0" w:after="0" w:afterAutospacing="0"/>
        <w:jc w:val="center"/>
        <w:rPr>
          <w:rFonts w:eastAsiaTheme="majorEastAsia"/>
          <w:b/>
          <w:bCs/>
          <w:lang w:eastAsia="en-US"/>
        </w:rPr>
      </w:pPr>
    </w:p>
    <w:p w14:paraId="09502EC6" w14:textId="136E8ED0" w:rsidR="00E62E2F" w:rsidRDefault="00FA063D" w:rsidP="00E62E2F">
      <w:pPr>
        <w:pStyle w:val="StandardWeb"/>
        <w:spacing w:before="0" w:beforeAutospacing="0" w:after="0" w:afterAutospacing="0"/>
        <w:rPr>
          <w:rFonts w:eastAsiaTheme="majorEastAsia"/>
          <w:b/>
          <w:bCs/>
          <w:lang w:eastAsia="en-US"/>
        </w:rPr>
      </w:pPr>
      <w:r>
        <w:t xml:space="preserve">(1) </w:t>
      </w:r>
      <w:r w:rsidR="00E62E2F">
        <w:t>Jednokratna novčana pomoć dodjeljuje se kao diskrecijska novčana potpora u okviru raspoloživih proračunskih sredstava.</w:t>
      </w:r>
    </w:p>
    <w:p w14:paraId="5A498DFB" w14:textId="77777777" w:rsidR="00B8217F" w:rsidRPr="00B8217F" w:rsidRDefault="00B8217F" w:rsidP="00B8217F">
      <w:pPr>
        <w:pStyle w:val="StandardWeb"/>
        <w:spacing w:before="0" w:beforeAutospacing="0" w:after="0" w:afterAutospacing="0"/>
        <w:jc w:val="center"/>
        <w:rPr>
          <w:rFonts w:eastAsiaTheme="majorEastAsia"/>
          <w:b/>
          <w:bCs/>
          <w:lang w:eastAsia="en-US"/>
        </w:rPr>
      </w:pPr>
    </w:p>
    <w:p w14:paraId="31B7DD52" w14:textId="3F7AC89C" w:rsidR="00C26D07" w:rsidRPr="00C26D07" w:rsidRDefault="00FA063D" w:rsidP="00C26D07">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C26D07" w:rsidRPr="00C26D07">
        <w:rPr>
          <w:rFonts w:ascii="Times New Roman" w:eastAsia="Times New Roman" w:hAnsi="Times New Roman" w:cs="Times New Roman"/>
          <w:sz w:val="24"/>
          <w:szCs w:val="24"/>
          <w:lang w:val="hr-HR" w:eastAsia="hr-HR"/>
        </w:rPr>
        <w:t>Postupak dodjele jednokratne novčane pomoći provodi se na temelju javnog poziva, koji raspisuje Županija za svaku proračunsku godinu, a objavljuje se na službenim mrežnim stranicama Županije.</w:t>
      </w:r>
    </w:p>
    <w:p w14:paraId="75B263A2" w14:textId="77777777" w:rsidR="00C26D07" w:rsidRPr="00C26D07" w:rsidRDefault="00C26D07" w:rsidP="00C26D07">
      <w:pPr>
        <w:rPr>
          <w:rFonts w:ascii="Times New Roman" w:eastAsia="Times New Roman" w:hAnsi="Times New Roman" w:cs="Times New Roman"/>
          <w:sz w:val="24"/>
          <w:szCs w:val="24"/>
          <w:lang w:val="hr-HR" w:eastAsia="hr-HR"/>
        </w:rPr>
      </w:pPr>
    </w:p>
    <w:p w14:paraId="2D670B77" w14:textId="75B6E587" w:rsidR="00EB3634" w:rsidRDefault="00FA063D" w:rsidP="00C26D07">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(3) </w:t>
      </w:r>
      <w:r w:rsidR="00AD0853" w:rsidRPr="00AD0853">
        <w:rPr>
          <w:rFonts w:ascii="Times New Roman" w:eastAsia="Times New Roman" w:hAnsi="Times New Roman" w:cs="Times New Roman"/>
          <w:sz w:val="24"/>
          <w:szCs w:val="24"/>
          <w:lang w:val="hr-HR" w:eastAsia="hr-HR"/>
        </w:rPr>
        <w:t>Javni poziv će biti otvoren do iskorištenja raspoloživih financijskih sredstava, a najkasnije do datuma utvrđenog javnim pozivom.</w:t>
      </w:r>
    </w:p>
    <w:p w14:paraId="107A4A28" w14:textId="3E7BA4CB" w:rsidR="00C26D07" w:rsidRDefault="00C26D07" w:rsidP="00C26D07">
      <w:pPr>
        <w:rPr>
          <w:rFonts w:ascii="Times New Roman" w:eastAsia="Times New Roman" w:hAnsi="Times New Roman" w:cs="Times New Roman"/>
          <w:sz w:val="24"/>
          <w:szCs w:val="24"/>
          <w:lang w:val="hr-HR" w:eastAsia="hr-HR"/>
        </w:rPr>
      </w:pPr>
    </w:p>
    <w:p w14:paraId="286DC56E" w14:textId="5DC4C02D" w:rsidR="00C26D07" w:rsidRPr="009D1AD5" w:rsidRDefault="00C26D07"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2</w:t>
      </w:r>
      <w:r w:rsidR="00637D6E">
        <w:rPr>
          <w:rFonts w:ascii="Times New Roman" w:hAnsi="Times New Roman" w:cs="Times New Roman"/>
          <w:color w:val="auto"/>
          <w:sz w:val="24"/>
          <w:szCs w:val="24"/>
          <w:lang w:val="hr-HR"/>
        </w:rPr>
        <w:t>2</w:t>
      </w:r>
      <w:r w:rsidRPr="009D1AD5">
        <w:rPr>
          <w:rFonts w:ascii="Times New Roman" w:hAnsi="Times New Roman" w:cs="Times New Roman"/>
          <w:color w:val="auto"/>
          <w:sz w:val="24"/>
          <w:szCs w:val="24"/>
          <w:lang w:val="hr-HR"/>
        </w:rPr>
        <w:t>.</w:t>
      </w:r>
    </w:p>
    <w:p w14:paraId="7E46EC06" w14:textId="7F354232" w:rsidR="008C5AC1" w:rsidRDefault="00FA063D" w:rsidP="00C26D07">
      <w:pPr>
        <w:spacing w:before="100" w:beforeAutospacing="1" w:after="100" w:afterAutospacing="1"/>
        <w:ind w:firstLine="709"/>
        <w:jc w:val="left"/>
      </w:pPr>
      <w:r>
        <w:rPr>
          <w:rFonts w:ascii="Times New Roman" w:eastAsia="Times New Roman" w:hAnsi="Times New Roman" w:cs="Times New Roman"/>
          <w:sz w:val="24"/>
          <w:szCs w:val="24"/>
          <w:lang w:val="hr-HR" w:eastAsia="hr-HR"/>
        </w:rPr>
        <w:t xml:space="preserve">(1) </w:t>
      </w:r>
      <w:r w:rsidR="00C26D07" w:rsidRPr="00C26D07">
        <w:rPr>
          <w:rFonts w:ascii="Times New Roman" w:eastAsia="Times New Roman" w:hAnsi="Times New Roman" w:cs="Times New Roman"/>
          <w:sz w:val="24"/>
          <w:szCs w:val="24"/>
          <w:lang w:val="hr-HR" w:eastAsia="hr-HR"/>
        </w:rPr>
        <w:t>Za provedbu postupka dodjele jednokratne novčane pomoći osniva se povjerenstvo.</w:t>
      </w:r>
      <w:r w:rsidR="008C5AC1" w:rsidRPr="008C5AC1">
        <w:t xml:space="preserve"> </w:t>
      </w:r>
    </w:p>
    <w:p w14:paraId="3E163891" w14:textId="684D63A1" w:rsidR="00C26D07" w:rsidRPr="00C26D07" w:rsidRDefault="00FA063D" w:rsidP="002E3AC3">
      <w:pPr>
        <w:spacing w:before="100" w:beforeAutospacing="1" w:after="100" w:afterAutospacing="1"/>
        <w:ind w:firstLine="709"/>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20323A">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 xml:space="preserve">) </w:t>
      </w:r>
      <w:r w:rsidR="002E3AC3" w:rsidRPr="002E3AC3">
        <w:rPr>
          <w:rFonts w:ascii="Times New Roman" w:eastAsia="Times New Roman" w:hAnsi="Times New Roman" w:cs="Times New Roman"/>
          <w:sz w:val="24"/>
          <w:szCs w:val="24"/>
          <w:lang w:val="hr-HR" w:eastAsia="hr-HR"/>
        </w:rPr>
        <w:t>Povjerenstvo, osim razmatranja zahtjeva, utvrđuje ispunjenost uvjeta iz ove Odluke na temelju dostavljene dokumentacije, uključujući ocjenu je li iz dostavljene medicinske dokumentacije razvidno da bolest ispunjava uvjete</w:t>
      </w:r>
      <w:r w:rsidR="002E3AC3">
        <w:rPr>
          <w:rFonts w:ascii="Times New Roman" w:eastAsia="Times New Roman" w:hAnsi="Times New Roman" w:cs="Times New Roman"/>
          <w:sz w:val="24"/>
          <w:szCs w:val="24"/>
          <w:lang w:val="hr-HR" w:eastAsia="hr-HR"/>
        </w:rPr>
        <w:t xml:space="preserve"> </w:t>
      </w:r>
      <w:r w:rsidR="002E3AC3" w:rsidRPr="002E3AC3">
        <w:rPr>
          <w:rFonts w:ascii="Times New Roman" w:eastAsia="Times New Roman" w:hAnsi="Times New Roman" w:cs="Times New Roman"/>
          <w:sz w:val="24"/>
          <w:szCs w:val="24"/>
          <w:lang w:val="hr-HR" w:eastAsia="hr-HR"/>
        </w:rPr>
        <w:t>za razvrstavanje u odgovarajuću kategoriju sukladno ovoj Odluci.</w:t>
      </w:r>
    </w:p>
    <w:p w14:paraId="7584EF49" w14:textId="54ACA245" w:rsidR="00C26D07" w:rsidRPr="00C26D07" w:rsidRDefault="00FA063D" w:rsidP="00C26D07">
      <w:pPr>
        <w:spacing w:before="100" w:beforeAutospacing="1" w:after="100" w:afterAutospacing="1"/>
        <w:ind w:firstLine="709"/>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20323A">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 xml:space="preserve">) </w:t>
      </w:r>
      <w:r w:rsidR="00C26D07" w:rsidRPr="00C26D07">
        <w:rPr>
          <w:rFonts w:ascii="Times New Roman" w:eastAsia="Times New Roman" w:hAnsi="Times New Roman" w:cs="Times New Roman"/>
          <w:sz w:val="24"/>
          <w:szCs w:val="24"/>
          <w:lang w:val="hr-HR" w:eastAsia="hr-HR"/>
        </w:rPr>
        <w:t>Povjerenstvo imenuje župan.</w:t>
      </w:r>
    </w:p>
    <w:p w14:paraId="07DCB0D8" w14:textId="008B7183" w:rsidR="00C26D07" w:rsidRPr="00C26D07" w:rsidRDefault="0020323A" w:rsidP="00C26D07">
      <w:pPr>
        <w:spacing w:before="100" w:beforeAutospacing="1" w:after="100" w:afterAutospacing="1"/>
        <w:ind w:firstLine="709"/>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00C26D07" w:rsidRPr="00C26D07">
        <w:rPr>
          <w:rFonts w:ascii="Times New Roman" w:eastAsia="Times New Roman" w:hAnsi="Times New Roman" w:cs="Times New Roman"/>
          <w:sz w:val="24"/>
          <w:szCs w:val="24"/>
          <w:lang w:val="hr-HR" w:eastAsia="hr-HR"/>
        </w:rPr>
        <w:t>Povjerenstvo se sastoji od predsjednika i najmanje dva člana</w:t>
      </w:r>
      <w:r w:rsidR="002E3AC3">
        <w:rPr>
          <w:rFonts w:ascii="Times New Roman" w:eastAsia="Times New Roman" w:hAnsi="Times New Roman" w:cs="Times New Roman"/>
          <w:sz w:val="24"/>
          <w:szCs w:val="24"/>
          <w:lang w:val="hr-HR" w:eastAsia="hr-HR"/>
        </w:rPr>
        <w:t xml:space="preserve"> od kojih je jedan član predstavnik zdravstvene ustanove. </w:t>
      </w:r>
    </w:p>
    <w:p w14:paraId="6CEE8B7B" w14:textId="7F9A65F4" w:rsidR="00EB3634" w:rsidRPr="009D1AD5" w:rsidRDefault="00EB3634"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B8217F"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3</w:t>
      </w:r>
      <w:r w:rsidRPr="009D1AD5">
        <w:rPr>
          <w:rFonts w:ascii="Times New Roman" w:hAnsi="Times New Roman" w:cs="Times New Roman"/>
          <w:color w:val="auto"/>
          <w:sz w:val="24"/>
          <w:szCs w:val="24"/>
          <w:lang w:val="hr-HR"/>
        </w:rPr>
        <w:t>.</w:t>
      </w:r>
    </w:p>
    <w:p w14:paraId="162A8F33" w14:textId="77777777" w:rsidR="00B8217F" w:rsidRPr="00EB3634" w:rsidRDefault="00B8217F" w:rsidP="00B8217F">
      <w:pPr>
        <w:pStyle w:val="StandardWeb"/>
        <w:spacing w:before="0" w:beforeAutospacing="0" w:after="0" w:afterAutospacing="0"/>
        <w:jc w:val="center"/>
        <w:rPr>
          <w:rFonts w:eastAsiaTheme="majorEastAsia"/>
          <w:b/>
          <w:bCs/>
          <w:lang w:eastAsia="en-US"/>
        </w:rPr>
      </w:pPr>
    </w:p>
    <w:p w14:paraId="1669EAAB" w14:textId="585777ED" w:rsidR="00EB3634" w:rsidRPr="00EB3634" w:rsidRDefault="00EB3634" w:rsidP="00B8217F">
      <w:p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Javni poziv sadrži osobito:</w:t>
      </w:r>
    </w:p>
    <w:p w14:paraId="785C54B2" w14:textId="77777777" w:rsidR="00EB3634" w:rsidRP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uvjete i kriterije za dodjelu pomoći, </w:t>
      </w:r>
    </w:p>
    <w:p w14:paraId="092A21CF" w14:textId="77777777" w:rsidR="00EB3634" w:rsidRP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vrste troškova koji se sufinanciraju, </w:t>
      </w:r>
    </w:p>
    <w:p w14:paraId="305FC077" w14:textId="77777777" w:rsidR="00EB3634" w:rsidRP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potrebnu dokumentaciju, </w:t>
      </w:r>
    </w:p>
    <w:p w14:paraId="64676CE5" w14:textId="77777777" w:rsidR="00EB3634" w:rsidRP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način i rok podnošenja zahtjeva, </w:t>
      </w:r>
    </w:p>
    <w:p w14:paraId="6EC97AF5" w14:textId="77777777" w:rsidR="00EB3634" w:rsidRP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iznos sredstava osiguranih u Proračunu Županije, </w:t>
      </w:r>
    </w:p>
    <w:p w14:paraId="427F0D2D" w14:textId="79C44CCC" w:rsidR="00EB3634" w:rsidRDefault="00EB3634" w:rsidP="001568F1">
      <w:pPr>
        <w:numPr>
          <w:ilvl w:val="0"/>
          <w:numId w:val="23"/>
        </w:numPr>
        <w:rPr>
          <w:rFonts w:ascii="Times New Roman" w:eastAsia="Times New Roman" w:hAnsi="Times New Roman" w:cs="Times New Roman"/>
          <w:sz w:val="24"/>
          <w:szCs w:val="24"/>
          <w:lang w:val="hr-HR" w:eastAsia="hr-HR"/>
        </w:rPr>
      </w:pPr>
      <w:r w:rsidRPr="00EB3634">
        <w:rPr>
          <w:rFonts w:ascii="Times New Roman" w:eastAsia="Times New Roman" w:hAnsi="Times New Roman" w:cs="Times New Roman"/>
          <w:sz w:val="24"/>
          <w:szCs w:val="24"/>
          <w:lang w:val="hr-HR" w:eastAsia="hr-HR"/>
        </w:rPr>
        <w:t xml:space="preserve">druge uvjete i informacije važne za provedbu javnog poziva. </w:t>
      </w:r>
    </w:p>
    <w:p w14:paraId="7AC333EE" w14:textId="77777777" w:rsidR="00B8217F" w:rsidRPr="00EB3634" w:rsidRDefault="00B8217F" w:rsidP="00B8217F">
      <w:pPr>
        <w:ind w:left="720" w:firstLine="0"/>
        <w:rPr>
          <w:rFonts w:ascii="Times New Roman" w:eastAsia="Times New Roman" w:hAnsi="Times New Roman" w:cs="Times New Roman"/>
          <w:sz w:val="24"/>
          <w:szCs w:val="24"/>
          <w:lang w:val="hr-HR" w:eastAsia="hr-HR"/>
        </w:rPr>
      </w:pPr>
    </w:p>
    <w:p w14:paraId="117DD4B2" w14:textId="5E6A37E0" w:rsidR="00EB3634" w:rsidRPr="009D1AD5" w:rsidRDefault="00EB3634"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B8217F"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4</w:t>
      </w:r>
      <w:r w:rsidRPr="009D1AD5">
        <w:rPr>
          <w:rFonts w:ascii="Times New Roman" w:hAnsi="Times New Roman" w:cs="Times New Roman"/>
          <w:color w:val="auto"/>
          <w:sz w:val="24"/>
          <w:szCs w:val="24"/>
          <w:lang w:val="hr-HR"/>
        </w:rPr>
        <w:t xml:space="preserve">. </w:t>
      </w:r>
    </w:p>
    <w:p w14:paraId="06F73CA8" w14:textId="5429A918" w:rsidR="00C26D07" w:rsidRPr="00C26D07" w:rsidRDefault="0020323A" w:rsidP="00DC7DA2">
      <w:pPr>
        <w:spacing w:before="100" w:beforeAutospacing="1" w:after="100" w:afterAutospacing="1"/>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C26D07" w:rsidRPr="00C26D07">
        <w:rPr>
          <w:rFonts w:ascii="Times New Roman" w:eastAsia="Times New Roman" w:hAnsi="Times New Roman" w:cs="Times New Roman"/>
          <w:sz w:val="24"/>
          <w:szCs w:val="24"/>
          <w:lang w:val="hr-HR" w:eastAsia="hr-HR"/>
        </w:rPr>
        <w:t xml:space="preserve">Zahtjev za dodjelu jednokratne novčane pomoći podnosi se </w:t>
      </w:r>
      <w:r w:rsidR="00867709">
        <w:rPr>
          <w:rFonts w:ascii="Times New Roman" w:eastAsia="Times New Roman" w:hAnsi="Times New Roman" w:cs="Times New Roman"/>
          <w:sz w:val="24"/>
          <w:szCs w:val="24"/>
          <w:lang w:val="hr-HR" w:eastAsia="hr-HR"/>
        </w:rPr>
        <w:t>U</w:t>
      </w:r>
      <w:r w:rsidR="00C26D07" w:rsidRPr="00C26D07">
        <w:rPr>
          <w:rFonts w:ascii="Times New Roman" w:eastAsia="Times New Roman" w:hAnsi="Times New Roman" w:cs="Times New Roman"/>
          <w:sz w:val="24"/>
          <w:szCs w:val="24"/>
          <w:lang w:val="hr-HR" w:eastAsia="hr-HR"/>
        </w:rPr>
        <w:t>pravnom tijelu na propisanom obrascu, uz priloženu dokumentaciju kojom se dokazuje ispunjavanje uvjeta iz ove Odluke i javnog poziva.</w:t>
      </w:r>
    </w:p>
    <w:p w14:paraId="55DEA709" w14:textId="4C4A2992" w:rsidR="00C26D07" w:rsidRDefault="0020323A" w:rsidP="00C26D07">
      <w:pPr>
        <w:spacing w:before="100" w:beforeAutospacing="1" w:after="100" w:afterAutospacing="1"/>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 xml:space="preserve">(2) </w:t>
      </w:r>
      <w:r w:rsidR="00867709">
        <w:rPr>
          <w:rFonts w:ascii="Times New Roman" w:eastAsia="Times New Roman" w:hAnsi="Times New Roman" w:cs="Times New Roman"/>
          <w:sz w:val="24"/>
          <w:szCs w:val="24"/>
          <w:lang w:val="hr-HR" w:eastAsia="hr-HR"/>
        </w:rPr>
        <w:t>U</w:t>
      </w:r>
      <w:r w:rsidR="00233278" w:rsidRPr="00233278">
        <w:rPr>
          <w:rFonts w:ascii="Times New Roman" w:eastAsia="Times New Roman" w:hAnsi="Times New Roman" w:cs="Times New Roman"/>
          <w:sz w:val="24"/>
          <w:szCs w:val="24"/>
          <w:lang w:val="hr-HR" w:eastAsia="hr-HR"/>
        </w:rPr>
        <w:t>pravno tijelo provodi administrativnu provjeru zahtjeva te utvrđuje ispunjava li podnositelj zahtjeva propisane uvjete.</w:t>
      </w:r>
    </w:p>
    <w:p w14:paraId="7B314B04" w14:textId="1EE979EA" w:rsidR="00233278" w:rsidRPr="00C26D07" w:rsidRDefault="0020323A" w:rsidP="00C26D07">
      <w:pPr>
        <w:spacing w:before="100" w:beforeAutospacing="1" w:after="100" w:afterAutospacing="1"/>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(3) </w:t>
      </w:r>
      <w:r w:rsidR="00233278" w:rsidRPr="00233278">
        <w:rPr>
          <w:rFonts w:ascii="Times New Roman" w:eastAsia="Times New Roman" w:hAnsi="Times New Roman" w:cs="Times New Roman"/>
          <w:sz w:val="24"/>
          <w:szCs w:val="24"/>
          <w:lang w:val="hr-HR" w:eastAsia="hr-HR"/>
        </w:rPr>
        <w:t>Zahtjevi koji ispunjavaju uvjete dostavljaju se na razmatranje povjerenstvu.</w:t>
      </w:r>
    </w:p>
    <w:p w14:paraId="2E35D737" w14:textId="027925B6" w:rsidR="005F1112" w:rsidRPr="00C26D07" w:rsidRDefault="0020323A" w:rsidP="00963B16">
      <w:pPr>
        <w:spacing w:before="100" w:beforeAutospacing="1" w:after="100" w:afterAutospacing="1"/>
        <w:rPr>
          <w:rFonts w:ascii="Times New Roman" w:eastAsia="Times New Roman" w:hAnsi="Times New Roman" w:cs="Times New Roman"/>
          <w:sz w:val="24"/>
          <w:szCs w:val="24"/>
          <w:lang w:val="hr-HR" w:eastAsia="hr-HR"/>
        </w:rPr>
      </w:pPr>
      <w:r>
        <w:rPr>
          <w:rFonts w:ascii="Times New Roman" w:hAnsi="Times New Roman" w:cs="Times New Roman"/>
          <w:sz w:val="24"/>
          <w:szCs w:val="24"/>
          <w:lang w:val="hr-HR"/>
        </w:rPr>
        <w:t xml:space="preserve">(4) </w:t>
      </w:r>
      <w:r w:rsidR="002E3AC3" w:rsidRPr="002E3AC3">
        <w:rPr>
          <w:rFonts w:ascii="Times New Roman" w:hAnsi="Times New Roman" w:cs="Times New Roman"/>
          <w:sz w:val="24"/>
          <w:szCs w:val="24"/>
          <w:lang w:val="hr-HR"/>
        </w:rPr>
        <w:t xml:space="preserve">Povjerenstvo razmatra zaprimljene zahtjeve te, na temelju dostavljene dokumentacije, utvrđuje činjenično stanje i ispunjenost uvjeta iz ove Odluke, uključujući ocjenu proizlazi li iz medicinske dokumentacije da bolest ispunjava uvjete za razvrstavanje u odgovarajuću kategoriju sukladno ovoj Odluci, te </w:t>
      </w:r>
      <w:r w:rsidR="00913F27">
        <w:rPr>
          <w:rFonts w:ascii="Times New Roman" w:hAnsi="Times New Roman" w:cs="Times New Roman"/>
          <w:sz w:val="24"/>
          <w:szCs w:val="24"/>
          <w:lang w:val="hr-HR"/>
        </w:rPr>
        <w:t xml:space="preserve">donosi </w:t>
      </w:r>
      <w:r w:rsidR="00881973">
        <w:rPr>
          <w:rFonts w:ascii="Times New Roman" w:hAnsi="Times New Roman" w:cs="Times New Roman"/>
          <w:sz w:val="24"/>
          <w:szCs w:val="24"/>
          <w:lang w:val="hr-HR"/>
        </w:rPr>
        <w:t>o</w:t>
      </w:r>
      <w:r w:rsidR="00913F27">
        <w:rPr>
          <w:rFonts w:ascii="Times New Roman" w:hAnsi="Times New Roman" w:cs="Times New Roman"/>
          <w:sz w:val="24"/>
          <w:szCs w:val="24"/>
          <w:lang w:val="hr-HR"/>
        </w:rPr>
        <w:t>dluku o</w:t>
      </w:r>
      <w:r w:rsidR="002E3AC3" w:rsidRPr="002E3AC3">
        <w:rPr>
          <w:rFonts w:ascii="Times New Roman" w:hAnsi="Times New Roman" w:cs="Times New Roman"/>
          <w:sz w:val="24"/>
          <w:szCs w:val="24"/>
          <w:lang w:val="hr-HR"/>
        </w:rPr>
        <w:t xml:space="preserve"> dodjel</w:t>
      </w:r>
      <w:r w:rsidR="00913F27">
        <w:rPr>
          <w:rFonts w:ascii="Times New Roman" w:hAnsi="Times New Roman" w:cs="Times New Roman"/>
          <w:sz w:val="24"/>
          <w:szCs w:val="24"/>
          <w:lang w:val="hr-HR"/>
        </w:rPr>
        <w:t>i</w:t>
      </w:r>
      <w:r w:rsidR="002E3AC3" w:rsidRPr="002E3AC3">
        <w:rPr>
          <w:rFonts w:ascii="Times New Roman" w:hAnsi="Times New Roman" w:cs="Times New Roman"/>
          <w:sz w:val="24"/>
          <w:szCs w:val="24"/>
          <w:lang w:val="hr-HR"/>
        </w:rPr>
        <w:t xml:space="preserve"> pomoći.</w:t>
      </w:r>
    </w:p>
    <w:p w14:paraId="56FFB92C" w14:textId="0BCE6B24" w:rsidR="00233278" w:rsidRDefault="0020323A" w:rsidP="002E3AC3">
      <w:pPr>
        <w:spacing w:before="100" w:beforeAutospacing="1" w:after="100" w:afterAutospacing="1"/>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913F27">
        <w:rPr>
          <w:rFonts w:ascii="Times New Roman" w:eastAsia="Times New Roman" w:hAnsi="Times New Roman" w:cs="Times New Roman"/>
          <w:sz w:val="24"/>
          <w:szCs w:val="24"/>
          <w:lang w:val="hr-HR" w:eastAsia="hr-HR"/>
        </w:rPr>
        <w:t>5</w:t>
      </w:r>
      <w:r>
        <w:rPr>
          <w:rFonts w:ascii="Times New Roman" w:eastAsia="Times New Roman" w:hAnsi="Times New Roman" w:cs="Times New Roman"/>
          <w:sz w:val="24"/>
          <w:szCs w:val="24"/>
          <w:lang w:val="hr-HR" w:eastAsia="hr-HR"/>
        </w:rPr>
        <w:t xml:space="preserve">) </w:t>
      </w:r>
      <w:r w:rsidR="002E3AC3" w:rsidRPr="002E3AC3">
        <w:rPr>
          <w:rFonts w:ascii="Times New Roman" w:eastAsia="Times New Roman" w:hAnsi="Times New Roman" w:cs="Times New Roman"/>
          <w:sz w:val="24"/>
          <w:szCs w:val="24"/>
          <w:lang w:val="hr-HR" w:eastAsia="hr-HR"/>
        </w:rPr>
        <w:t xml:space="preserve">Ako </w:t>
      </w:r>
      <w:r w:rsidR="004C33DD">
        <w:rPr>
          <w:rFonts w:ascii="Times New Roman" w:eastAsia="Times New Roman" w:hAnsi="Times New Roman" w:cs="Times New Roman"/>
          <w:sz w:val="24"/>
          <w:szCs w:val="24"/>
          <w:lang w:val="hr-HR" w:eastAsia="hr-HR"/>
        </w:rPr>
        <w:t>U</w:t>
      </w:r>
      <w:r w:rsidR="002E3AC3" w:rsidRPr="002E3AC3">
        <w:rPr>
          <w:rFonts w:ascii="Times New Roman" w:eastAsia="Times New Roman" w:hAnsi="Times New Roman" w:cs="Times New Roman"/>
          <w:sz w:val="24"/>
          <w:szCs w:val="24"/>
          <w:lang w:val="hr-HR" w:eastAsia="hr-HR"/>
        </w:rPr>
        <w:t xml:space="preserve">pravno tijelo utvrdi da podnositelj zahtjeva ne ispunjava uvjete propisane ovom Odlukom ili javnim pozivom, ili ako iz dostavljene medicinske dokumentacije ne proizlazi da bolest ispunjava uvjete za razvrstavanje u kategorije iz ove Odluke, o tome </w:t>
      </w:r>
      <w:r w:rsidR="004C33DD">
        <w:rPr>
          <w:rFonts w:ascii="Times New Roman" w:eastAsia="Times New Roman" w:hAnsi="Times New Roman" w:cs="Times New Roman"/>
          <w:sz w:val="24"/>
          <w:szCs w:val="24"/>
          <w:lang w:val="hr-HR" w:eastAsia="hr-HR"/>
        </w:rPr>
        <w:t>U</w:t>
      </w:r>
      <w:r w:rsidR="002E3AC3" w:rsidRPr="002E3AC3">
        <w:rPr>
          <w:rFonts w:ascii="Times New Roman" w:eastAsia="Times New Roman" w:hAnsi="Times New Roman" w:cs="Times New Roman"/>
          <w:sz w:val="24"/>
          <w:szCs w:val="24"/>
          <w:lang w:val="hr-HR" w:eastAsia="hr-HR"/>
        </w:rPr>
        <w:t>pravno tijelo obavještava podnositelja zahtjeva pisanim putem, bez donošenja odluke</w:t>
      </w:r>
      <w:r w:rsidR="00233278" w:rsidRPr="00233278">
        <w:rPr>
          <w:rFonts w:ascii="Times New Roman" w:eastAsia="Times New Roman" w:hAnsi="Times New Roman" w:cs="Times New Roman"/>
          <w:sz w:val="24"/>
          <w:szCs w:val="24"/>
          <w:lang w:val="hr-HR" w:eastAsia="hr-HR"/>
        </w:rPr>
        <w:t>.</w:t>
      </w:r>
    </w:p>
    <w:p w14:paraId="6FEA08F7" w14:textId="121296BC" w:rsidR="00C26D07" w:rsidRPr="00C26D07" w:rsidRDefault="0020323A" w:rsidP="00A56418">
      <w:pPr>
        <w:spacing w:before="100" w:beforeAutospacing="1" w:after="100" w:afterAutospacing="1"/>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(7) </w:t>
      </w:r>
      <w:r w:rsidR="00C26D07" w:rsidRPr="00C26D07">
        <w:rPr>
          <w:rFonts w:ascii="Times New Roman" w:eastAsia="Times New Roman" w:hAnsi="Times New Roman" w:cs="Times New Roman"/>
          <w:sz w:val="24"/>
          <w:szCs w:val="24"/>
          <w:lang w:val="hr-HR" w:eastAsia="hr-HR"/>
        </w:rPr>
        <w:t>Zahtjevi se razmatraju prema redoslijedu zaprimanja, a iznimno se, u osobito opravdanim slučajevima, mogu razmatrati i prema stupnju hitnosti i težini socijalne ugroženosti podnositelja zahtjeva.</w:t>
      </w:r>
    </w:p>
    <w:p w14:paraId="0066ED10" w14:textId="39D7FA92" w:rsidR="00C26D07" w:rsidRDefault="0020323A" w:rsidP="00DC7DA2">
      <w:pPr>
        <w:spacing w:before="100" w:beforeAutospacing="1" w:after="100" w:afterAutospacing="1"/>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(8) </w:t>
      </w:r>
      <w:r w:rsidR="00AD0853" w:rsidRPr="00AD0853">
        <w:rPr>
          <w:rFonts w:ascii="Times New Roman" w:eastAsia="Times New Roman" w:hAnsi="Times New Roman" w:cs="Times New Roman"/>
          <w:sz w:val="24"/>
          <w:szCs w:val="24"/>
          <w:lang w:val="hr-HR" w:eastAsia="hr-HR"/>
        </w:rPr>
        <w:t>Zahtjevi zaprimljeni nakon iskorištenja raspoloživih sredstava neće se razmatrati</w:t>
      </w:r>
      <w:r w:rsidR="00C26D07" w:rsidRPr="00C26D07">
        <w:rPr>
          <w:rFonts w:ascii="Times New Roman" w:eastAsia="Times New Roman" w:hAnsi="Times New Roman" w:cs="Times New Roman"/>
          <w:sz w:val="24"/>
          <w:szCs w:val="24"/>
          <w:lang w:val="hr-HR" w:eastAsia="hr-HR"/>
        </w:rPr>
        <w:t>.</w:t>
      </w:r>
    </w:p>
    <w:p w14:paraId="72D8B503" w14:textId="734743FD" w:rsidR="00EB3634" w:rsidRPr="009D1AD5" w:rsidRDefault="00EB3634"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Članak 2</w:t>
      </w:r>
      <w:r w:rsidR="00637D6E">
        <w:rPr>
          <w:rFonts w:ascii="Times New Roman" w:hAnsi="Times New Roman" w:cs="Times New Roman"/>
          <w:color w:val="auto"/>
          <w:sz w:val="24"/>
          <w:szCs w:val="24"/>
          <w:lang w:val="hr-HR"/>
        </w:rPr>
        <w:t>5</w:t>
      </w:r>
      <w:r w:rsidRPr="009D1AD5">
        <w:rPr>
          <w:rFonts w:ascii="Times New Roman" w:hAnsi="Times New Roman" w:cs="Times New Roman"/>
          <w:color w:val="auto"/>
          <w:sz w:val="24"/>
          <w:szCs w:val="24"/>
          <w:lang w:val="hr-HR"/>
        </w:rPr>
        <w:t xml:space="preserve">. </w:t>
      </w:r>
    </w:p>
    <w:p w14:paraId="4FAD0EC4" w14:textId="77777777" w:rsidR="00B8217F" w:rsidRPr="00EB3634" w:rsidRDefault="00B8217F" w:rsidP="00B8217F">
      <w:pPr>
        <w:pStyle w:val="StandardWeb"/>
        <w:spacing w:before="0" w:beforeAutospacing="0" w:after="0" w:afterAutospacing="0"/>
        <w:jc w:val="center"/>
        <w:rPr>
          <w:rFonts w:eastAsiaTheme="majorEastAsia"/>
          <w:b/>
          <w:bCs/>
          <w:lang w:eastAsia="en-US"/>
        </w:rPr>
      </w:pPr>
    </w:p>
    <w:p w14:paraId="7EA52680" w14:textId="3BC21422" w:rsidR="00EB3634" w:rsidRDefault="0020323A" w:rsidP="00B8217F">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EB3634" w:rsidRPr="00EB3634">
        <w:rPr>
          <w:rFonts w:ascii="Times New Roman" w:eastAsia="Times New Roman" w:hAnsi="Times New Roman" w:cs="Times New Roman"/>
          <w:sz w:val="24"/>
          <w:szCs w:val="24"/>
          <w:lang w:val="hr-HR" w:eastAsia="hr-HR"/>
        </w:rPr>
        <w:t xml:space="preserve">Podnositelj zahtjeva može podnijeti prigovor </w:t>
      </w:r>
      <w:r w:rsidR="00432C3B" w:rsidRPr="00432C3B">
        <w:rPr>
          <w:rFonts w:ascii="Times New Roman" w:eastAsia="Times New Roman" w:hAnsi="Times New Roman" w:cs="Times New Roman"/>
          <w:sz w:val="24"/>
          <w:szCs w:val="24"/>
          <w:lang w:val="hr-HR" w:eastAsia="hr-HR"/>
        </w:rPr>
        <w:t>na odluku o dodjeli pomoći ili obavijest o neispunjavanju uvjeta</w:t>
      </w:r>
      <w:r w:rsidR="00EB3634" w:rsidRPr="00EB3634">
        <w:rPr>
          <w:rFonts w:ascii="Times New Roman" w:eastAsia="Times New Roman" w:hAnsi="Times New Roman" w:cs="Times New Roman"/>
          <w:sz w:val="24"/>
          <w:szCs w:val="24"/>
          <w:lang w:val="hr-HR" w:eastAsia="hr-HR"/>
        </w:rPr>
        <w:t xml:space="preserve"> u roku od 8 dana od dana dostave odluke</w:t>
      </w:r>
      <w:r w:rsidR="00A67CA4">
        <w:rPr>
          <w:rFonts w:ascii="Times New Roman" w:eastAsia="Times New Roman" w:hAnsi="Times New Roman" w:cs="Times New Roman"/>
          <w:sz w:val="24"/>
          <w:szCs w:val="24"/>
          <w:lang w:val="hr-HR" w:eastAsia="hr-HR"/>
        </w:rPr>
        <w:t xml:space="preserve"> </w:t>
      </w:r>
      <w:r w:rsidR="00AD0853">
        <w:rPr>
          <w:rFonts w:ascii="Times New Roman" w:eastAsia="Times New Roman" w:hAnsi="Times New Roman" w:cs="Times New Roman"/>
          <w:sz w:val="24"/>
          <w:szCs w:val="24"/>
          <w:lang w:val="hr-HR" w:eastAsia="hr-HR"/>
        </w:rPr>
        <w:t>odnosno</w:t>
      </w:r>
      <w:r w:rsidR="00A67CA4">
        <w:rPr>
          <w:rFonts w:ascii="Times New Roman" w:eastAsia="Times New Roman" w:hAnsi="Times New Roman" w:cs="Times New Roman"/>
          <w:sz w:val="24"/>
          <w:szCs w:val="24"/>
          <w:lang w:val="hr-HR" w:eastAsia="hr-HR"/>
        </w:rPr>
        <w:t xml:space="preserve"> obavijesti</w:t>
      </w:r>
      <w:r w:rsidR="00EB3634" w:rsidRPr="00EB3634">
        <w:rPr>
          <w:rFonts w:ascii="Times New Roman" w:eastAsia="Times New Roman" w:hAnsi="Times New Roman" w:cs="Times New Roman"/>
          <w:sz w:val="24"/>
          <w:szCs w:val="24"/>
          <w:lang w:val="hr-HR" w:eastAsia="hr-HR"/>
        </w:rPr>
        <w:t>.</w:t>
      </w:r>
    </w:p>
    <w:p w14:paraId="3D35445F" w14:textId="77777777" w:rsidR="00F42EE1" w:rsidRPr="00EB3634" w:rsidRDefault="00F42EE1" w:rsidP="00B8217F">
      <w:pPr>
        <w:rPr>
          <w:rFonts w:ascii="Times New Roman" w:eastAsia="Times New Roman" w:hAnsi="Times New Roman" w:cs="Times New Roman"/>
          <w:sz w:val="24"/>
          <w:szCs w:val="24"/>
          <w:lang w:val="hr-HR" w:eastAsia="hr-HR"/>
        </w:rPr>
      </w:pPr>
    </w:p>
    <w:p w14:paraId="2ECB1A08" w14:textId="107B6CC4" w:rsidR="00F42EE1" w:rsidRPr="00EB3634" w:rsidRDefault="0020323A" w:rsidP="0021419A">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(2) </w:t>
      </w:r>
      <w:r w:rsidR="00EB3634" w:rsidRPr="00EB3634">
        <w:rPr>
          <w:rFonts w:ascii="Times New Roman" w:eastAsia="Times New Roman" w:hAnsi="Times New Roman" w:cs="Times New Roman"/>
          <w:sz w:val="24"/>
          <w:szCs w:val="24"/>
          <w:lang w:val="hr-HR" w:eastAsia="hr-HR"/>
        </w:rPr>
        <w:t xml:space="preserve">O prigovoru </w:t>
      </w:r>
      <w:r w:rsidR="00A96A50">
        <w:rPr>
          <w:rFonts w:ascii="Times New Roman" w:eastAsia="Times New Roman" w:hAnsi="Times New Roman" w:cs="Times New Roman"/>
          <w:sz w:val="24"/>
          <w:szCs w:val="24"/>
          <w:lang w:val="hr-HR" w:eastAsia="hr-HR"/>
        </w:rPr>
        <w:t xml:space="preserve">odlučuje </w:t>
      </w:r>
      <w:r w:rsidR="00881973">
        <w:rPr>
          <w:rFonts w:ascii="Times New Roman" w:eastAsia="Times New Roman" w:hAnsi="Times New Roman" w:cs="Times New Roman"/>
          <w:sz w:val="24"/>
          <w:szCs w:val="24"/>
          <w:lang w:val="hr-HR" w:eastAsia="hr-HR"/>
        </w:rPr>
        <w:t>župan</w:t>
      </w:r>
      <w:r w:rsidR="00A96A50">
        <w:rPr>
          <w:rFonts w:ascii="Times New Roman" w:eastAsia="Times New Roman" w:hAnsi="Times New Roman" w:cs="Times New Roman"/>
          <w:sz w:val="24"/>
          <w:szCs w:val="24"/>
          <w:lang w:val="hr-HR" w:eastAsia="hr-HR"/>
        </w:rPr>
        <w:t xml:space="preserve">. </w:t>
      </w:r>
    </w:p>
    <w:p w14:paraId="65A27980" w14:textId="2369D8BE" w:rsidR="005B7283" w:rsidRPr="009D1AD5" w:rsidRDefault="00641117"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B8217F"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6</w:t>
      </w:r>
      <w:r w:rsidRPr="009D1AD5">
        <w:rPr>
          <w:rFonts w:ascii="Times New Roman" w:hAnsi="Times New Roman" w:cs="Times New Roman"/>
          <w:color w:val="auto"/>
          <w:sz w:val="24"/>
          <w:szCs w:val="24"/>
          <w:lang w:val="hr-HR"/>
        </w:rPr>
        <w:t>.</w:t>
      </w:r>
    </w:p>
    <w:p w14:paraId="1ACE7CAB" w14:textId="77777777" w:rsidR="00B8217F" w:rsidRPr="00B8217F" w:rsidRDefault="00B8217F" w:rsidP="00B8217F">
      <w:pPr>
        <w:pStyle w:val="StandardWeb"/>
        <w:spacing w:before="0" w:beforeAutospacing="0" w:after="0" w:afterAutospacing="0"/>
        <w:jc w:val="center"/>
        <w:rPr>
          <w:rFonts w:eastAsiaTheme="majorEastAsia"/>
          <w:b/>
          <w:bCs/>
          <w:lang w:eastAsia="en-US"/>
        </w:rPr>
      </w:pPr>
    </w:p>
    <w:p w14:paraId="251C1385" w14:textId="2A41201A" w:rsidR="005B7283" w:rsidRDefault="00641117" w:rsidP="00B8217F">
      <w:pPr>
        <w:rPr>
          <w:rFonts w:ascii="Times New Roman" w:eastAsia="Times New Roman" w:hAnsi="Times New Roman" w:cs="Times New Roman"/>
          <w:sz w:val="24"/>
          <w:szCs w:val="24"/>
          <w:lang w:val="hr-HR" w:eastAsia="hr-HR"/>
        </w:rPr>
      </w:pPr>
      <w:r w:rsidRPr="00F42EE1">
        <w:rPr>
          <w:rFonts w:ascii="Times New Roman" w:eastAsia="Times New Roman" w:hAnsi="Times New Roman" w:cs="Times New Roman"/>
          <w:sz w:val="24"/>
          <w:szCs w:val="24"/>
          <w:lang w:val="hr-HR" w:eastAsia="hr-HR"/>
        </w:rPr>
        <w:t xml:space="preserve">Pomoć se isplaćuje na </w:t>
      </w:r>
      <w:r w:rsidR="00C10720">
        <w:rPr>
          <w:rFonts w:ascii="Times New Roman" w:eastAsia="Times New Roman" w:hAnsi="Times New Roman" w:cs="Times New Roman"/>
          <w:sz w:val="24"/>
          <w:szCs w:val="24"/>
          <w:lang w:val="hr-HR" w:eastAsia="hr-HR"/>
        </w:rPr>
        <w:t>tekući račun podnositelja zahtjeva u</w:t>
      </w:r>
      <w:r w:rsidRPr="00F42EE1">
        <w:rPr>
          <w:rFonts w:ascii="Times New Roman" w:eastAsia="Times New Roman" w:hAnsi="Times New Roman" w:cs="Times New Roman"/>
          <w:sz w:val="24"/>
          <w:szCs w:val="24"/>
          <w:lang w:val="hr-HR" w:eastAsia="hr-HR"/>
        </w:rPr>
        <w:t xml:space="preserve"> visin</w:t>
      </w:r>
      <w:r w:rsidR="00C10720">
        <w:rPr>
          <w:rFonts w:ascii="Times New Roman" w:eastAsia="Times New Roman" w:hAnsi="Times New Roman" w:cs="Times New Roman"/>
          <w:sz w:val="24"/>
          <w:szCs w:val="24"/>
          <w:lang w:val="hr-HR" w:eastAsia="hr-HR"/>
        </w:rPr>
        <w:t>i</w:t>
      </w:r>
      <w:r w:rsidRPr="00F42EE1">
        <w:rPr>
          <w:rFonts w:ascii="Times New Roman" w:eastAsia="Times New Roman" w:hAnsi="Times New Roman" w:cs="Times New Roman"/>
          <w:sz w:val="24"/>
          <w:szCs w:val="24"/>
          <w:lang w:val="hr-HR" w:eastAsia="hr-HR"/>
        </w:rPr>
        <w:t xml:space="preserve"> </w:t>
      </w:r>
      <w:r w:rsidR="00C10720">
        <w:rPr>
          <w:rFonts w:ascii="Times New Roman" w:eastAsia="Times New Roman" w:hAnsi="Times New Roman" w:cs="Times New Roman"/>
          <w:sz w:val="24"/>
          <w:szCs w:val="24"/>
          <w:lang w:val="hr-HR" w:eastAsia="hr-HR"/>
        </w:rPr>
        <w:t xml:space="preserve">odobrenih </w:t>
      </w:r>
      <w:r w:rsidR="00AD0853">
        <w:rPr>
          <w:rFonts w:ascii="Times New Roman" w:eastAsia="Times New Roman" w:hAnsi="Times New Roman" w:cs="Times New Roman"/>
          <w:sz w:val="24"/>
          <w:szCs w:val="24"/>
          <w:lang w:val="hr-HR" w:eastAsia="hr-HR"/>
        </w:rPr>
        <w:t>sredstava</w:t>
      </w:r>
      <w:r w:rsidRPr="00F42EE1">
        <w:rPr>
          <w:rFonts w:ascii="Times New Roman" w:eastAsia="Times New Roman" w:hAnsi="Times New Roman" w:cs="Times New Roman"/>
          <w:sz w:val="24"/>
          <w:szCs w:val="24"/>
          <w:lang w:val="hr-HR" w:eastAsia="hr-HR"/>
        </w:rPr>
        <w:t>.</w:t>
      </w:r>
    </w:p>
    <w:p w14:paraId="41259DFF" w14:textId="30F02B82" w:rsidR="005B7283" w:rsidRPr="009D1AD5" w:rsidRDefault="00641117"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B8217F"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7</w:t>
      </w:r>
      <w:r w:rsidRPr="009D1AD5">
        <w:rPr>
          <w:rFonts w:ascii="Times New Roman" w:hAnsi="Times New Roman" w:cs="Times New Roman"/>
          <w:color w:val="auto"/>
          <w:sz w:val="24"/>
          <w:szCs w:val="24"/>
          <w:lang w:val="hr-HR"/>
        </w:rPr>
        <w:t>.</w:t>
      </w:r>
    </w:p>
    <w:p w14:paraId="489AD728" w14:textId="77777777" w:rsidR="00B8217F" w:rsidRPr="00B8217F" w:rsidRDefault="00B8217F" w:rsidP="00B8217F">
      <w:pPr>
        <w:pStyle w:val="StandardWeb"/>
        <w:spacing w:before="0" w:beforeAutospacing="0" w:after="0" w:afterAutospacing="0"/>
        <w:jc w:val="center"/>
        <w:rPr>
          <w:rFonts w:eastAsiaTheme="majorEastAsia"/>
          <w:b/>
          <w:bCs/>
          <w:lang w:eastAsia="en-US"/>
        </w:rPr>
      </w:pPr>
    </w:p>
    <w:p w14:paraId="5B2B20D1" w14:textId="4E6AC998" w:rsidR="005B7283" w:rsidRDefault="00641117" w:rsidP="00F42EE1">
      <w:pPr>
        <w:rPr>
          <w:rFonts w:ascii="Times New Roman" w:eastAsia="Times New Roman" w:hAnsi="Times New Roman" w:cs="Times New Roman"/>
          <w:sz w:val="24"/>
          <w:szCs w:val="24"/>
          <w:lang w:val="hr-HR" w:eastAsia="hr-HR"/>
        </w:rPr>
      </w:pPr>
      <w:r w:rsidRPr="00F42EE1">
        <w:rPr>
          <w:rFonts w:ascii="Times New Roman" w:eastAsia="Times New Roman" w:hAnsi="Times New Roman" w:cs="Times New Roman"/>
          <w:sz w:val="24"/>
          <w:szCs w:val="24"/>
          <w:lang w:val="hr-HR" w:eastAsia="hr-HR"/>
        </w:rPr>
        <w:t>Korisnik je dužan vratiti cjelokupni iznos pomoći ako je pravo ostvario na temelju neistinitih ili netočnih podataka.</w:t>
      </w:r>
    </w:p>
    <w:p w14:paraId="5EC17113" w14:textId="77777777" w:rsidR="00F42EE1" w:rsidRPr="00F42EE1" w:rsidRDefault="00F42EE1" w:rsidP="00F42EE1">
      <w:pPr>
        <w:rPr>
          <w:rFonts w:ascii="Times New Roman" w:eastAsia="Times New Roman" w:hAnsi="Times New Roman" w:cs="Times New Roman"/>
          <w:sz w:val="24"/>
          <w:szCs w:val="24"/>
          <w:lang w:val="hr-HR" w:eastAsia="hr-HR"/>
        </w:rPr>
      </w:pPr>
    </w:p>
    <w:p w14:paraId="2096E252" w14:textId="220C518E" w:rsidR="005B7283" w:rsidRDefault="00850D46" w:rsidP="00B8217F">
      <w:pPr>
        <w:pStyle w:val="Naslov2"/>
        <w:ind w:firstLine="0"/>
        <w:rPr>
          <w:rFonts w:ascii="Times New Roman" w:hAnsi="Times New Roman" w:cs="Times New Roman"/>
          <w:color w:val="auto"/>
          <w:lang w:val="hr-HR"/>
        </w:rPr>
      </w:pPr>
      <w:r>
        <w:rPr>
          <w:rFonts w:ascii="Times New Roman" w:hAnsi="Times New Roman" w:cs="Times New Roman"/>
          <w:color w:val="auto"/>
          <w:lang w:val="hr-HR"/>
        </w:rPr>
        <w:t>XII</w:t>
      </w:r>
      <w:r w:rsidR="00641117" w:rsidRPr="00B8217F">
        <w:rPr>
          <w:rFonts w:ascii="Times New Roman" w:hAnsi="Times New Roman" w:cs="Times New Roman"/>
          <w:color w:val="auto"/>
          <w:lang w:val="hr-HR"/>
        </w:rPr>
        <w:t>. ZAVRŠNE ODREDBE</w:t>
      </w:r>
    </w:p>
    <w:p w14:paraId="21B44995" w14:textId="77777777" w:rsidR="00B8217F" w:rsidRPr="00B8217F" w:rsidRDefault="00B8217F" w:rsidP="00B8217F">
      <w:pPr>
        <w:rPr>
          <w:lang w:val="hr-HR"/>
        </w:rPr>
      </w:pPr>
    </w:p>
    <w:p w14:paraId="577528F2" w14:textId="12896FB0" w:rsidR="005B7283" w:rsidRPr="009D1AD5" w:rsidRDefault="00641117" w:rsidP="009D1AD5">
      <w:pPr>
        <w:pStyle w:val="Naslov3"/>
        <w:jc w:val="center"/>
        <w:rPr>
          <w:rFonts w:ascii="Times New Roman" w:hAnsi="Times New Roman" w:cs="Times New Roman"/>
          <w:color w:val="auto"/>
          <w:sz w:val="24"/>
          <w:szCs w:val="24"/>
          <w:lang w:val="hr-HR"/>
        </w:rPr>
      </w:pPr>
      <w:r w:rsidRPr="009D1AD5">
        <w:rPr>
          <w:rFonts w:ascii="Times New Roman" w:hAnsi="Times New Roman" w:cs="Times New Roman"/>
          <w:color w:val="auto"/>
          <w:sz w:val="24"/>
          <w:szCs w:val="24"/>
          <w:lang w:val="hr-HR"/>
        </w:rPr>
        <w:t xml:space="preserve">Članak </w:t>
      </w:r>
      <w:r w:rsidR="00B8217F" w:rsidRPr="009D1AD5">
        <w:rPr>
          <w:rFonts w:ascii="Times New Roman" w:hAnsi="Times New Roman" w:cs="Times New Roman"/>
          <w:color w:val="auto"/>
          <w:sz w:val="24"/>
          <w:szCs w:val="24"/>
          <w:lang w:val="hr-HR"/>
        </w:rPr>
        <w:t>2</w:t>
      </w:r>
      <w:r w:rsidR="00637D6E">
        <w:rPr>
          <w:rFonts w:ascii="Times New Roman" w:hAnsi="Times New Roman" w:cs="Times New Roman"/>
          <w:color w:val="auto"/>
          <w:sz w:val="24"/>
          <w:szCs w:val="24"/>
          <w:lang w:val="hr-HR"/>
        </w:rPr>
        <w:t>8</w:t>
      </w:r>
      <w:r w:rsidRPr="009D1AD5">
        <w:rPr>
          <w:rFonts w:ascii="Times New Roman" w:hAnsi="Times New Roman" w:cs="Times New Roman"/>
          <w:color w:val="auto"/>
          <w:sz w:val="24"/>
          <w:szCs w:val="24"/>
          <w:lang w:val="hr-HR"/>
        </w:rPr>
        <w:t>.</w:t>
      </w:r>
    </w:p>
    <w:p w14:paraId="256E308C" w14:textId="77777777" w:rsidR="00B8217F" w:rsidRPr="00B8217F" w:rsidRDefault="00B8217F" w:rsidP="00B8217F">
      <w:pPr>
        <w:pStyle w:val="StandardWeb"/>
        <w:spacing w:before="0" w:beforeAutospacing="0" w:after="0" w:afterAutospacing="0"/>
        <w:jc w:val="center"/>
        <w:rPr>
          <w:rFonts w:eastAsiaTheme="majorEastAsia"/>
          <w:b/>
          <w:bCs/>
          <w:lang w:eastAsia="en-US"/>
        </w:rPr>
      </w:pPr>
    </w:p>
    <w:p w14:paraId="009A5C9B" w14:textId="77777777" w:rsidR="00970865" w:rsidRPr="00F42EE1" w:rsidRDefault="00970865" w:rsidP="00B8217F">
      <w:pPr>
        <w:rPr>
          <w:rFonts w:ascii="Times New Roman" w:eastAsia="Times New Roman" w:hAnsi="Times New Roman" w:cs="Times New Roman"/>
          <w:sz w:val="24"/>
          <w:szCs w:val="24"/>
          <w:lang w:val="hr-HR" w:eastAsia="hr-HR"/>
        </w:rPr>
      </w:pPr>
      <w:r w:rsidRPr="00F42EE1">
        <w:rPr>
          <w:rFonts w:ascii="Times New Roman" w:eastAsia="Times New Roman" w:hAnsi="Times New Roman" w:cs="Times New Roman"/>
          <w:sz w:val="24"/>
          <w:szCs w:val="24"/>
          <w:lang w:val="hr-HR" w:eastAsia="hr-HR"/>
        </w:rPr>
        <w:lastRenderedPageBreak/>
        <w:t>Ova Odluka stupa na snagu osmog dana od dana objave u „Službenom vjesniku Brodsko-posavske županije“.</w:t>
      </w:r>
    </w:p>
    <w:p w14:paraId="05E3EEAF" w14:textId="71C4AB13" w:rsidR="005B7283" w:rsidRPr="00DA5D68" w:rsidRDefault="00641117" w:rsidP="0020323A">
      <w:pPr>
        <w:rPr>
          <w:lang w:val="hr-HR"/>
        </w:rPr>
      </w:pPr>
      <w:r w:rsidRPr="00DA5D68">
        <w:rPr>
          <w:lang w:val="hr-HR"/>
        </w:rPr>
        <w:br/>
      </w:r>
      <w:r w:rsidRPr="00DA5D68">
        <w:rPr>
          <w:lang w:val="hr-HR"/>
        </w:rPr>
        <w:br/>
      </w:r>
    </w:p>
    <w:sectPr w:rsidR="005B7283" w:rsidRPr="00DA5D68" w:rsidSect="00B8217F">
      <w:headerReference w:type="default" r:id="rId8"/>
      <w:pgSz w:w="12240" w:h="15840"/>
      <w:pgMar w:top="1702" w:right="1800"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3630" w14:textId="77777777" w:rsidR="000402F2" w:rsidRDefault="000402F2" w:rsidP="00AA699E">
      <w:r>
        <w:separator/>
      </w:r>
    </w:p>
  </w:endnote>
  <w:endnote w:type="continuationSeparator" w:id="0">
    <w:p w14:paraId="68DFCF45" w14:textId="77777777" w:rsidR="000402F2" w:rsidRDefault="000402F2" w:rsidP="00AA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D801" w14:textId="77777777" w:rsidR="000402F2" w:rsidRDefault="000402F2" w:rsidP="00AA699E">
      <w:r>
        <w:separator/>
      </w:r>
    </w:p>
  </w:footnote>
  <w:footnote w:type="continuationSeparator" w:id="0">
    <w:p w14:paraId="28300834" w14:textId="77777777" w:rsidR="000402F2" w:rsidRDefault="000402F2" w:rsidP="00AA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B5E5" w14:textId="2A1F4BD6" w:rsidR="00AA699E" w:rsidRPr="0021419A" w:rsidRDefault="00AA699E" w:rsidP="00AA699E">
    <w:pPr>
      <w:keepNext/>
      <w:keepLines/>
      <w:spacing w:before="480"/>
      <w:ind w:firstLine="0"/>
      <w:outlineLvl w:val="0"/>
      <w:rPr>
        <w:rFonts w:asciiTheme="majorHAnsi" w:eastAsiaTheme="majorEastAsia" w:hAnsiTheme="majorHAnsi" w:cstheme="majorBidi"/>
        <w:b/>
        <w:bCs/>
        <w:sz w:val="28"/>
        <w:szCs w:val="28"/>
        <w:lang w:val="hr-HR"/>
      </w:rPr>
    </w:pPr>
    <w:r w:rsidRPr="0021419A">
      <w:rPr>
        <w:rFonts w:asciiTheme="majorHAnsi" w:eastAsiaTheme="majorEastAsia" w:hAnsiTheme="majorHAnsi" w:cstheme="majorBidi"/>
        <w:b/>
        <w:bCs/>
        <w:sz w:val="28"/>
        <w:szCs w:val="28"/>
        <w:lang w:val="hr-HR"/>
      </w:rPr>
      <w:t xml:space="preserve">NACRT ODLUKE </w:t>
    </w:r>
    <w:r w:rsidRPr="0021419A">
      <w:rPr>
        <w:lang w:val="hr-HR"/>
      </w:rPr>
      <w:t>o uvjetima, načinu i postupku ostvarivanja prava na jednokratnu novčanu pomoć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6" w15:restartNumberingAfterBreak="0">
    <w:nsid w:val="007C510C"/>
    <w:multiLevelType w:val="multilevel"/>
    <w:tmpl w:val="1B1AF57A"/>
    <w:lvl w:ilvl="0">
      <w:start w:val="1"/>
      <w:numFmt w:val="decimal"/>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 w15:restartNumberingAfterBreak="0">
    <w:nsid w:val="04013A07"/>
    <w:multiLevelType w:val="multilevel"/>
    <w:tmpl w:val="AB50C1E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9E004F"/>
    <w:multiLevelType w:val="multilevel"/>
    <w:tmpl w:val="C0D8C7E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DE1B65"/>
    <w:multiLevelType w:val="hybridMultilevel"/>
    <w:tmpl w:val="690EBF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0E68715A"/>
    <w:multiLevelType w:val="hybridMultilevel"/>
    <w:tmpl w:val="9E08257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B816660"/>
    <w:multiLevelType w:val="multilevel"/>
    <w:tmpl w:val="C0D8C7E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445AE"/>
    <w:multiLevelType w:val="multilevel"/>
    <w:tmpl w:val="D1FC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816EEE"/>
    <w:multiLevelType w:val="multilevel"/>
    <w:tmpl w:val="D5F8102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27355"/>
    <w:multiLevelType w:val="multilevel"/>
    <w:tmpl w:val="BEE8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7660E"/>
    <w:multiLevelType w:val="multilevel"/>
    <w:tmpl w:val="FE5A49F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9302A"/>
    <w:multiLevelType w:val="hybridMultilevel"/>
    <w:tmpl w:val="0D887AD2"/>
    <w:lvl w:ilvl="0" w:tplc="041A000F">
      <w:start w:val="1"/>
      <w:numFmt w:val="decimal"/>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7" w15:restartNumberingAfterBreak="0">
    <w:nsid w:val="2A6A6101"/>
    <w:multiLevelType w:val="multilevel"/>
    <w:tmpl w:val="70AAAF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A1A98"/>
    <w:multiLevelType w:val="multilevel"/>
    <w:tmpl w:val="FE5A49F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F2BEC"/>
    <w:multiLevelType w:val="multilevel"/>
    <w:tmpl w:val="04F0BDEC"/>
    <w:lvl w:ilvl="0">
      <w:start w:val="1"/>
      <w:numFmt w:val="decimal"/>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97E9A"/>
    <w:multiLevelType w:val="hybridMultilevel"/>
    <w:tmpl w:val="4350D04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3B560783"/>
    <w:multiLevelType w:val="multilevel"/>
    <w:tmpl w:val="CF0EC8F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D3E0B"/>
    <w:multiLevelType w:val="multilevel"/>
    <w:tmpl w:val="CF0EC8F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E0F80"/>
    <w:multiLevelType w:val="multilevel"/>
    <w:tmpl w:val="CD967A9A"/>
    <w:lvl w:ilvl="0">
      <w:start w:val="1"/>
      <w:numFmt w:val="lowerLetter"/>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45EA66C4"/>
    <w:multiLevelType w:val="multilevel"/>
    <w:tmpl w:val="F0F6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80B5A"/>
    <w:multiLevelType w:val="multilevel"/>
    <w:tmpl w:val="AB50C1E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A0BA1"/>
    <w:multiLevelType w:val="multilevel"/>
    <w:tmpl w:val="3D8691C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F218D"/>
    <w:multiLevelType w:val="hybridMultilevel"/>
    <w:tmpl w:val="CA46930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0551EBD"/>
    <w:multiLevelType w:val="multilevel"/>
    <w:tmpl w:val="CF0EC8F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43A4A"/>
    <w:multiLevelType w:val="multilevel"/>
    <w:tmpl w:val="EB44568E"/>
    <w:lvl w:ilvl="0">
      <w:start w:val="1"/>
      <w:numFmt w:val="decimal"/>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 w15:restartNumberingAfterBreak="0">
    <w:nsid w:val="582F43D5"/>
    <w:multiLevelType w:val="multilevel"/>
    <w:tmpl w:val="9A8A28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85504"/>
    <w:multiLevelType w:val="hybridMultilevel"/>
    <w:tmpl w:val="DBDC4AC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7952FA"/>
    <w:multiLevelType w:val="hybridMultilevel"/>
    <w:tmpl w:val="2166A2AC"/>
    <w:lvl w:ilvl="0" w:tplc="041A000F">
      <w:start w:val="1"/>
      <w:numFmt w:val="decimal"/>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33" w15:restartNumberingAfterBreak="0">
    <w:nsid w:val="6501119B"/>
    <w:multiLevelType w:val="multilevel"/>
    <w:tmpl w:val="AB50C1E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839E0"/>
    <w:multiLevelType w:val="multilevel"/>
    <w:tmpl w:val="196C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326DB0"/>
    <w:multiLevelType w:val="multilevel"/>
    <w:tmpl w:val="C0D8C7E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726C0"/>
    <w:multiLevelType w:val="multilevel"/>
    <w:tmpl w:val="04F0BDEC"/>
    <w:lvl w:ilvl="0">
      <w:start w:val="1"/>
      <w:numFmt w:val="decimal"/>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07B22"/>
    <w:multiLevelType w:val="multilevel"/>
    <w:tmpl w:val="C3F632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463315">
    <w:abstractNumId w:val="5"/>
  </w:num>
  <w:num w:numId="2" w16cid:durableId="562445153">
    <w:abstractNumId w:val="3"/>
  </w:num>
  <w:num w:numId="3" w16cid:durableId="1537355357">
    <w:abstractNumId w:val="2"/>
  </w:num>
  <w:num w:numId="4" w16cid:durableId="1182859844">
    <w:abstractNumId w:val="4"/>
  </w:num>
  <w:num w:numId="5" w16cid:durableId="1962227087">
    <w:abstractNumId w:val="1"/>
  </w:num>
  <w:num w:numId="6" w16cid:durableId="400449319">
    <w:abstractNumId w:val="0"/>
  </w:num>
  <w:num w:numId="7" w16cid:durableId="1417440191">
    <w:abstractNumId w:val="30"/>
  </w:num>
  <w:num w:numId="8" w16cid:durableId="341785499">
    <w:abstractNumId w:val="37"/>
  </w:num>
  <w:num w:numId="9" w16cid:durableId="430705478">
    <w:abstractNumId w:val="36"/>
  </w:num>
  <w:num w:numId="10" w16cid:durableId="1458790171">
    <w:abstractNumId w:val="19"/>
  </w:num>
  <w:num w:numId="11" w16cid:durableId="49378789">
    <w:abstractNumId w:val="29"/>
  </w:num>
  <w:num w:numId="12" w16cid:durableId="866530567">
    <w:abstractNumId w:val="6"/>
  </w:num>
  <w:num w:numId="13" w16cid:durableId="1351763761">
    <w:abstractNumId w:val="28"/>
  </w:num>
  <w:num w:numId="14" w16cid:durableId="1125467799">
    <w:abstractNumId w:val="26"/>
  </w:num>
  <w:num w:numId="15" w16cid:durableId="1995452997">
    <w:abstractNumId w:val="13"/>
  </w:num>
  <w:num w:numId="16" w16cid:durableId="2063362059">
    <w:abstractNumId w:val="8"/>
  </w:num>
  <w:num w:numId="17" w16cid:durableId="647788573">
    <w:abstractNumId w:val="35"/>
  </w:num>
  <w:num w:numId="18" w16cid:durableId="574172881">
    <w:abstractNumId w:val="11"/>
  </w:num>
  <w:num w:numId="19" w16cid:durableId="1639646283">
    <w:abstractNumId w:val="31"/>
  </w:num>
  <w:num w:numId="20" w16cid:durableId="1065955879">
    <w:abstractNumId w:val="33"/>
  </w:num>
  <w:num w:numId="21" w16cid:durableId="1984196667">
    <w:abstractNumId w:val="25"/>
  </w:num>
  <w:num w:numId="22" w16cid:durableId="475801486">
    <w:abstractNumId w:val="7"/>
  </w:num>
  <w:num w:numId="23" w16cid:durableId="19360471">
    <w:abstractNumId w:val="15"/>
  </w:num>
  <w:num w:numId="24" w16cid:durableId="1561089787">
    <w:abstractNumId w:val="22"/>
  </w:num>
  <w:num w:numId="25" w16cid:durableId="1889217346">
    <w:abstractNumId w:val="17"/>
  </w:num>
  <w:num w:numId="26" w16cid:durableId="943196518">
    <w:abstractNumId w:val="21"/>
  </w:num>
  <w:num w:numId="27" w16cid:durableId="607011320">
    <w:abstractNumId w:val="18"/>
  </w:num>
  <w:num w:numId="28" w16cid:durableId="103312226">
    <w:abstractNumId w:val="32"/>
  </w:num>
  <w:num w:numId="29" w16cid:durableId="1912036605">
    <w:abstractNumId w:val="16"/>
  </w:num>
  <w:num w:numId="30" w16cid:durableId="1963726374">
    <w:abstractNumId w:val="9"/>
  </w:num>
  <w:num w:numId="31" w16cid:durableId="1837184199">
    <w:abstractNumId w:val="24"/>
  </w:num>
  <w:num w:numId="32" w16cid:durableId="1651055284">
    <w:abstractNumId w:val="23"/>
  </w:num>
  <w:num w:numId="33" w16cid:durableId="1488745206">
    <w:abstractNumId w:val="12"/>
  </w:num>
  <w:num w:numId="34" w16cid:durableId="842739794">
    <w:abstractNumId w:val="20"/>
  </w:num>
  <w:num w:numId="35" w16cid:durableId="1378776112">
    <w:abstractNumId w:val="10"/>
  </w:num>
  <w:num w:numId="36" w16cid:durableId="333151102">
    <w:abstractNumId w:val="14"/>
  </w:num>
  <w:num w:numId="37" w16cid:durableId="1208685302">
    <w:abstractNumId w:val="34"/>
  </w:num>
  <w:num w:numId="38" w16cid:durableId="38884118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AF"/>
    <w:rsid w:val="00011A7F"/>
    <w:rsid w:val="00015424"/>
    <w:rsid w:val="00024D4E"/>
    <w:rsid w:val="00034616"/>
    <w:rsid w:val="000402F2"/>
    <w:rsid w:val="00055662"/>
    <w:rsid w:val="0005605F"/>
    <w:rsid w:val="0006063C"/>
    <w:rsid w:val="000655D7"/>
    <w:rsid w:val="00070BE0"/>
    <w:rsid w:val="000A1AD0"/>
    <w:rsid w:val="000C2975"/>
    <w:rsid w:val="000E0251"/>
    <w:rsid w:val="00100ED7"/>
    <w:rsid w:val="00141913"/>
    <w:rsid w:val="001436EB"/>
    <w:rsid w:val="0015074B"/>
    <w:rsid w:val="001568F1"/>
    <w:rsid w:val="001A7C8B"/>
    <w:rsid w:val="001B3EC5"/>
    <w:rsid w:val="001C5C5E"/>
    <w:rsid w:val="001F343C"/>
    <w:rsid w:val="0020323A"/>
    <w:rsid w:val="0021419A"/>
    <w:rsid w:val="00216812"/>
    <w:rsid w:val="00233278"/>
    <w:rsid w:val="002823D3"/>
    <w:rsid w:val="002861C9"/>
    <w:rsid w:val="0029639D"/>
    <w:rsid w:val="002A3F58"/>
    <w:rsid w:val="002B3CD9"/>
    <w:rsid w:val="002B740D"/>
    <w:rsid w:val="002C1183"/>
    <w:rsid w:val="002D104E"/>
    <w:rsid w:val="002D4D1C"/>
    <w:rsid w:val="002D7B1A"/>
    <w:rsid w:val="002E3841"/>
    <w:rsid w:val="002E3AC3"/>
    <w:rsid w:val="002F38A2"/>
    <w:rsid w:val="00306619"/>
    <w:rsid w:val="00326F90"/>
    <w:rsid w:val="0035248B"/>
    <w:rsid w:val="00386B71"/>
    <w:rsid w:val="003C4947"/>
    <w:rsid w:val="003C597E"/>
    <w:rsid w:val="003E61CB"/>
    <w:rsid w:val="00412D6F"/>
    <w:rsid w:val="00432C3B"/>
    <w:rsid w:val="00447EAB"/>
    <w:rsid w:val="00484215"/>
    <w:rsid w:val="0048537F"/>
    <w:rsid w:val="004B7AA9"/>
    <w:rsid w:val="004C33DD"/>
    <w:rsid w:val="004D6FB3"/>
    <w:rsid w:val="004E2118"/>
    <w:rsid w:val="00527EBE"/>
    <w:rsid w:val="00543377"/>
    <w:rsid w:val="005470B2"/>
    <w:rsid w:val="00550DAE"/>
    <w:rsid w:val="00555C47"/>
    <w:rsid w:val="0057258F"/>
    <w:rsid w:val="00574A32"/>
    <w:rsid w:val="005939C5"/>
    <w:rsid w:val="00595932"/>
    <w:rsid w:val="005B69BE"/>
    <w:rsid w:val="005B7283"/>
    <w:rsid w:val="005C624F"/>
    <w:rsid w:val="005D105B"/>
    <w:rsid w:val="005D6175"/>
    <w:rsid w:val="005F1112"/>
    <w:rsid w:val="00601F2B"/>
    <w:rsid w:val="006114C6"/>
    <w:rsid w:val="006208B5"/>
    <w:rsid w:val="00634CF5"/>
    <w:rsid w:val="00637D6E"/>
    <w:rsid w:val="00641117"/>
    <w:rsid w:val="006437CB"/>
    <w:rsid w:val="00655BE6"/>
    <w:rsid w:val="00661EC7"/>
    <w:rsid w:val="00666550"/>
    <w:rsid w:val="00675A3C"/>
    <w:rsid w:val="006B6696"/>
    <w:rsid w:val="006E16F3"/>
    <w:rsid w:val="006F4B36"/>
    <w:rsid w:val="0070614B"/>
    <w:rsid w:val="00707D4A"/>
    <w:rsid w:val="00713CEC"/>
    <w:rsid w:val="00744034"/>
    <w:rsid w:val="00751EEF"/>
    <w:rsid w:val="00757549"/>
    <w:rsid w:val="007627E7"/>
    <w:rsid w:val="007C1BBA"/>
    <w:rsid w:val="008007B6"/>
    <w:rsid w:val="00841DB4"/>
    <w:rsid w:val="00842CED"/>
    <w:rsid w:val="00850D46"/>
    <w:rsid w:val="008638B3"/>
    <w:rsid w:val="00864073"/>
    <w:rsid w:val="00867709"/>
    <w:rsid w:val="00877D9B"/>
    <w:rsid w:val="00880B59"/>
    <w:rsid w:val="008817F2"/>
    <w:rsid w:val="00881973"/>
    <w:rsid w:val="00883036"/>
    <w:rsid w:val="0089588F"/>
    <w:rsid w:val="0089753F"/>
    <w:rsid w:val="008A5ACD"/>
    <w:rsid w:val="008B0EB9"/>
    <w:rsid w:val="008C5AC1"/>
    <w:rsid w:val="008D4E3C"/>
    <w:rsid w:val="008E0C3A"/>
    <w:rsid w:val="00913F27"/>
    <w:rsid w:val="0092461C"/>
    <w:rsid w:val="00931BFB"/>
    <w:rsid w:val="0095718C"/>
    <w:rsid w:val="00963B16"/>
    <w:rsid w:val="00963D0B"/>
    <w:rsid w:val="00964F6F"/>
    <w:rsid w:val="00970865"/>
    <w:rsid w:val="00970C9F"/>
    <w:rsid w:val="009A0E45"/>
    <w:rsid w:val="009A6253"/>
    <w:rsid w:val="009B1CDE"/>
    <w:rsid w:val="009B44C7"/>
    <w:rsid w:val="009D1AD5"/>
    <w:rsid w:val="009D5363"/>
    <w:rsid w:val="009E05CD"/>
    <w:rsid w:val="00A25D15"/>
    <w:rsid w:val="00A3092C"/>
    <w:rsid w:val="00A325A3"/>
    <w:rsid w:val="00A37C59"/>
    <w:rsid w:val="00A56418"/>
    <w:rsid w:val="00A65F2B"/>
    <w:rsid w:val="00A67CA4"/>
    <w:rsid w:val="00A87181"/>
    <w:rsid w:val="00A96A50"/>
    <w:rsid w:val="00A9701B"/>
    <w:rsid w:val="00AA1D8D"/>
    <w:rsid w:val="00AA699E"/>
    <w:rsid w:val="00AC112C"/>
    <w:rsid w:val="00AC5BC7"/>
    <w:rsid w:val="00AD0853"/>
    <w:rsid w:val="00AD1A73"/>
    <w:rsid w:val="00B00211"/>
    <w:rsid w:val="00B25318"/>
    <w:rsid w:val="00B3452F"/>
    <w:rsid w:val="00B47730"/>
    <w:rsid w:val="00B528EB"/>
    <w:rsid w:val="00B752BE"/>
    <w:rsid w:val="00B8217F"/>
    <w:rsid w:val="00B95B3E"/>
    <w:rsid w:val="00BB5155"/>
    <w:rsid w:val="00BB6761"/>
    <w:rsid w:val="00BD38B6"/>
    <w:rsid w:val="00C0217B"/>
    <w:rsid w:val="00C10720"/>
    <w:rsid w:val="00C14CDF"/>
    <w:rsid w:val="00C15A26"/>
    <w:rsid w:val="00C26D07"/>
    <w:rsid w:val="00C27667"/>
    <w:rsid w:val="00C40381"/>
    <w:rsid w:val="00C724A6"/>
    <w:rsid w:val="00C834C3"/>
    <w:rsid w:val="00CA176E"/>
    <w:rsid w:val="00CB0664"/>
    <w:rsid w:val="00CB1320"/>
    <w:rsid w:val="00CD44A8"/>
    <w:rsid w:val="00CE12E2"/>
    <w:rsid w:val="00D15877"/>
    <w:rsid w:val="00D26EE8"/>
    <w:rsid w:val="00D34C51"/>
    <w:rsid w:val="00D5104C"/>
    <w:rsid w:val="00D56EA7"/>
    <w:rsid w:val="00D83A3D"/>
    <w:rsid w:val="00D95803"/>
    <w:rsid w:val="00D96CCE"/>
    <w:rsid w:val="00DA5D68"/>
    <w:rsid w:val="00DA65CE"/>
    <w:rsid w:val="00DB1F13"/>
    <w:rsid w:val="00DC7DA2"/>
    <w:rsid w:val="00DD76D7"/>
    <w:rsid w:val="00E030E0"/>
    <w:rsid w:val="00E11BE2"/>
    <w:rsid w:val="00E54035"/>
    <w:rsid w:val="00E55BCA"/>
    <w:rsid w:val="00E62E2F"/>
    <w:rsid w:val="00E63CB9"/>
    <w:rsid w:val="00E66A82"/>
    <w:rsid w:val="00E67B58"/>
    <w:rsid w:val="00E87F60"/>
    <w:rsid w:val="00EB3634"/>
    <w:rsid w:val="00ED56F8"/>
    <w:rsid w:val="00ED66CA"/>
    <w:rsid w:val="00F076E2"/>
    <w:rsid w:val="00F119C6"/>
    <w:rsid w:val="00F253A8"/>
    <w:rsid w:val="00F27834"/>
    <w:rsid w:val="00F42EE1"/>
    <w:rsid w:val="00F95DCA"/>
    <w:rsid w:val="00FA063D"/>
    <w:rsid w:val="00FB1CC3"/>
    <w:rsid w:val="00FC18BC"/>
    <w:rsid w:val="00FC693F"/>
    <w:rsid w:val="00FD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DA296"/>
  <w14:defaultImageDpi w14:val="300"/>
  <w15:docId w15:val="{7A12ECF4-C5FD-475D-A9B4-9C4BD2F1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73"/>
  </w:style>
  <w:style w:type="paragraph" w:styleId="Naslov1">
    <w:name w:val="heading 1"/>
    <w:basedOn w:val="Normal"/>
    <w:next w:val="Normal"/>
    <w:link w:val="Naslov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4"/>
      </w:numPr>
      <w:contextualSpacing/>
    </w:pPr>
  </w:style>
  <w:style w:type="paragraph" w:styleId="Brojevi2">
    <w:name w:val="List Number 2"/>
    <w:basedOn w:val="Normal"/>
    <w:uiPriority w:val="99"/>
    <w:unhideWhenUsed/>
    <w:rsid w:val="0029639D"/>
    <w:pPr>
      <w:numPr>
        <w:numId w:val="5"/>
      </w:numPr>
      <w:contextualSpacing/>
    </w:pPr>
  </w:style>
  <w:style w:type="paragraph" w:styleId="Brojevi3">
    <w:name w:val="List Number 3"/>
    <w:basedOn w:val="Normal"/>
    <w:uiPriority w:val="99"/>
    <w:unhideWhenUsed/>
    <w:rsid w:val="0029639D"/>
    <w:pPr>
      <w:numPr>
        <w:numId w:val="6"/>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Normal"/>
    <w:uiPriority w:val="99"/>
    <w:unhideWhenUsed/>
    <w:rsid w:val="0089753F"/>
    <w:pPr>
      <w:spacing w:before="100" w:beforeAutospacing="1" w:after="100" w:afterAutospacing="1"/>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162">
      <w:bodyDiv w:val="1"/>
      <w:marLeft w:val="0"/>
      <w:marRight w:val="0"/>
      <w:marTop w:val="0"/>
      <w:marBottom w:val="0"/>
      <w:divBdr>
        <w:top w:val="none" w:sz="0" w:space="0" w:color="auto"/>
        <w:left w:val="none" w:sz="0" w:space="0" w:color="auto"/>
        <w:bottom w:val="none" w:sz="0" w:space="0" w:color="auto"/>
        <w:right w:val="none" w:sz="0" w:space="0" w:color="auto"/>
      </w:divBdr>
    </w:div>
    <w:div w:id="8410704">
      <w:bodyDiv w:val="1"/>
      <w:marLeft w:val="0"/>
      <w:marRight w:val="0"/>
      <w:marTop w:val="0"/>
      <w:marBottom w:val="0"/>
      <w:divBdr>
        <w:top w:val="none" w:sz="0" w:space="0" w:color="auto"/>
        <w:left w:val="none" w:sz="0" w:space="0" w:color="auto"/>
        <w:bottom w:val="none" w:sz="0" w:space="0" w:color="auto"/>
        <w:right w:val="none" w:sz="0" w:space="0" w:color="auto"/>
      </w:divBdr>
    </w:div>
    <w:div w:id="325329125">
      <w:bodyDiv w:val="1"/>
      <w:marLeft w:val="0"/>
      <w:marRight w:val="0"/>
      <w:marTop w:val="0"/>
      <w:marBottom w:val="0"/>
      <w:divBdr>
        <w:top w:val="none" w:sz="0" w:space="0" w:color="auto"/>
        <w:left w:val="none" w:sz="0" w:space="0" w:color="auto"/>
        <w:bottom w:val="none" w:sz="0" w:space="0" w:color="auto"/>
        <w:right w:val="none" w:sz="0" w:space="0" w:color="auto"/>
      </w:divBdr>
    </w:div>
    <w:div w:id="356853354">
      <w:bodyDiv w:val="1"/>
      <w:marLeft w:val="0"/>
      <w:marRight w:val="0"/>
      <w:marTop w:val="0"/>
      <w:marBottom w:val="0"/>
      <w:divBdr>
        <w:top w:val="none" w:sz="0" w:space="0" w:color="auto"/>
        <w:left w:val="none" w:sz="0" w:space="0" w:color="auto"/>
        <w:bottom w:val="none" w:sz="0" w:space="0" w:color="auto"/>
        <w:right w:val="none" w:sz="0" w:space="0" w:color="auto"/>
      </w:divBdr>
    </w:div>
    <w:div w:id="379283975">
      <w:bodyDiv w:val="1"/>
      <w:marLeft w:val="0"/>
      <w:marRight w:val="0"/>
      <w:marTop w:val="0"/>
      <w:marBottom w:val="0"/>
      <w:divBdr>
        <w:top w:val="none" w:sz="0" w:space="0" w:color="auto"/>
        <w:left w:val="none" w:sz="0" w:space="0" w:color="auto"/>
        <w:bottom w:val="none" w:sz="0" w:space="0" w:color="auto"/>
        <w:right w:val="none" w:sz="0" w:space="0" w:color="auto"/>
      </w:divBdr>
    </w:div>
    <w:div w:id="411591043">
      <w:bodyDiv w:val="1"/>
      <w:marLeft w:val="0"/>
      <w:marRight w:val="0"/>
      <w:marTop w:val="0"/>
      <w:marBottom w:val="0"/>
      <w:divBdr>
        <w:top w:val="none" w:sz="0" w:space="0" w:color="auto"/>
        <w:left w:val="none" w:sz="0" w:space="0" w:color="auto"/>
        <w:bottom w:val="none" w:sz="0" w:space="0" w:color="auto"/>
        <w:right w:val="none" w:sz="0" w:space="0" w:color="auto"/>
      </w:divBdr>
    </w:div>
    <w:div w:id="416482663">
      <w:bodyDiv w:val="1"/>
      <w:marLeft w:val="0"/>
      <w:marRight w:val="0"/>
      <w:marTop w:val="0"/>
      <w:marBottom w:val="0"/>
      <w:divBdr>
        <w:top w:val="none" w:sz="0" w:space="0" w:color="auto"/>
        <w:left w:val="none" w:sz="0" w:space="0" w:color="auto"/>
        <w:bottom w:val="none" w:sz="0" w:space="0" w:color="auto"/>
        <w:right w:val="none" w:sz="0" w:space="0" w:color="auto"/>
      </w:divBdr>
    </w:div>
    <w:div w:id="424345624">
      <w:bodyDiv w:val="1"/>
      <w:marLeft w:val="0"/>
      <w:marRight w:val="0"/>
      <w:marTop w:val="0"/>
      <w:marBottom w:val="0"/>
      <w:divBdr>
        <w:top w:val="none" w:sz="0" w:space="0" w:color="auto"/>
        <w:left w:val="none" w:sz="0" w:space="0" w:color="auto"/>
        <w:bottom w:val="none" w:sz="0" w:space="0" w:color="auto"/>
        <w:right w:val="none" w:sz="0" w:space="0" w:color="auto"/>
      </w:divBdr>
    </w:div>
    <w:div w:id="526799110">
      <w:bodyDiv w:val="1"/>
      <w:marLeft w:val="0"/>
      <w:marRight w:val="0"/>
      <w:marTop w:val="0"/>
      <w:marBottom w:val="0"/>
      <w:divBdr>
        <w:top w:val="none" w:sz="0" w:space="0" w:color="auto"/>
        <w:left w:val="none" w:sz="0" w:space="0" w:color="auto"/>
        <w:bottom w:val="none" w:sz="0" w:space="0" w:color="auto"/>
        <w:right w:val="none" w:sz="0" w:space="0" w:color="auto"/>
      </w:divBdr>
    </w:div>
    <w:div w:id="552230340">
      <w:bodyDiv w:val="1"/>
      <w:marLeft w:val="0"/>
      <w:marRight w:val="0"/>
      <w:marTop w:val="0"/>
      <w:marBottom w:val="0"/>
      <w:divBdr>
        <w:top w:val="none" w:sz="0" w:space="0" w:color="auto"/>
        <w:left w:val="none" w:sz="0" w:space="0" w:color="auto"/>
        <w:bottom w:val="none" w:sz="0" w:space="0" w:color="auto"/>
        <w:right w:val="none" w:sz="0" w:space="0" w:color="auto"/>
      </w:divBdr>
    </w:div>
    <w:div w:id="576329566">
      <w:bodyDiv w:val="1"/>
      <w:marLeft w:val="0"/>
      <w:marRight w:val="0"/>
      <w:marTop w:val="0"/>
      <w:marBottom w:val="0"/>
      <w:divBdr>
        <w:top w:val="none" w:sz="0" w:space="0" w:color="auto"/>
        <w:left w:val="none" w:sz="0" w:space="0" w:color="auto"/>
        <w:bottom w:val="none" w:sz="0" w:space="0" w:color="auto"/>
        <w:right w:val="none" w:sz="0" w:space="0" w:color="auto"/>
      </w:divBdr>
    </w:div>
    <w:div w:id="599022105">
      <w:bodyDiv w:val="1"/>
      <w:marLeft w:val="0"/>
      <w:marRight w:val="0"/>
      <w:marTop w:val="0"/>
      <w:marBottom w:val="0"/>
      <w:divBdr>
        <w:top w:val="none" w:sz="0" w:space="0" w:color="auto"/>
        <w:left w:val="none" w:sz="0" w:space="0" w:color="auto"/>
        <w:bottom w:val="none" w:sz="0" w:space="0" w:color="auto"/>
        <w:right w:val="none" w:sz="0" w:space="0" w:color="auto"/>
      </w:divBdr>
    </w:div>
    <w:div w:id="684017059">
      <w:bodyDiv w:val="1"/>
      <w:marLeft w:val="0"/>
      <w:marRight w:val="0"/>
      <w:marTop w:val="0"/>
      <w:marBottom w:val="0"/>
      <w:divBdr>
        <w:top w:val="none" w:sz="0" w:space="0" w:color="auto"/>
        <w:left w:val="none" w:sz="0" w:space="0" w:color="auto"/>
        <w:bottom w:val="none" w:sz="0" w:space="0" w:color="auto"/>
        <w:right w:val="none" w:sz="0" w:space="0" w:color="auto"/>
      </w:divBdr>
    </w:div>
    <w:div w:id="752896639">
      <w:bodyDiv w:val="1"/>
      <w:marLeft w:val="0"/>
      <w:marRight w:val="0"/>
      <w:marTop w:val="0"/>
      <w:marBottom w:val="0"/>
      <w:divBdr>
        <w:top w:val="none" w:sz="0" w:space="0" w:color="auto"/>
        <w:left w:val="none" w:sz="0" w:space="0" w:color="auto"/>
        <w:bottom w:val="none" w:sz="0" w:space="0" w:color="auto"/>
        <w:right w:val="none" w:sz="0" w:space="0" w:color="auto"/>
      </w:divBdr>
    </w:div>
    <w:div w:id="784496714">
      <w:bodyDiv w:val="1"/>
      <w:marLeft w:val="0"/>
      <w:marRight w:val="0"/>
      <w:marTop w:val="0"/>
      <w:marBottom w:val="0"/>
      <w:divBdr>
        <w:top w:val="none" w:sz="0" w:space="0" w:color="auto"/>
        <w:left w:val="none" w:sz="0" w:space="0" w:color="auto"/>
        <w:bottom w:val="none" w:sz="0" w:space="0" w:color="auto"/>
        <w:right w:val="none" w:sz="0" w:space="0" w:color="auto"/>
      </w:divBdr>
      <w:divsChild>
        <w:div w:id="134266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61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581124">
      <w:bodyDiv w:val="1"/>
      <w:marLeft w:val="0"/>
      <w:marRight w:val="0"/>
      <w:marTop w:val="0"/>
      <w:marBottom w:val="0"/>
      <w:divBdr>
        <w:top w:val="none" w:sz="0" w:space="0" w:color="auto"/>
        <w:left w:val="none" w:sz="0" w:space="0" w:color="auto"/>
        <w:bottom w:val="none" w:sz="0" w:space="0" w:color="auto"/>
        <w:right w:val="none" w:sz="0" w:space="0" w:color="auto"/>
      </w:divBdr>
    </w:div>
    <w:div w:id="952790065">
      <w:bodyDiv w:val="1"/>
      <w:marLeft w:val="0"/>
      <w:marRight w:val="0"/>
      <w:marTop w:val="0"/>
      <w:marBottom w:val="0"/>
      <w:divBdr>
        <w:top w:val="none" w:sz="0" w:space="0" w:color="auto"/>
        <w:left w:val="none" w:sz="0" w:space="0" w:color="auto"/>
        <w:bottom w:val="none" w:sz="0" w:space="0" w:color="auto"/>
        <w:right w:val="none" w:sz="0" w:space="0" w:color="auto"/>
      </w:divBdr>
    </w:div>
    <w:div w:id="994605064">
      <w:bodyDiv w:val="1"/>
      <w:marLeft w:val="0"/>
      <w:marRight w:val="0"/>
      <w:marTop w:val="0"/>
      <w:marBottom w:val="0"/>
      <w:divBdr>
        <w:top w:val="none" w:sz="0" w:space="0" w:color="auto"/>
        <w:left w:val="none" w:sz="0" w:space="0" w:color="auto"/>
        <w:bottom w:val="none" w:sz="0" w:space="0" w:color="auto"/>
        <w:right w:val="none" w:sz="0" w:space="0" w:color="auto"/>
      </w:divBdr>
    </w:div>
    <w:div w:id="995575091">
      <w:bodyDiv w:val="1"/>
      <w:marLeft w:val="0"/>
      <w:marRight w:val="0"/>
      <w:marTop w:val="0"/>
      <w:marBottom w:val="0"/>
      <w:divBdr>
        <w:top w:val="none" w:sz="0" w:space="0" w:color="auto"/>
        <w:left w:val="none" w:sz="0" w:space="0" w:color="auto"/>
        <w:bottom w:val="none" w:sz="0" w:space="0" w:color="auto"/>
        <w:right w:val="none" w:sz="0" w:space="0" w:color="auto"/>
      </w:divBdr>
    </w:div>
    <w:div w:id="1021276922">
      <w:bodyDiv w:val="1"/>
      <w:marLeft w:val="0"/>
      <w:marRight w:val="0"/>
      <w:marTop w:val="0"/>
      <w:marBottom w:val="0"/>
      <w:divBdr>
        <w:top w:val="none" w:sz="0" w:space="0" w:color="auto"/>
        <w:left w:val="none" w:sz="0" w:space="0" w:color="auto"/>
        <w:bottom w:val="none" w:sz="0" w:space="0" w:color="auto"/>
        <w:right w:val="none" w:sz="0" w:space="0" w:color="auto"/>
      </w:divBdr>
    </w:div>
    <w:div w:id="1080560396">
      <w:bodyDiv w:val="1"/>
      <w:marLeft w:val="0"/>
      <w:marRight w:val="0"/>
      <w:marTop w:val="0"/>
      <w:marBottom w:val="0"/>
      <w:divBdr>
        <w:top w:val="none" w:sz="0" w:space="0" w:color="auto"/>
        <w:left w:val="none" w:sz="0" w:space="0" w:color="auto"/>
        <w:bottom w:val="none" w:sz="0" w:space="0" w:color="auto"/>
        <w:right w:val="none" w:sz="0" w:space="0" w:color="auto"/>
      </w:divBdr>
    </w:div>
    <w:div w:id="1140880106">
      <w:bodyDiv w:val="1"/>
      <w:marLeft w:val="0"/>
      <w:marRight w:val="0"/>
      <w:marTop w:val="0"/>
      <w:marBottom w:val="0"/>
      <w:divBdr>
        <w:top w:val="none" w:sz="0" w:space="0" w:color="auto"/>
        <w:left w:val="none" w:sz="0" w:space="0" w:color="auto"/>
        <w:bottom w:val="none" w:sz="0" w:space="0" w:color="auto"/>
        <w:right w:val="none" w:sz="0" w:space="0" w:color="auto"/>
      </w:divBdr>
    </w:div>
    <w:div w:id="1361668057">
      <w:bodyDiv w:val="1"/>
      <w:marLeft w:val="0"/>
      <w:marRight w:val="0"/>
      <w:marTop w:val="0"/>
      <w:marBottom w:val="0"/>
      <w:divBdr>
        <w:top w:val="none" w:sz="0" w:space="0" w:color="auto"/>
        <w:left w:val="none" w:sz="0" w:space="0" w:color="auto"/>
        <w:bottom w:val="none" w:sz="0" w:space="0" w:color="auto"/>
        <w:right w:val="none" w:sz="0" w:space="0" w:color="auto"/>
      </w:divBdr>
    </w:div>
    <w:div w:id="1611745318">
      <w:bodyDiv w:val="1"/>
      <w:marLeft w:val="0"/>
      <w:marRight w:val="0"/>
      <w:marTop w:val="0"/>
      <w:marBottom w:val="0"/>
      <w:divBdr>
        <w:top w:val="none" w:sz="0" w:space="0" w:color="auto"/>
        <w:left w:val="none" w:sz="0" w:space="0" w:color="auto"/>
        <w:bottom w:val="none" w:sz="0" w:space="0" w:color="auto"/>
        <w:right w:val="none" w:sz="0" w:space="0" w:color="auto"/>
      </w:divBdr>
    </w:div>
    <w:div w:id="1690909937">
      <w:bodyDiv w:val="1"/>
      <w:marLeft w:val="0"/>
      <w:marRight w:val="0"/>
      <w:marTop w:val="0"/>
      <w:marBottom w:val="0"/>
      <w:divBdr>
        <w:top w:val="none" w:sz="0" w:space="0" w:color="auto"/>
        <w:left w:val="none" w:sz="0" w:space="0" w:color="auto"/>
        <w:bottom w:val="none" w:sz="0" w:space="0" w:color="auto"/>
        <w:right w:val="none" w:sz="0" w:space="0" w:color="auto"/>
      </w:divBdr>
    </w:div>
    <w:div w:id="1800343012">
      <w:bodyDiv w:val="1"/>
      <w:marLeft w:val="0"/>
      <w:marRight w:val="0"/>
      <w:marTop w:val="0"/>
      <w:marBottom w:val="0"/>
      <w:divBdr>
        <w:top w:val="none" w:sz="0" w:space="0" w:color="auto"/>
        <w:left w:val="none" w:sz="0" w:space="0" w:color="auto"/>
        <w:bottom w:val="none" w:sz="0" w:space="0" w:color="auto"/>
        <w:right w:val="none" w:sz="0" w:space="0" w:color="auto"/>
      </w:divBdr>
    </w:div>
    <w:div w:id="1817453892">
      <w:bodyDiv w:val="1"/>
      <w:marLeft w:val="0"/>
      <w:marRight w:val="0"/>
      <w:marTop w:val="0"/>
      <w:marBottom w:val="0"/>
      <w:divBdr>
        <w:top w:val="none" w:sz="0" w:space="0" w:color="auto"/>
        <w:left w:val="none" w:sz="0" w:space="0" w:color="auto"/>
        <w:bottom w:val="none" w:sz="0" w:space="0" w:color="auto"/>
        <w:right w:val="none" w:sz="0" w:space="0" w:color="auto"/>
      </w:divBdr>
    </w:div>
    <w:div w:id="1856572667">
      <w:bodyDiv w:val="1"/>
      <w:marLeft w:val="0"/>
      <w:marRight w:val="0"/>
      <w:marTop w:val="0"/>
      <w:marBottom w:val="0"/>
      <w:divBdr>
        <w:top w:val="none" w:sz="0" w:space="0" w:color="auto"/>
        <w:left w:val="none" w:sz="0" w:space="0" w:color="auto"/>
        <w:bottom w:val="none" w:sz="0" w:space="0" w:color="auto"/>
        <w:right w:val="none" w:sz="0" w:space="0" w:color="auto"/>
      </w:divBdr>
    </w:div>
    <w:div w:id="1957591031">
      <w:bodyDiv w:val="1"/>
      <w:marLeft w:val="0"/>
      <w:marRight w:val="0"/>
      <w:marTop w:val="0"/>
      <w:marBottom w:val="0"/>
      <w:divBdr>
        <w:top w:val="none" w:sz="0" w:space="0" w:color="auto"/>
        <w:left w:val="none" w:sz="0" w:space="0" w:color="auto"/>
        <w:bottom w:val="none" w:sz="0" w:space="0" w:color="auto"/>
        <w:right w:val="none" w:sz="0" w:space="0" w:color="auto"/>
      </w:divBdr>
    </w:div>
    <w:div w:id="1957835066">
      <w:bodyDiv w:val="1"/>
      <w:marLeft w:val="0"/>
      <w:marRight w:val="0"/>
      <w:marTop w:val="0"/>
      <w:marBottom w:val="0"/>
      <w:divBdr>
        <w:top w:val="none" w:sz="0" w:space="0" w:color="auto"/>
        <w:left w:val="none" w:sz="0" w:space="0" w:color="auto"/>
        <w:bottom w:val="none" w:sz="0" w:space="0" w:color="auto"/>
        <w:right w:val="none" w:sz="0" w:space="0" w:color="auto"/>
      </w:divBdr>
    </w:div>
    <w:div w:id="2056199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5221</Words>
  <Characters>29762</Characters>
  <Application>Microsoft Office Word</Application>
  <DocSecurity>0</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Izabela Belić</cp:lastModifiedBy>
  <cp:revision>2</cp:revision>
  <cp:lastPrinted>2026-05-25T07:23:00Z</cp:lastPrinted>
  <dcterms:created xsi:type="dcterms:W3CDTF">2026-05-29T07:03:00Z</dcterms:created>
  <dcterms:modified xsi:type="dcterms:W3CDTF">2026-05-29T07:03:00Z</dcterms:modified>
  <cp:category/>
</cp:coreProperties>
</file>