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1DBB" w14:textId="77777777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bookmarkStart w:id="0" w:name="_GoBack"/>
      <w:bookmarkEnd w:id="0"/>
      <w:r w:rsidRPr="00CA5B42">
        <w:rPr>
          <w:rFonts w:cs="Times New Roman"/>
          <w:b/>
          <w:sz w:val="34"/>
          <w:szCs w:val="34"/>
        </w:rPr>
        <w:t xml:space="preserve">NATJEČAJ </w:t>
      </w:r>
    </w:p>
    <w:p w14:paraId="0BD2AC49" w14:textId="2C2827DD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ZA UPIS UČENIKA </w:t>
      </w:r>
    </w:p>
    <w:p w14:paraId="58A742F9" w14:textId="315E5AEB" w:rsidR="000F48C4" w:rsidRPr="00CA5B42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U I. RAZRED SREDNJE ŠKOLE </w:t>
      </w:r>
    </w:p>
    <w:p w14:paraId="23C13874" w14:textId="5DECBAE4" w:rsidR="000F48C4" w:rsidRPr="00CA5B42" w:rsidRDefault="00524DDE" w:rsidP="000F48C4">
      <w:pPr>
        <w:jc w:val="center"/>
        <w:rPr>
          <w:rFonts w:cs="Times New Roman"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>U ŠKOLSKOJ GODINI 20</w:t>
      </w:r>
      <w:r w:rsidR="0026579D">
        <w:rPr>
          <w:rFonts w:cs="Times New Roman"/>
          <w:b/>
          <w:sz w:val="34"/>
          <w:szCs w:val="34"/>
        </w:rPr>
        <w:t>26</w:t>
      </w:r>
      <w:r w:rsidRPr="00CA5B42">
        <w:rPr>
          <w:rFonts w:cs="Times New Roman"/>
          <w:b/>
          <w:sz w:val="34"/>
          <w:szCs w:val="34"/>
        </w:rPr>
        <w:t>./202</w:t>
      </w:r>
      <w:r w:rsidR="0026579D">
        <w:rPr>
          <w:rFonts w:cs="Times New Roman"/>
          <w:b/>
          <w:sz w:val="34"/>
          <w:szCs w:val="34"/>
        </w:rPr>
        <w:t>7</w:t>
      </w:r>
      <w:r w:rsidR="000F48C4" w:rsidRPr="00CA5B42">
        <w:rPr>
          <w:rFonts w:cs="Times New Roman"/>
          <w:b/>
          <w:sz w:val="34"/>
          <w:szCs w:val="34"/>
        </w:rPr>
        <w:t>.</w:t>
      </w:r>
      <w:r w:rsidR="000F48C4" w:rsidRPr="00CA5B42">
        <w:rPr>
          <w:rFonts w:cs="Times New Roman"/>
          <w:sz w:val="34"/>
          <w:szCs w:val="34"/>
        </w:rPr>
        <w:t xml:space="preserve"> </w:t>
      </w:r>
    </w:p>
    <w:p w14:paraId="469F867E" w14:textId="77777777" w:rsidR="000F48C4" w:rsidRPr="00CA5B42" w:rsidRDefault="000F48C4" w:rsidP="000F48C4">
      <w:pPr>
        <w:jc w:val="center"/>
        <w:rPr>
          <w:rFonts w:cs="Times New Roman"/>
        </w:rPr>
      </w:pPr>
    </w:p>
    <w:p w14:paraId="70F76D22" w14:textId="2E4B9E89" w:rsidR="00C143F4" w:rsidRPr="00CA5B42" w:rsidRDefault="00866928" w:rsidP="00866928">
      <w:pPr>
        <w:tabs>
          <w:tab w:val="left" w:pos="7890"/>
        </w:tabs>
        <w:rPr>
          <w:rFonts w:cs="Times New Roman"/>
        </w:rPr>
      </w:pPr>
      <w:r>
        <w:rPr>
          <w:rFonts w:cs="Times New Roman"/>
        </w:rPr>
        <w:tab/>
      </w:r>
    </w:p>
    <w:p w14:paraId="5F2297A1" w14:textId="77777777" w:rsidR="00881AC0" w:rsidRPr="00CA5B42" w:rsidRDefault="000F48C4" w:rsidP="00322282">
      <w:pPr>
        <w:rPr>
          <w:rFonts w:cs="Times New Roman"/>
          <w:b/>
          <w:sz w:val="28"/>
        </w:rPr>
      </w:pPr>
      <w:r w:rsidRPr="00CA5B42">
        <w:rPr>
          <w:rFonts w:cs="Times New Roman"/>
          <w:b/>
          <w:sz w:val="28"/>
        </w:rPr>
        <w:t>Glazbena škola</w:t>
      </w:r>
      <w:r w:rsidR="00881AC0" w:rsidRPr="00CA5B42">
        <w:rPr>
          <w:rFonts w:cs="Times New Roman"/>
          <w:b/>
          <w:sz w:val="28"/>
        </w:rPr>
        <w:t xml:space="preserve"> Slavonski Brod</w:t>
      </w:r>
    </w:p>
    <w:p w14:paraId="4D1FD314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Vukovarska 1</w:t>
      </w:r>
      <w:r w:rsidR="00881AC0" w:rsidRPr="00CA5B42">
        <w:rPr>
          <w:rFonts w:cs="Times New Roman"/>
          <w:sz w:val="22"/>
        </w:rPr>
        <w:t>, 35000 Slavonski Brod</w:t>
      </w:r>
    </w:p>
    <w:p w14:paraId="58F18D11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Tajništvo: 035/447-148;</w:t>
      </w:r>
      <w:r w:rsidR="0009616E" w:rsidRPr="00CA5B42">
        <w:rPr>
          <w:rFonts w:cs="Times New Roman"/>
          <w:sz w:val="22"/>
        </w:rPr>
        <w:t xml:space="preserve"> </w:t>
      </w:r>
      <w:r w:rsidR="007E190E" w:rsidRPr="00CA5B42">
        <w:rPr>
          <w:rFonts w:cs="Times New Roman"/>
          <w:sz w:val="22"/>
        </w:rPr>
        <w:t>e</w:t>
      </w:r>
      <w:r w:rsidR="00B46F8D" w:rsidRPr="00CA5B42">
        <w:rPr>
          <w:rFonts w:cs="Times New Roman"/>
          <w:sz w:val="22"/>
        </w:rPr>
        <w:t>-mail: glazbena@gs-sbrod-</w:t>
      </w:r>
      <w:r w:rsidRPr="00CA5B42">
        <w:rPr>
          <w:rFonts w:cs="Times New Roman"/>
          <w:sz w:val="22"/>
        </w:rPr>
        <w:t>sb.skole.hr</w:t>
      </w:r>
    </w:p>
    <w:p w14:paraId="45BDA71B" w14:textId="6382B6E8" w:rsidR="00322282" w:rsidRPr="00CA5B42" w:rsidRDefault="00067FD8" w:rsidP="00806FC5">
      <w:pPr>
        <w:pStyle w:val="NoSpacing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>KLASA: 602-02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26579D">
        <w:rPr>
          <w:rFonts w:cs="Times New Roman"/>
          <w:sz w:val="22"/>
          <w:szCs w:val="22"/>
          <w:lang w:val="hr-HR"/>
        </w:rPr>
        <w:t>6</w:t>
      </w:r>
      <w:r w:rsidR="00BD6937" w:rsidRPr="00CA5B42">
        <w:rPr>
          <w:rFonts w:cs="Times New Roman"/>
          <w:sz w:val="22"/>
          <w:szCs w:val="22"/>
          <w:lang w:val="hr-HR"/>
        </w:rPr>
        <w:t>-0</w:t>
      </w:r>
      <w:r w:rsidR="00942562">
        <w:rPr>
          <w:rFonts w:cs="Times New Roman"/>
          <w:sz w:val="22"/>
          <w:szCs w:val="22"/>
          <w:lang w:val="hr-HR"/>
        </w:rPr>
        <w:t>1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26579D">
        <w:rPr>
          <w:rFonts w:cs="Times New Roman"/>
          <w:sz w:val="22"/>
          <w:szCs w:val="22"/>
          <w:lang w:val="hr-HR"/>
        </w:rPr>
        <w:t>05</w:t>
      </w:r>
    </w:p>
    <w:p w14:paraId="17C0A029" w14:textId="68325F41" w:rsidR="00806FC5" w:rsidRPr="00CA5B42" w:rsidRDefault="00806FC5" w:rsidP="00806FC5">
      <w:pPr>
        <w:pStyle w:val="NoSpacing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 xml:space="preserve">URBOJ: </w:t>
      </w:r>
      <w:r w:rsidR="00BD6937" w:rsidRPr="00CA5B42">
        <w:rPr>
          <w:rFonts w:cs="Times New Roman"/>
          <w:sz w:val="22"/>
          <w:szCs w:val="22"/>
          <w:lang w:val="hr-HR"/>
        </w:rPr>
        <w:t>2178-10-01-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26579D">
        <w:rPr>
          <w:rFonts w:cs="Times New Roman"/>
          <w:sz w:val="22"/>
          <w:szCs w:val="22"/>
          <w:lang w:val="hr-HR"/>
        </w:rPr>
        <w:t>6</w:t>
      </w:r>
      <w:r w:rsidR="00BD6937" w:rsidRPr="00CA5B42">
        <w:rPr>
          <w:rFonts w:cs="Times New Roman"/>
          <w:sz w:val="22"/>
          <w:szCs w:val="22"/>
          <w:lang w:val="hr-HR"/>
        </w:rPr>
        <w:t>-1</w:t>
      </w:r>
    </w:p>
    <w:p w14:paraId="53CD0735" w14:textId="127B6869" w:rsidR="00806FC5" w:rsidRPr="00CA5B42" w:rsidRDefault="005E2C9B" w:rsidP="00806FC5">
      <w:pPr>
        <w:pStyle w:val="NoSpacing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Slavonski</w:t>
      </w:r>
      <w:r w:rsidR="00806FC5" w:rsidRPr="00CA5B42">
        <w:rPr>
          <w:rFonts w:cs="Times New Roman"/>
          <w:sz w:val="22"/>
          <w:szCs w:val="22"/>
          <w:lang w:val="hr-HR"/>
        </w:rPr>
        <w:t xml:space="preserve"> Brod, </w:t>
      </w:r>
      <w:r w:rsidR="0026579D">
        <w:rPr>
          <w:rFonts w:cs="Times New Roman"/>
          <w:sz w:val="22"/>
          <w:szCs w:val="22"/>
          <w:lang w:val="hr-HR"/>
        </w:rPr>
        <w:t>9</w:t>
      </w:r>
      <w:r w:rsidR="00067FD8" w:rsidRPr="00CA5B42">
        <w:rPr>
          <w:rFonts w:cs="Times New Roman"/>
          <w:sz w:val="22"/>
          <w:szCs w:val="22"/>
          <w:lang w:val="hr-HR"/>
        </w:rPr>
        <w:t>.</w:t>
      </w:r>
      <w:r w:rsidR="00524DDE" w:rsidRPr="00CA5B42">
        <w:rPr>
          <w:rFonts w:cs="Times New Roman"/>
          <w:sz w:val="22"/>
          <w:szCs w:val="22"/>
          <w:lang w:val="hr-HR"/>
        </w:rPr>
        <w:t xml:space="preserve"> lipnja 20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26579D">
        <w:rPr>
          <w:rFonts w:cs="Times New Roman"/>
          <w:sz w:val="22"/>
          <w:szCs w:val="22"/>
          <w:lang w:val="hr-HR"/>
        </w:rPr>
        <w:t>6</w:t>
      </w:r>
      <w:r w:rsidR="00806FC5" w:rsidRPr="00CA5B42">
        <w:rPr>
          <w:rFonts w:cs="Times New Roman"/>
          <w:sz w:val="22"/>
          <w:szCs w:val="22"/>
          <w:lang w:val="hr-HR"/>
        </w:rPr>
        <w:t>.</w:t>
      </w:r>
    </w:p>
    <w:p w14:paraId="7B9A4C93" w14:textId="77777777" w:rsidR="00843CC3" w:rsidRPr="00CA5B42" w:rsidRDefault="00843CC3" w:rsidP="00806FC5">
      <w:pPr>
        <w:pStyle w:val="NoSpacing"/>
        <w:rPr>
          <w:rFonts w:cs="Times New Roman"/>
          <w:sz w:val="22"/>
          <w:szCs w:val="22"/>
          <w:lang w:val="hr-HR"/>
        </w:rPr>
      </w:pPr>
    </w:p>
    <w:p w14:paraId="697898D0" w14:textId="77777777" w:rsidR="00843CC3" w:rsidRPr="00CA5B42" w:rsidRDefault="00843CC3" w:rsidP="00806FC5">
      <w:pPr>
        <w:pStyle w:val="NoSpacing"/>
        <w:rPr>
          <w:rFonts w:cs="Times New Roman"/>
          <w:sz w:val="22"/>
          <w:szCs w:val="22"/>
          <w:lang w:val="hr-HR"/>
        </w:rPr>
      </w:pPr>
    </w:p>
    <w:p w14:paraId="528B55AD" w14:textId="0962F728" w:rsidR="00843CC3" w:rsidRPr="00CA5B42" w:rsidRDefault="00843CC3" w:rsidP="00843CC3">
      <w:pPr>
        <w:pStyle w:val="NoSpacing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Temeljem članka 22. Zakona o odgoju i obrazovanju u osnovnoj i srednjoj školi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87/08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86/09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92/10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105/10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90/11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94/13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15</w:t>
      </w:r>
      <w:r w:rsidR="000853CC">
        <w:rPr>
          <w:rFonts w:cs="Times New Roman"/>
          <w:lang w:val="hr-HR"/>
        </w:rPr>
        <w:t>2/14., 7/17., 68/18., 98/19., 64/20.</w:t>
      </w:r>
      <w:r w:rsidR="00162A97">
        <w:rPr>
          <w:rFonts w:cs="Times New Roman"/>
          <w:lang w:val="hr-HR"/>
        </w:rPr>
        <w:t>,</w:t>
      </w:r>
      <w:r w:rsidR="000853CC">
        <w:rPr>
          <w:rFonts w:cs="Times New Roman"/>
          <w:lang w:val="hr-HR"/>
        </w:rPr>
        <w:t xml:space="preserve"> 151/22., 155/23. i 156/23.</w:t>
      </w:r>
      <w:r w:rsidRPr="00CA5B42">
        <w:rPr>
          <w:rFonts w:cs="Times New Roman"/>
          <w:lang w:val="hr-HR"/>
        </w:rPr>
        <w:t>),</w:t>
      </w:r>
      <w:r w:rsidR="00B066F7" w:rsidRPr="00CA5B42">
        <w:rPr>
          <w:rFonts w:cs="Times New Roman"/>
          <w:lang w:val="hr-HR"/>
        </w:rPr>
        <w:t xml:space="preserve"> članka 8. Zakona o umjetničkom obrazovanju (“Narodne novine” broj 130/11.),</w:t>
      </w:r>
      <w:r w:rsidRPr="00CA5B42">
        <w:rPr>
          <w:rFonts w:cs="Times New Roman"/>
          <w:lang w:val="hr-HR"/>
        </w:rPr>
        <w:t xml:space="preserve"> temeljem točke XV. Odluke o upisu učenika u I. razred sred</w:t>
      </w:r>
      <w:r w:rsidR="00551899">
        <w:rPr>
          <w:rFonts w:cs="Times New Roman"/>
          <w:lang w:val="hr-HR"/>
        </w:rPr>
        <w:t>nje škole u školskoj godini 2026./2027</w:t>
      </w:r>
      <w:r w:rsidRPr="00CA5B42">
        <w:rPr>
          <w:rFonts w:cs="Times New Roman"/>
          <w:lang w:val="hr-HR"/>
        </w:rPr>
        <w:t>. (</w:t>
      </w:r>
      <w:r w:rsidR="00CC43F7" w:rsidRPr="00CA5B42">
        <w:rPr>
          <w:rFonts w:cs="Times New Roman"/>
          <w:lang w:val="hr-HR"/>
        </w:rPr>
        <w:t>“Narodne novine”</w:t>
      </w:r>
      <w:r w:rsidR="0026579D">
        <w:rPr>
          <w:rFonts w:cs="Times New Roman"/>
          <w:lang w:val="hr-HR"/>
        </w:rPr>
        <w:t xml:space="preserve"> broj 56</w:t>
      </w:r>
      <w:r w:rsidRPr="00CA5B42">
        <w:rPr>
          <w:rFonts w:cs="Times New Roman"/>
          <w:lang w:val="hr-HR"/>
        </w:rPr>
        <w:t>/2</w:t>
      </w:r>
      <w:r w:rsidR="0026579D">
        <w:rPr>
          <w:rFonts w:cs="Times New Roman"/>
          <w:lang w:val="hr-HR"/>
        </w:rPr>
        <w:t>026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), u skladu s Pravilnikom o elementima i kriterijima za izbor kandidata za upis u I. razred srednje škole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</w:t>
      </w:r>
      <w:r w:rsidR="000C2A10">
        <w:rPr>
          <w:rFonts w:cs="Times New Roman"/>
          <w:lang w:val="hr-HR"/>
        </w:rPr>
        <w:t xml:space="preserve">roj 49/15., 109/16., 47/17., </w:t>
      </w:r>
      <w:r w:rsidR="000853CC">
        <w:rPr>
          <w:rFonts w:cs="Times New Roman"/>
          <w:lang w:val="hr-HR"/>
        </w:rPr>
        <w:t>39/22.</w:t>
      </w:r>
      <w:r w:rsidR="004A2A77">
        <w:rPr>
          <w:rFonts w:cs="Times New Roman"/>
          <w:lang w:val="hr-HR"/>
        </w:rPr>
        <w:t xml:space="preserve"> i</w:t>
      </w:r>
      <w:r w:rsidR="000C2A10">
        <w:rPr>
          <w:rFonts w:cs="Times New Roman"/>
          <w:lang w:val="hr-HR"/>
        </w:rPr>
        <w:t xml:space="preserve"> 79/25.</w:t>
      </w:r>
      <w:r w:rsidRPr="00CA5B42">
        <w:rPr>
          <w:rFonts w:cs="Times New Roman"/>
          <w:lang w:val="hr-HR"/>
        </w:rPr>
        <w:t>) Glazbena škola  Slavonski Brod objavljuje:</w:t>
      </w:r>
    </w:p>
    <w:p w14:paraId="4662C030" w14:textId="77777777" w:rsidR="00843CC3" w:rsidRPr="00CA5B42" w:rsidRDefault="00843CC3" w:rsidP="00843CC3">
      <w:pPr>
        <w:pStyle w:val="NoSpacing"/>
        <w:rPr>
          <w:rFonts w:cs="Times New Roman"/>
          <w:b/>
          <w:lang w:val="hr-HR"/>
        </w:rPr>
      </w:pPr>
    </w:p>
    <w:p w14:paraId="5573D252" w14:textId="77777777" w:rsidR="00843CC3" w:rsidRPr="00CA5B42" w:rsidRDefault="00843CC3" w:rsidP="00843CC3">
      <w:pPr>
        <w:pStyle w:val="NoSpacing"/>
        <w:rPr>
          <w:rFonts w:cs="Times New Roman"/>
          <w:b/>
          <w:lang w:val="hr-HR"/>
        </w:rPr>
      </w:pPr>
    </w:p>
    <w:p w14:paraId="5758684F" w14:textId="77777777" w:rsidR="00843CC3" w:rsidRPr="00CA5B42" w:rsidRDefault="00843CC3" w:rsidP="00843CC3">
      <w:pPr>
        <w:pStyle w:val="NoSpacing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>NATJEČAJ</w:t>
      </w:r>
    </w:p>
    <w:p w14:paraId="75A67457" w14:textId="6F3BAD74" w:rsidR="00843CC3" w:rsidRPr="00CA5B42" w:rsidRDefault="00843CC3" w:rsidP="00843CC3">
      <w:pPr>
        <w:pStyle w:val="NoSpacing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 xml:space="preserve">za </w:t>
      </w:r>
      <w:r w:rsidR="0076210C">
        <w:rPr>
          <w:rFonts w:cs="Times New Roman"/>
          <w:b/>
          <w:lang w:val="hr-HR"/>
        </w:rPr>
        <w:t>up</w:t>
      </w:r>
      <w:r w:rsidR="005D7329" w:rsidRPr="00CA5B42">
        <w:rPr>
          <w:rFonts w:cs="Times New Roman"/>
          <w:b/>
          <w:lang w:val="hr-HR"/>
        </w:rPr>
        <w:t>is</w:t>
      </w:r>
      <w:r w:rsidRPr="00CA5B42">
        <w:rPr>
          <w:rFonts w:cs="Times New Roman"/>
          <w:b/>
          <w:lang w:val="hr-HR"/>
        </w:rPr>
        <w:t xml:space="preserve"> u I. razred srednje škole za školsku godinu 202</w:t>
      </w:r>
      <w:r w:rsidR="0026579D">
        <w:rPr>
          <w:rFonts w:cs="Times New Roman"/>
          <w:b/>
          <w:lang w:val="hr-HR"/>
        </w:rPr>
        <w:t>6./2027</w:t>
      </w:r>
      <w:r w:rsidRPr="00CA5B42">
        <w:rPr>
          <w:rFonts w:cs="Times New Roman"/>
          <w:b/>
          <w:lang w:val="hr-HR"/>
        </w:rPr>
        <w:t>.</w:t>
      </w:r>
    </w:p>
    <w:p w14:paraId="0DCA1F0D" w14:textId="77777777" w:rsidR="00843CC3" w:rsidRPr="00CA5B42" w:rsidRDefault="00843CC3" w:rsidP="00843CC3">
      <w:pPr>
        <w:pStyle w:val="NoSpacing"/>
        <w:rPr>
          <w:rFonts w:cs="Times New Roman"/>
          <w:lang w:val="hr-HR"/>
        </w:rPr>
      </w:pPr>
    </w:p>
    <w:p w14:paraId="1E15E980" w14:textId="2784DB81" w:rsidR="00843CC3" w:rsidRPr="00CA5B42" w:rsidRDefault="00843CC3" w:rsidP="00843CC3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Pravo upisa u prvi razred srednje</w:t>
      </w:r>
      <w:r w:rsidR="00B066F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imaju svi kandidati nakon završenog osnovnog</w:t>
      </w:r>
      <w:r w:rsidR="00B066F7" w:rsidRPr="00CA5B42">
        <w:rPr>
          <w:rFonts w:cs="Times New Roman"/>
          <w:lang w:val="hr-HR"/>
        </w:rPr>
        <w:t xml:space="preserve"> glazbenog obrazovanja ili pripremnog glazbenog obrazovan</w:t>
      </w:r>
      <w:r w:rsidR="00493547" w:rsidRPr="00CA5B42">
        <w:rPr>
          <w:rFonts w:cs="Times New Roman"/>
          <w:lang w:val="hr-HR"/>
        </w:rPr>
        <w:t>ja za srednju</w:t>
      </w:r>
      <w:r w:rsidR="00C1186D">
        <w:rPr>
          <w:rFonts w:cs="Times New Roman"/>
          <w:lang w:val="hr-HR"/>
        </w:rPr>
        <w:t xml:space="preserve"> školu te koji su položili prija</w:t>
      </w:r>
      <w:r w:rsidR="00493547" w:rsidRPr="00CA5B42">
        <w:rPr>
          <w:rFonts w:cs="Times New Roman"/>
          <w:lang w:val="hr-HR"/>
        </w:rPr>
        <w:t xml:space="preserve">mni ispit, </w:t>
      </w:r>
      <w:r w:rsidRPr="00CA5B42">
        <w:rPr>
          <w:rFonts w:cs="Times New Roman"/>
          <w:lang w:val="hr-HR"/>
        </w:rPr>
        <w:t>pod jednakim uvj</w:t>
      </w:r>
      <w:r w:rsidR="0064166C">
        <w:rPr>
          <w:rFonts w:cs="Times New Roman"/>
          <w:lang w:val="hr-HR"/>
        </w:rPr>
        <w:t>etima u okviru broja utvrđenog O</w:t>
      </w:r>
      <w:r w:rsidRPr="00CA5B42">
        <w:rPr>
          <w:rFonts w:cs="Times New Roman"/>
          <w:lang w:val="hr-HR"/>
        </w:rPr>
        <w:t>dlukom o upisu koju za svaku školsku godinu donosi ministar nadležan za obrazovanje.</w:t>
      </w:r>
    </w:p>
    <w:p w14:paraId="49AB9AAE" w14:textId="77777777" w:rsidR="00843CC3" w:rsidRPr="00CA5B42" w:rsidRDefault="00843CC3" w:rsidP="00843CC3">
      <w:pPr>
        <w:pStyle w:val="NoSpacing"/>
        <w:ind w:left="284"/>
        <w:rPr>
          <w:rFonts w:cs="Times New Roman"/>
          <w:lang w:val="hr-HR"/>
        </w:rPr>
      </w:pPr>
    </w:p>
    <w:p w14:paraId="5759F47A" w14:textId="77777777" w:rsidR="00843CC3" w:rsidRPr="00CA5B42" w:rsidRDefault="00843CC3" w:rsidP="00843CC3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Pod jednakim uvjetima u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upisuju se kandidati hrvatski državljani, Hrvati iz drugih država te djeca državljana iz država članica Europske unije.</w:t>
      </w:r>
    </w:p>
    <w:p w14:paraId="3104E269" w14:textId="77777777" w:rsidR="00843CC3" w:rsidRPr="00CA5B42" w:rsidRDefault="00843CC3" w:rsidP="00843CC3">
      <w:pPr>
        <w:pStyle w:val="NoSpacing"/>
        <w:rPr>
          <w:rFonts w:cs="Times New Roman"/>
          <w:lang w:val="hr-HR"/>
        </w:rPr>
      </w:pPr>
    </w:p>
    <w:p w14:paraId="236E93D0" w14:textId="77777777" w:rsidR="00843CC3" w:rsidRPr="00CA5B42" w:rsidRDefault="00843CC3" w:rsidP="00843CC3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prvi razred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mogu se upisati kandidati koji do početka školske godine u kojoj upisuju prvi razred srednje škole navršav</w:t>
      </w:r>
      <w:r w:rsidR="00493547" w:rsidRPr="00CA5B42">
        <w:rPr>
          <w:rFonts w:cs="Times New Roman"/>
          <w:lang w:val="hr-HR"/>
        </w:rPr>
        <w:t>aju 17 godina, a najkasnije do navršenih 18 godina života.</w:t>
      </w:r>
    </w:p>
    <w:p w14:paraId="642958D8" w14:textId="77777777" w:rsidR="00493547" w:rsidRPr="00CA5B42" w:rsidRDefault="00493547" w:rsidP="00493547">
      <w:pPr>
        <w:pStyle w:val="ListParagraph"/>
        <w:rPr>
          <w:rFonts w:cs="Times New Roman"/>
        </w:rPr>
      </w:pPr>
    </w:p>
    <w:p w14:paraId="21423ED9" w14:textId="77777777" w:rsidR="00493547" w:rsidRPr="00CA5B42" w:rsidRDefault="00493547" w:rsidP="00843CC3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Iznimno, u prvi razred srednje glazbene škole za zanimanje glazbenica pjevačica mogu se upisati učenice do 22 godine života i glazbenik pjevač do navršene 24 godine života.</w:t>
      </w:r>
    </w:p>
    <w:p w14:paraId="0571BF49" w14:textId="77777777" w:rsidR="00493547" w:rsidRPr="00CA5B42" w:rsidRDefault="00493547" w:rsidP="00493547">
      <w:pPr>
        <w:pStyle w:val="ListParagraph"/>
        <w:rPr>
          <w:rFonts w:cs="Times New Roman"/>
        </w:rPr>
      </w:pPr>
    </w:p>
    <w:p w14:paraId="3727AC7B" w14:textId="571857F3" w:rsidR="00493547" w:rsidRPr="00FF3EB6" w:rsidRDefault="00493547" w:rsidP="00CC43F7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Iznimno, na temelju pokazane iznimne darovitosti, uz suglasnost nastavničkog vijeća, može se dopustiti upis u prvi razred </w:t>
      </w:r>
      <w:r w:rsidR="00CC43F7" w:rsidRPr="00CA5B42">
        <w:rPr>
          <w:rFonts w:cs="Times New Roman"/>
          <w:lang w:val="hr-HR"/>
        </w:rPr>
        <w:t>srednje glazbene škole učenicima koji ne ispunjavaju uvjete članka 8.,</w:t>
      </w:r>
      <w:r w:rsidR="007A241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 xml:space="preserve">stavka 1. do </w:t>
      </w:r>
      <w:r w:rsidR="007A241E">
        <w:rPr>
          <w:rFonts w:cs="Times New Roman"/>
          <w:lang w:val="hr-HR"/>
        </w:rPr>
        <w:t xml:space="preserve">stavka </w:t>
      </w:r>
      <w:r w:rsidR="003C0B4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>8. Zakona o umjetničkom obrazovanju, odnosno</w:t>
      </w:r>
      <w:r w:rsidR="00FF3EB6">
        <w:rPr>
          <w:rFonts w:cs="Times New Roman"/>
          <w:lang w:val="hr-HR"/>
        </w:rPr>
        <w:t xml:space="preserve"> uvjete propisane točkom</w:t>
      </w:r>
      <w:r w:rsidR="00CC43F7" w:rsidRPr="00FF3EB6">
        <w:rPr>
          <w:rFonts w:cs="Times New Roman"/>
          <w:lang w:val="hr-HR"/>
        </w:rPr>
        <w:t xml:space="preserve"> 1. do točke 4. ovog Natječaja.</w:t>
      </w:r>
    </w:p>
    <w:p w14:paraId="0810BDEF" w14:textId="77777777" w:rsidR="00843CC3" w:rsidRPr="00CA5B42" w:rsidRDefault="00843CC3" w:rsidP="00843CC3">
      <w:pPr>
        <w:pStyle w:val="NoSpacing"/>
        <w:rPr>
          <w:rFonts w:cs="Times New Roman"/>
          <w:lang w:val="hr-HR"/>
        </w:rPr>
      </w:pPr>
    </w:p>
    <w:p w14:paraId="055325BC" w14:textId="77777777" w:rsidR="00843CC3" w:rsidRPr="00CA5B42" w:rsidRDefault="00843CC3" w:rsidP="00843CC3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Prijave i upis kandidata u prvi razred </w:t>
      </w:r>
      <w:r w:rsidR="00B066F7" w:rsidRPr="00CA5B42">
        <w:rPr>
          <w:rFonts w:cs="Times New Roman"/>
          <w:lang w:val="hr-HR"/>
        </w:rPr>
        <w:t>Glazbene</w:t>
      </w:r>
      <w:r w:rsidRPr="00CA5B42">
        <w:rPr>
          <w:rFonts w:cs="Times New Roman"/>
          <w:lang w:val="hr-HR"/>
        </w:rPr>
        <w:t xml:space="preserve"> škole</w:t>
      </w:r>
      <w:r w:rsidR="00B066F7" w:rsidRPr="00CA5B42">
        <w:rPr>
          <w:rFonts w:cs="Times New Roman"/>
          <w:lang w:val="hr-HR"/>
        </w:rPr>
        <w:t xml:space="preserve"> Slavonski Brod</w:t>
      </w:r>
      <w:r w:rsidRPr="00CA5B42">
        <w:rPr>
          <w:rFonts w:cs="Times New Roman"/>
          <w:lang w:val="hr-HR"/>
        </w:rPr>
        <w:t xml:space="preserve"> provodi se putem Nacionalnog informacijskog sustava prijava i upisa u srednje škole (</w:t>
      </w:r>
      <w:proofErr w:type="spellStart"/>
      <w:r w:rsidRPr="00CA5B42">
        <w:rPr>
          <w:rFonts w:cs="Times New Roman"/>
          <w:lang w:val="hr-HR"/>
        </w:rPr>
        <w:t>NISpuSŠ</w:t>
      </w:r>
      <w:proofErr w:type="spellEnd"/>
      <w:r w:rsidRPr="00CA5B42">
        <w:rPr>
          <w:rFonts w:cs="Times New Roman"/>
          <w:lang w:val="hr-HR"/>
        </w:rPr>
        <w:t>).</w:t>
      </w:r>
    </w:p>
    <w:p w14:paraId="61DB61B4" w14:textId="77777777" w:rsidR="00843CC3" w:rsidRPr="00CA5B42" w:rsidRDefault="00843CC3" w:rsidP="00843CC3">
      <w:pPr>
        <w:pStyle w:val="NoSpacing"/>
        <w:rPr>
          <w:rFonts w:cs="Times New Roman"/>
          <w:lang w:val="hr-HR"/>
        </w:rPr>
      </w:pPr>
    </w:p>
    <w:p w14:paraId="1B92352B" w14:textId="5856343C" w:rsidR="00067FD8" w:rsidRPr="001B787F" w:rsidRDefault="00843CC3" w:rsidP="001B787F">
      <w:pPr>
        <w:pStyle w:val="NoSpacing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lastRenderedPageBreak/>
        <w:t>U svakome upisnom roku kandidat može prijaviti najviše</w:t>
      </w:r>
      <w:r w:rsidR="00B41022">
        <w:rPr>
          <w:rFonts w:cs="Times New Roman"/>
          <w:lang w:val="hr-HR"/>
        </w:rPr>
        <w:t xml:space="preserve"> 6</w:t>
      </w:r>
      <w:r w:rsidR="0009282F">
        <w:rPr>
          <w:rFonts w:cs="Times New Roman"/>
          <w:lang w:val="hr-HR"/>
        </w:rPr>
        <w:t xml:space="preserve"> odabira programa obrazovanja.</w:t>
      </w:r>
    </w:p>
    <w:p w14:paraId="530E6E7D" w14:textId="77777777" w:rsidR="00067FD8" w:rsidRPr="00CA5B42" w:rsidRDefault="00067FD8" w:rsidP="00322282">
      <w:pPr>
        <w:spacing w:line="276" w:lineRule="auto"/>
        <w:rPr>
          <w:rFonts w:cs="Times New Roma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71"/>
        <w:gridCol w:w="3231"/>
        <w:gridCol w:w="2553"/>
        <w:gridCol w:w="2409"/>
      </w:tblGrid>
      <w:tr w:rsidR="00897CB9" w:rsidRPr="00CA5B42" w14:paraId="2DAC8590" w14:textId="77777777" w:rsidTr="00CE5AE5">
        <w:tc>
          <w:tcPr>
            <w:tcW w:w="4502" w:type="dxa"/>
            <w:gridSpan w:val="2"/>
            <w:tcBorders>
              <w:bottom w:val="single" w:sz="4" w:space="0" w:color="auto"/>
            </w:tcBorders>
            <w:shd w:val="clear" w:color="auto" w:fill="FDE9D1" w:themeFill="accent2" w:themeFillTint="33"/>
          </w:tcPr>
          <w:p w14:paraId="6BB19044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Broj učenika po obrazovnim programima</w:t>
            </w:r>
          </w:p>
        </w:tc>
        <w:tc>
          <w:tcPr>
            <w:tcW w:w="2553" w:type="dxa"/>
          </w:tcPr>
          <w:p w14:paraId="15F87F43" w14:textId="77777777" w:rsidR="00897CB9" w:rsidRPr="00CA5B42" w:rsidRDefault="002F65C6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obrazovni </w:t>
            </w:r>
            <w:r w:rsidR="00897CB9" w:rsidRPr="00CA5B42">
              <w:rPr>
                <w:rFonts w:cs="Times New Roman"/>
              </w:rPr>
              <w:t>program</w:t>
            </w:r>
          </w:p>
        </w:tc>
        <w:tc>
          <w:tcPr>
            <w:tcW w:w="2409" w:type="dxa"/>
          </w:tcPr>
          <w:p w14:paraId="7936D8DF" w14:textId="77777777" w:rsidR="002F65C6" w:rsidRPr="00CA5B42" w:rsidRDefault="00897CB9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Paraleln</w:t>
            </w:r>
            <w:r w:rsidR="00881AC0" w:rsidRPr="00CA5B42">
              <w:rPr>
                <w:rFonts w:cs="Times New Roman"/>
              </w:rPr>
              <w:t xml:space="preserve">i </w:t>
            </w:r>
            <w:r w:rsidR="002F65C6" w:rsidRPr="00CA5B42">
              <w:rPr>
                <w:rFonts w:cs="Times New Roman"/>
              </w:rPr>
              <w:t>umjetnički</w:t>
            </w:r>
          </w:p>
          <w:p w14:paraId="482AD14E" w14:textId="77777777" w:rsidR="00897CB9" w:rsidRPr="00CA5B42" w:rsidRDefault="00AF08D6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program</w:t>
            </w:r>
          </w:p>
        </w:tc>
      </w:tr>
      <w:tr w:rsidR="0098389B" w:rsidRPr="00CA5B42" w14:paraId="07D383B5" w14:textId="77777777" w:rsidTr="00CD4CE2">
        <w:trPr>
          <w:trHeight w:val="2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4E8CB230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</w:tcPr>
          <w:p w14:paraId="069CC338" w14:textId="5D798913" w:rsidR="0098389B" w:rsidRPr="00CA5B42" w:rsidRDefault="0098389B" w:rsidP="00FB22B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 klavirist/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A68738" w14:textId="77777777" w:rsidR="0098389B" w:rsidRDefault="0098389B" w:rsidP="00470D52">
            <w:pPr>
              <w:rPr>
                <w:rFonts w:cs="Times New Roman"/>
              </w:rPr>
            </w:pPr>
          </w:p>
          <w:p w14:paraId="46F9DE69" w14:textId="4CD50DE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AD63C48" w14:textId="5B07DE4B" w:rsidR="0098389B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389B" w:rsidRPr="00CA5B42" w14:paraId="44696006" w14:textId="77777777" w:rsidTr="00CD4CE2">
        <w:trPr>
          <w:trHeight w:val="315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4A2E2285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EF19D6" w14:textId="206263B1" w:rsidR="0098389B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 xml:space="preserve"> gitarist/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A41FFBF" w14:textId="77777777" w:rsidR="0098389B" w:rsidRDefault="0098389B" w:rsidP="00470D52">
            <w:pPr>
              <w:rPr>
                <w:rFonts w:cs="Times New Roman"/>
              </w:rPr>
            </w:pPr>
          </w:p>
          <w:p w14:paraId="7DBF188E" w14:textId="044F73D9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71DFC6B" w14:textId="4FF98DF7" w:rsidR="0098389B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279C3569" w14:textId="77777777" w:rsidTr="00CD4CE2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58705972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  <w:p w14:paraId="69244812" w14:textId="77777777" w:rsidR="004078B8" w:rsidRPr="00CA5B42" w:rsidRDefault="004078B8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3383955" w14:textId="30DB7F08" w:rsidR="004078B8" w:rsidRPr="00CA5B42" w:rsidRDefault="00CD4CE2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 pjevač/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84AC24" w14:textId="77777777" w:rsidR="006C37DC" w:rsidRDefault="006C37DC" w:rsidP="00470D52">
            <w:pPr>
              <w:rPr>
                <w:rFonts w:cs="Times New Roman"/>
              </w:rPr>
            </w:pPr>
          </w:p>
          <w:p w14:paraId="2EFC5336" w14:textId="6FA51884" w:rsidR="00470D52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14:paraId="21111696" w14:textId="2BAA6C27" w:rsidR="006C37DC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C37DC" w:rsidRPr="00CA5B42" w14:paraId="361FB7D0" w14:textId="77777777" w:rsidTr="00CD4CE2">
        <w:trPr>
          <w:trHeight w:val="24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2EB9CA79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89948D1" w14:textId="1B82436B" w:rsidR="006C37DC" w:rsidRPr="00CA5B42" w:rsidRDefault="00CD4CE2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saksofonistica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4082DD66" w14:textId="77777777" w:rsidR="006C37DC" w:rsidRDefault="006C37DC" w:rsidP="00470D52">
            <w:pPr>
              <w:rPr>
                <w:rFonts w:cs="Times New Roman"/>
              </w:rPr>
            </w:pPr>
          </w:p>
          <w:p w14:paraId="1B8B50FF" w14:textId="6F611452" w:rsidR="00470D52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14:paraId="4AAEFCA9" w14:textId="7A558453" w:rsidR="006C37DC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97CB9" w:rsidRPr="00CA5B42" w14:paraId="64833E0E" w14:textId="77777777" w:rsidTr="00CD4CE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79DB66EC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CD6A54C" w14:textId="77777777" w:rsidR="00CD4CE2" w:rsidRDefault="00CD4CE2" w:rsidP="00CD4CE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–</w:t>
            </w:r>
            <w:r w:rsidRPr="00CA5B42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teorijski smjer</w:t>
            </w:r>
          </w:p>
          <w:p w14:paraId="71086D0F" w14:textId="097DD963" w:rsidR="00897CB9" w:rsidRPr="00CA5B42" w:rsidRDefault="00897CB9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6B4CC611" w14:textId="19BDE21A" w:rsidR="00897CB9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7B57707C" w14:textId="2497B386" w:rsidR="00897CB9" w:rsidRPr="00CA5B42" w:rsidRDefault="00CD4CE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92859" w:rsidRPr="00CA5B42" w14:paraId="0385D19C" w14:textId="77777777" w:rsidTr="005210E8">
        <w:trPr>
          <w:trHeight w:val="5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19F0866A" w14:textId="77777777" w:rsidR="00392859" w:rsidRPr="00CA5B42" w:rsidRDefault="00392859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B61567E" w14:textId="60C1CC08" w:rsidR="00392859" w:rsidRPr="00CA5B42" w:rsidRDefault="00392859" w:rsidP="00CD4CE2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F5824BA" w14:textId="3FDD6193" w:rsidR="00392859" w:rsidRPr="00CA5B42" w:rsidRDefault="00392859" w:rsidP="00470D52">
            <w:pPr>
              <w:rPr>
                <w:rFonts w:cs="Times New Roman"/>
              </w:rPr>
            </w:pPr>
          </w:p>
        </w:tc>
      </w:tr>
      <w:tr w:rsidR="005210E8" w:rsidRPr="00CA5B42" w14:paraId="24ECDCE2" w14:textId="77777777" w:rsidTr="004E017F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1613886D" w14:textId="77777777" w:rsidR="005210E8" w:rsidRPr="00CA5B42" w:rsidRDefault="005210E8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66587A1" w14:textId="77777777" w:rsidR="005210E8" w:rsidRPr="00CA5B42" w:rsidRDefault="005210E8" w:rsidP="00CD4CE2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0010F0A7" w14:textId="77777777" w:rsidR="005210E8" w:rsidRPr="00CA5B42" w:rsidRDefault="005210E8" w:rsidP="00470D52">
            <w:pPr>
              <w:rPr>
                <w:rFonts w:cs="Times New Roman"/>
              </w:rPr>
            </w:pPr>
          </w:p>
        </w:tc>
      </w:tr>
      <w:tr w:rsidR="00CE5AE5" w:rsidRPr="00CA5B42" w14:paraId="2AC58972" w14:textId="77777777" w:rsidTr="00392859">
        <w:trPr>
          <w:trHeight w:val="26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39EC0A13" w14:textId="77777777" w:rsidR="00CE5AE5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</w:tcPr>
          <w:p w14:paraId="2F4B526C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A5B2B4" w14:textId="77777777" w:rsidR="00CE5AE5" w:rsidRPr="00CA5B42" w:rsidRDefault="00CE5AE5" w:rsidP="00FB22B5">
            <w:pPr>
              <w:rPr>
                <w:rFonts w:cs="Times New Roman"/>
              </w:rPr>
            </w:pPr>
          </w:p>
        </w:tc>
      </w:tr>
      <w:tr w:rsidR="004A4B5E" w:rsidRPr="00CA5B42" w14:paraId="02C74870" w14:textId="77777777" w:rsidTr="00392859">
        <w:trPr>
          <w:trHeight w:val="280"/>
        </w:trPr>
        <w:tc>
          <w:tcPr>
            <w:tcW w:w="4502" w:type="dxa"/>
            <w:gridSpan w:val="2"/>
            <w:tcBorders>
              <w:top w:val="nil"/>
            </w:tcBorders>
            <w:shd w:val="clear" w:color="auto" w:fill="FDE9D1" w:themeFill="accent2" w:themeFillTint="33"/>
          </w:tcPr>
          <w:p w14:paraId="7FD0DDF8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Trajanje obrazovnog programa u godinama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14:paraId="0AE07028" w14:textId="77777777" w:rsidR="004A4B5E" w:rsidRPr="00CA5B42" w:rsidRDefault="004A4B5E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4</w:t>
            </w:r>
          </w:p>
          <w:p w14:paraId="5F3B58B7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349538C1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232B00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Predmet od posebne važnosti za upis </w:t>
            </w:r>
          </w:p>
          <w:p w14:paraId="5D96DC7F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(određuje srednja škola)</w:t>
            </w:r>
          </w:p>
        </w:tc>
        <w:tc>
          <w:tcPr>
            <w:tcW w:w="4962" w:type="dxa"/>
            <w:gridSpan w:val="2"/>
          </w:tcPr>
          <w:p w14:paraId="7F95E593" w14:textId="77777777" w:rsidR="004A4B5E" w:rsidRPr="00CA5B42" w:rsidRDefault="004A4B5E" w:rsidP="004A4B5E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Povijest</w:t>
            </w:r>
          </w:p>
        </w:tc>
      </w:tr>
      <w:tr w:rsidR="000F48C4" w:rsidRPr="00CA5B42" w14:paraId="51F078E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AF23C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Natjecanje iz znanja koje se vrednuje pri upisu (određuje srednja škola)</w:t>
            </w:r>
          </w:p>
        </w:tc>
        <w:tc>
          <w:tcPr>
            <w:tcW w:w="4962" w:type="dxa"/>
            <w:gridSpan w:val="2"/>
          </w:tcPr>
          <w:p w14:paraId="68FD2139" w14:textId="77777777" w:rsidR="000F48C4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Natjecanje iz povijesti</w:t>
            </w:r>
          </w:p>
        </w:tc>
      </w:tr>
      <w:tr w:rsidR="000F48C4" w:rsidRPr="00CA5B42" w14:paraId="377A429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15BE12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zdravstvenih zahtjeva za program obrazovanja</w:t>
            </w:r>
          </w:p>
        </w:tc>
        <w:tc>
          <w:tcPr>
            <w:tcW w:w="4962" w:type="dxa"/>
            <w:gridSpan w:val="2"/>
            <w:vAlign w:val="center"/>
          </w:tcPr>
          <w:p w14:paraId="0CDA8DB0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3A947F1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859C11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potrebnih dokumenata koji su uvjet za upis u program</w:t>
            </w:r>
          </w:p>
        </w:tc>
        <w:tc>
          <w:tcPr>
            <w:tcW w:w="4962" w:type="dxa"/>
            <w:gridSpan w:val="2"/>
            <w:vAlign w:val="center"/>
          </w:tcPr>
          <w:p w14:paraId="56529E6C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60051576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DDD21E5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Datumi provođenja dodatnih ispita i provjera</w:t>
            </w:r>
          </w:p>
          <w:p w14:paraId="576A4E65" w14:textId="77777777" w:rsidR="00696DC4" w:rsidRPr="00CA5B42" w:rsidRDefault="00696D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(prijamni ispit glazbene darovitosti)</w:t>
            </w:r>
          </w:p>
        </w:tc>
        <w:tc>
          <w:tcPr>
            <w:tcW w:w="4962" w:type="dxa"/>
            <w:gridSpan w:val="2"/>
          </w:tcPr>
          <w:p w14:paraId="244E4A71" w14:textId="19632D72" w:rsidR="000F48C4" w:rsidRDefault="005254B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30.6.2026</w:t>
            </w:r>
            <w:r w:rsidR="0098389B">
              <w:rPr>
                <w:rFonts w:cs="Times New Roman"/>
                <w:b/>
              </w:rPr>
              <w:t>. u</w:t>
            </w:r>
            <w:r w:rsidR="00470D52">
              <w:rPr>
                <w:rFonts w:cs="Times New Roman"/>
                <w:b/>
              </w:rPr>
              <w:t xml:space="preserve"> 9</w:t>
            </w:r>
            <w:r w:rsidR="0098389B">
              <w:rPr>
                <w:rFonts w:cs="Times New Roman"/>
                <w:b/>
              </w:rPr>
              <w:t>.00 sa</w:t>
            </w:r>
            <w:r w:rsidR="0009282F">
              <w:rPr>
                <w:rFonts w:cs="Times New Roman"/>
                <w:b/>
              </w:rPr>
              <w:t>ti Solfeggio i Teorija glazbe (</w:t>
            </w:r>
            <w:r w:rsidR="0098389B">
              <w:rPr>
                <w:rFonts w:cs="Times New Roman"/>
                <w:b/>
              </w:rPr>
              <w:t>pismeni)</w:t>
            </w:r>
          </w:p>
          <w:p w14:paraId="7C6F1DF6" w14:textId="575EBE2C" w:rsidR="0098389B" w:rsidRPr="00CA5B42" w:rsidRDefault="005254B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30.6</w:t>
            </w:r>
            <w:r w:rsidR="009840FC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>2026</w:t>
            </w:r>
            <w:r w:rsidR="00470D52">
              <w:rPr>
                <w:rFonts w:cs="Times New Roman"/>
                <w:b/>
              </w:rPr>
              <w:t>. u 11</w:t>
            </w:r>
            <w:r w:rsidR="0098389B">
              <w:rPr>
                <w:rFonts w:cs="Times New Roman"/>
                <w:b/>
              </w:rPr>
              <w:t>.00 sati Solfeggio (usmeni)</w:t>
            </w:r>
          </w:p>
          <w:p w14:paraId="6A8A8B0B" w14:textId="7F284767" w:rsidR="000F48C4" w:rsidRPr="00CA5B42" w:rsidRDefault="005254B5" w:rsidP="00FB22B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1</w:t>
            </w:r>
            <w:r w:rsidR="00470D52">
              <w:rPr>
                <w:rFonts w:cs="Times New Roman"/>
                <w:b/>
              </w:rPr>
              <w:t>.7</w:t>
            </w:r>
            <w:r>
              <w:rPr>
                <w:rFonts w:cs="Times New Roman"/>
                <w:b/>
              </w:rPr>
              <w:t>.2026</w:t>
            </w:r>
            <w:r w:rsidR="0098389B">
              <w:rPr>
                <w:rFonts w:cs="Times New Roman"/>
                <w:b/>
              </w:rPr>
              <w:t xml:space="preserve">. u  </w:t>
            </w:r>
            <w:r w:rsidR="00470D52">
              <w:rPr>
                <w:rFonts w:cs="Times New Roman"/>
                <w:b/>
              </w:rPr>
              <w:t>9</w:t>
            </w:r>
            <w:r w:rsidR="000F48C4" w:rsidRPr="00CA5B42">
              <w:rPr>
                <w:rFonts w:cs="Times New Roman"/>
                <w:b/>
              </w:rPr>
              <w:t xml:space="preserve">.00 sati Temeljni predmet struke (za teoretičare klavir) </w:t>
            </w:r>
          </w:p>
        </w:tc>
      </w:tr>
      <w:tr w:rsidR="000F48C4" w:rsidRPr="00CA5B42" w14:paraId="6137F6DD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E15425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Datumi provođenja provjera poznavanja </w:t>
            </w:r>
          </w:p>
          <w:p w14:paraId="509F8BE0" w14:textId="77777777" w:rsidR="000F48C4" w:rsidRPr="00CA5B42" w:rsidRDefault="000F48C4" w:rsidP="00A424CF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1. stranog jezika</w:t>
            </w:r>
            <w:r w:rsidR="00C143F4" w:rsidRPr="00CA5B42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13C60305" w14:textId="5E37CFEE" w:rsidR="00881AC0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Provjera predznanja engleskog</w:t>
            </w:r>
            <w:r w:rsidR="00C143F4" w:rsidRPr="00CA5B42">
              <w:rPr>
                <w:rFonts w:cs="Times New Roman"/>
              </w:rPr>
              <w:t xml:space="preserve"> jezika (</w:t>
            </w:r>
            <w:r w:rsidR="003C0600" w:rsidRPr="00CA5B42">
              <w:rPr>
                <w:rFonts w:cs="Times New Roman"/>
              </w:rPr>
              <w:t>za učenike koji nisu učili engleski jezik kao prvi strani jezik</w:t>
            </w:r>
            <w:r w:rsidR="00C143F4" w:rsidRPr="00CA5B42">
              <w:rPr>
                <w:rFonts w:cs="Times New Roman"/>
              </w:rPr>
              <w:t>)</w:t>
            </w:r>
            <w:r w:rsidR="001878F3" w:rsidRPr="00CA5B42">
              <w:rPr>
                <w:rFonts w:cs="Times New Roman"/>
              </w:rPr>
              <w:t xml:space="preserve"> </w:t>
            </w:r>
            <w:r w:rsidR="00646552" w:rsidRPr="00CA5B42">
              <w:rPr>
                <w:rFonts w:cs="Times New Roman"/>
              </w:rPr>
              <w:t>–</w:t>
            </w:r>
            <w:r w:rsidR="001878F3" w:rsidRPr="00CA5B42">
              <w:rPr>
                <w:rFonts w:cs="Times New Roman"/>
              </w:rPr>
              <w:t xml:space="preserve"> </w:t>
            </w:r>
            <w:r w:rsidR="005254B5">
              <w:rPr>
                <w:rFonts w:cs="Times New Roman"/>
              </w:rPr>
              <w:t xml:space="preserve"> 1.7.2026</w:t>
            </w:r>
            <w:r w:rsidR="00470D52">
              <w:rPr>
                <w:rFonts w:cs="Times New Roman"/>
              </w:rPr>
              <w:t>. u 10</w:t>
            </w:r>
            <w:r w:rsidR="000F5B5D">
              <w:rPr>
                <w:rFonts w:cs="Times New Roman"/>
              </w:rPr>
              <w:t>.00 sati</w:t>
            </w:r>
            <w:r w:rsidRPr="00CA5B42">
              <w:rPr>
                <w:rFonts w:cs="Times New Roman"/>
              </w:rPr>
              <w:t xml:space="preserve"> </w:t>
            </w:r>
          </w:p>
          <w:p w14:paraId="2E6E86D9" w14:textId="77777777" w:rsidR="000F48C4" w:rsidRPr="00CA5B42" w:rsidRDefault="000F48C4" w:rsidP="00FB22B5">
            <w:pPr>
              <w:rPr>
                <w:rFonts w:cs="Times New Roman"/>
              </w:rPr>
            </w:pPr>
          </w:p>
        </w:tc>
      </w:tr>
      <w:tr w:rsidR="00C143F4" w:rsidRPr="00CA5B42" w14:paraId="4830AFF4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B0679CA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stranih jezika koji se izvode u školi kao obvezni nastavni predmeti</w:t>
            </w:r>
          </w:p>
        </w:tc>
        <w:tc>
          <w:tcPr>
            <w:tcW w:w="4962" w:type="dxa"/>
            <w:gridSpan w:val="2"/>
          </w:tcPr>
          <w:p w14:paraId="027B1DBE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Engleski jezik, </w:t>
            </w:r>
            <w:r w:rsidR="006C37DC" w:rsidRPr="00CA5B42">
              <w:rPr>
                <w:rFonts w:cs="Times New Roman"/>
              </w:rPr>
              <w:t>Talijanski</w:t>
            </w:r>
            <w:r w:rsidRPr="00CA5B42">
              <w:rPr>
                <w:rFonts w:cs="Times New Roman"/>
              </w:rPr>
              <w:t xml:space="preserve"> jezik</w:t>
            </w:r>
          </w:p>
        </w:tc>
      </w:tr>
      <w:tr w:rsidR="00C143F4" w:rsidRPr="00CA5B42" w14:paraId="6D11B753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0EDB0ABF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nastavnih predmeta koji se izvode u školi kao izborni nastavni predmet</w:t>
            </w:r>
          </w:p>
        </w:tc>
        <w:tc>
          <w:tcPr>
            <w:tcW w:w="4962" w:type="dxa"/>
            <w:gridSpan w:val="2"/>
          </w:tcPr>
          <w:p w14:paraId="04380979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Etika, Vjeronauk </w:t>
            </w:r>
          </w:p>
          <w:p w14:paraId="74D01064" w14:textId="77777777" w:rsidR="00C143F4" w:rsidRPr="00CA5B42" w:rsidRDefault="00C143F4" w:rsidP="00FB22B5">
            <w:pPr>
              <w:rPr>
                <w:rFonts w:cs="Times New Roman"/>
              </w:rPr>
            </w:pPr>
          </w:p>
        </w:tc>
      </w:tr>
      <w:tr w:rsidR="000F48C4" w:rsidRPr="00CA5B42" w14:paraId="049F565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B2D3AD" w14:textId="77777777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Bodovni prag</w:t>
            </w:r>
            <w:r w:rsidR="00696DC4" w:rsidRPr="00CA5B42">
              <w:rPr>
                <w:rFonts w:cs="Times New Roman"/>
                <w:i/>
              </w:rPr>
              <w:t xml:space="preserve"> na prijamnom ispitu</w:t>
            </w:r>
          </w:p>
          <w:p w14:paraId="766F7CAB" w14:textId="77777777" w:rsidR="0045679A" w:rsidRPr="00CA5B42" w:rsidRDefault="0045679A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</w:tcPr>
          <w:p w14:paraId="2E0EB0BF" w14:textId="77777777" w:rsidR="00460E35" w:rsidRPr="00CA5B42" w:rsidRDefault="00460E35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70 bodova</w:t>
            </w:r>
            <w:r w:rsidR="00881AC0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(</w:t>
            </w:r>
            <w:proofErr w:type="spellStart"/>
            <w:r w:rsidR="00AF08D6" w:rsidRPr="00CA5B42">
              <w:rPr>
                <w:rFonts w:cs="Times New Roman"/>
              </w:rPr>
              <w:t>max</w:t>
            </w:r>
            <w:proofErr w:type="spellEnd"/>
            <w:r w:rsidR="00AF08D6" w:rsidRPr="00CA5B42">
              <w:rPr>
                <w:rFonts w:cs="Times New Roman"/>
              </w:rPr>
              <w:t>.</w:t>
            </w:r>
            <w:r w:rsidR="00A424CF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170)</w:t>
            </w:r>
          </w:p>
        </w:tc>
      </w:tr>
      <w:tr w:rsidR="002F65C6" w:rsidRPr="00CA5B42" w14:paraId="37BE6BEF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FC04854" w14:textId="77777777" w:rsidR="002F65C6" w:rsidRPr="00CA5B42" w:rsidRDefault="002F65C6" w:rsidP="00731429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Ukupan broj bodova (na temelju svih elemenata vrednovanja)</w:t>
            </w:r>
          </w:p>
        </w:tc>
        <w:tc>
          <w:tcPr>
            <w:tcW w:w="4962" w:type="dxa"/>
            <w:gridSpan w:val="2"/>
          </w:tcPr>
          <w:p w14:paraId="3EA3C0F7" w14:textId="77777777" w:rsidR="002F65C6" w:rsidRPr="00CA5B42" w:rsidRDefault="002F65C6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</w:t>
            </w:r>
            <w:proofErr w:type="spellStart"/>
            <w:r w:rsidRPr="00CA5B42">
              <w:rPr>
                <w:rFonts w:cs="Times New Roman"/>
              </w:rPr>
              <w:t>obr</w:t>
            </w:r>
            <w:proofErr w:type="spellEnd"/>
            <w:r w:rsidRPr="00CA5B42">
              <w:rPr>
                <w:rFonts w:cs="Times New Roman"/>
              </w:rPr>
              <w:t xml:space="preserve">. program – </w:t>
            </w:r>
            <w:proofErr w:type="spellStart"/>
            <w:r w:rsidRPr="00CA5B42">
              <w:rPr>
                <w:rFonts w:cs="Times New Roman"/>
              </w:rPr>
              <w:t>max</w:t>
            </w:r>
            <w:proofErr w:type="spellEnd"/>
            <w:r w:rsidRPr="00CA5B42">
              <w:rPr>
                <w:rFonts w:cs="Times New Roman"/>
              </w:rPr>
              <w:t>. 260 bodova</w:t>
            </w:r>
          </w:p>
          <w:p w14:paraId="2B2EA6B6" w14:textId="77777777" w:rsidR="002F65C6" w:rsidRPr="00CA5B42" w:rsidRDefault="00DF10C7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Paralelni </w:t>
            </w:r>
            <w:proofErr w:type="spellStart"/>
            <w:r w:rsidRPr="00CA5B42">
              <w:rPr>
                <w:rFonts w:cs="Times New Roman"/>
              </w:rPr>
              <w:t>umj</w:t>
            </w:r>
            <w:proofErr w:type="spellEnd"/>
            <w:r w:rsidRPr="00CA5B42">
              <w:rPr>
                <w:rFonts w:cs="Times New Roman"/>
              </w:rPr>
              <w:t xml:space="preserve">. </w:t>
            </w:r>
            <w:r w:rsidR="002F65C6" w:rsidRPr="00CA5B42">
              <w:rPr>
                <w:rFonts w:cs="Times New Roman"/>
              </w:rPr>
              <w:t xml:space="preserve">program – </w:t>
            </w:r>
            <w:proofErr w:type="spellStart"/>
            <w:r w:rsidR="002F65C6" w:rsidRPr="00CA5B42">
              <w:rPr>
                <w:rFonts w:cs="Times New Roman"/>
              </w:rPr>
              <w:t>max</w:t>
            </w:r>
            <w:proofErr w:type="spellEnd"/>
            <w:r w:rsidR="002F65C6" w:rsidRPr="00CA5B42">
              <w:rPr>
                <w:rFonts w:cs="Times New Roman"/>
              </w:rPr>
              <w:t>. 180 bodova</w:t>
            </w:r>
          </w:p>
        </w:tc>
      </w:tr>
      <w:tr w:rsidR="000F48C4" w:rsidRPr="00CA5B42" w14:paraId="76AF53E8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F3F852B" w14:textId="5A0F6234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</w:t>
            </w:r>
            <w:r w:rsidR="00470D52">
              <w:rPr>
                <w:rFonts w:cs="Times New Roman"/>
                <w:i/>
              </w:rPr>
              <w:t xml:space="preserve"> – temeljni program</w:t>
            </w:r>
          </w:p>
        </w:tc>
        <w:tc>
          <w:tcPr>
            <w:tcW w:w="4962" w:type="dxa"/>
            <w:gridSpan w:val="2"/>
          </w:tcPr>
          <w:p w14:paraId="62E49830" w14:textId="77777777" w:rsidR="000F48C4" w:rsidRPr="00CA5B42" w:rsidRDefault="00897CB9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0,00kn</w:t>
            </w:r>
          </w:p>
        </w:tc>
      </w:tr>
      <w:tr w:rsidR="000F48C4" w:rsidRPr="00CA5B42" w14:paraId="7D569094" w14:textId="77777777" w:rsidTr="00CE5AE5">
        <w:trPr>
          <w:trHeight w:val="425"/>
        </w:trPr>
        <w:tc>
          <w:tcPr>
            <w:tcW w:w="4502" w:type="dxa"/>
            <w:gridSpan w:val="2"/>
            <w:shd w:val="clear" w:color="auto" w:fill="FDE9D1" w:themeFill="accent2" w:themeFillTint="33"/>
          </w:tcPr>
          <w:p w14:paraId="3F32EFC1" w14:textId="36E61C8A" w:rsidR="000F48C4" w:rsidRPr="00CA5B42" w:rsidRDefault="001877CD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 - paralelni upis</w:t>
            </w:r>
          </w:p>
        </w:tc>
        <w:tc>
          <w:tcPr>
            <w:tcW w:w="4962" w:type="dxa"/>
            <w:gridSpan w:val="2"/>
          </w:tcPr>
          <w:p w14:paraId="37DB9100" w14:textId="6F04C5F9" w:rsidR="00B46F8D" w:rsidRPr="00CA5B42" w:rsidRDefault="00E15138" w:rsidP="00FB22B5">
            <w:pPr>
              <w:rPr>
                <w:rFonts w:cs="Times New Roman"/>
              </w:rPr>
            </w:pPr>
            <w:r>
              <w:rPr>
                <w:rFonts w:cs="Times New Roman"/>
              </w:rPr>
              <w:t>300 eura</w:t>
            </w:r>
          </w:p>
        </w:tc>
      </w:tr>
    </w:tbl>
    <w:p w14:paraId="712B6470" w14:textId="1BD8C248" w:rsidR="001877CD" w:rsidRDefault="001877CD">
      <w:pPr>
        <w:rPr>
          <w:rFonts w:cs="Times New Roman"/>
        </w:rPr>
      </w:pPr>
    </w:p>
    <w:p w14:paraId="65A20C76" w14:textId="77777777" w:rsidR="00A27CC8" w:rsidRDefault="00A27CC8">
      <w:pPr>
        <w:rPr>
          <w:rFonts w:cs="Times New Roman"/>
        </w:rPr>
      </w:pPr>
    </w:p>
    <w:p w14:paraId="0603AC86" w14:textId="01222E98" w:rsidR="00460E35" w:rsidRPr="00CA5B42" w:rsidRDefault="00C36B87" w:rsidP="00FB22B5">
      <w:pPr>
        <w:spacing w:line="276" w:lineRule="auto"/>
        <w:rPr>
          <w:rFonts w:cs="Times New Roman"/>
          <w:b/>
        </w:rPr>
      </w:pPr>
      <w:r w:rsidRPr="00CA5B42">
        <w:rPr>
          <w:rFonts w:cs="Times New Roman"/>
          <w:b/>
        </w:rPr>
        <w:t>Datumi zaprimanja upisnica</w:t>
      </w:r>
      <w:r w:rsidRPr="00CA5B42">
        <w:rPr>
          <w:rFonts w:cs="Times New Roman"/>
        </w:rPr>
        <w:t xml:space="preserve"> </w:t>
      </w:r>
      <w:r w:rsidRPr="00CA5B42">
        <w:rPr>
          <w:rFonts w:cs="Times New Roman"/>
          <w:sz w:val="22"/>
        </w:rPr>
        <w:t>(određuje srednja</w:t>
      </w:r>
      <w:r w:rsidR="00460E35" w:rsidRPr="00CA5B42">
        <w:rPr>
          <w:rFonts w:cs="Times New Roman"/>
          <w:sz w:val="22"/>
        </w:rPr>
        <w:t xml:space="preserve"> škola</w:t>
      </w:r>
      <w:r w:rsidR="00881AC0" w:rsidRPr="00CA5B42">
        <w:rPr>
          <w:rFonts w:cs="Times New Roman"/>
          <w:sz w:val="22"/>
        </w:rPr>
        <w:t xml:space="preserve"> sukladno Odluci o upisu</w:t>
      </w:r>
      <w:r w:rsidRPr="00CA5B42">
        <w:rPr>
          <w:rFonts w:cs="Times New Roman"/>
          <w:sz w:val="22"/>
        </w:rPr>
        <w:t>):</w:t>
      </w:r>
      <w:r w:rsidRPr="00CA5B42">
        <w:rPr>
          <w:rFonts w:cs="Times New Roman"/>
          <w:b/>
          <w:sz w:val="22"/>
        </w:rPr>
        <w:t xml:space="preserve"> </w:t>
      </w:r>
    </w:p>
    <w:p w14:paraId="7494AB7D" w14:textId="57266CC4" w:rsidR="001877CD" w:rsidRPr="00A20A57" w:rsidRDefault="00A20A57" w:rsidP="00470D52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98389B">
        <w:rPr>
          <w:rFonts w:cs="Times New Roman"/>
          <w:b/>
        </w:rPr>
        <w:t>.7.</w:t>
      </w:r>
      <w:r w:rsidR="00524DDE" w:rsidRPr="00CA5B42">
        <w:rPr>
          <w:rFonts w:cs="Times New Roman"/>
          <w:b/>
        </w:rPr>
        <w:t xml:space="preserve"> 20</w:t>
      </w:r>
      <w:r w:rsidR="006C37DC" w:rsidRPr="00CA5B42">
        <w:rPr>
          <w:rFonts w:cs="Times New Roman"/>
          <w:b/>
        </w:rPr>
        <w:t>2</w:t>
      </w:r>
      <w:r w:rsidR="00845C0C">
        <w:rPr>
          <w:rFonts w:cs="Times New Roman"/>
          <w:b/>
        </w:rPr>
        <w:t>6</w:t>
      </w:r>
      <w:r w:rsidR="00C36B8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</w:t>
      </w:r>
      <w:r w:rsidR="0098389B">
        <w:rPr>
          <w:rFonts w:cs="Times New Roman"/>
          <w:b/>
        </w:rPr>
        <w:t>8</w:t>
      </w:r>
      <w:r w:rsidR="00524DDE" w:rsidRPr="00CA5B42">
        <w:rPr>
          <w:rFonts w:cs="Times New Roman"/>
          <w:b/>
        </w:rPr>
        <w:t xml:space="preserve"> do 1</w:t>
      </w:r>
      <w:r>
        <w:rPr>
          <w:rFonts w:cs="Times New Roman"/>
          <w:b/>
        </w:rPr>
        <w:t>5</w:t>
      </w:r>
      <w:r w:rsidR="00460E35" w:rsidRPr="00CA5B42">
        <w:rPr>
          <w:rFonts w:cs="Times New Roman"/>
          <w:b/>
        </w:rPr>
        <w:t xml:space="preserve"> sati</w:t>
      </w:r>
      <w:r w:rsidR="00E0747F" w:rsidRPr="00CA5B42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470D52">
        <w:rPr>
          <w:rFonts w:cs="Times New Roman"/>
          <w:bCs/>
        </w:rPr>
        <w:t>elektronički</w:t>
      </w:r>
      <w:r w:rsidR="006C37DC" w:rsidRPr="00CA5B42">
        <w:rPr>
          <w:rFonts w:cs="Times New Roman"/>
          <w:bCs/>
        </w:rPr>
        <w:t xml:space="preserve"> </w:t>
      </w:r>
      <w:r w:rsidR="007C1B64">
        <w:rPr>
          <w:rFonts w:cs="Times New Roman"/>
          <w:bCs/>
        </w:rPr>
        <w:t>putem srednje.e-upisi.hr</w:t>
      </w:r>
      <w:r w:rsidR="00470D52">
        <w:rPr>
          <w:rFonts w:cs="Times New Roman"/>
          <w:bCs/>
        </w:rPr>
        <w:t xml:space="preserve"> ili </w:t>
      </w:r>
      <w:r w:rsidR="00470D52" w:rsidRPr="00CA5B42">
        <w:rPr>
          <w:rFonts w:cs="Times New Roman"/>
          <w:bCs/>
        </w:rPr>
        <w:t>osobnim do</w:t>
      </w:r>
      <w:r w:rsidR="00470D52">
        <w:rPr>
          <w:rFonts w:cs="Times New Roman"/>
          <w:bCs/>
        </w:rPr>
        <w:t>laskom u Školu.</w:t>
      </w:r>
    </w:p>
    <w:p w14:paraId="6A73764D" w14:textId="77777777" w:rsidR="001877CD" w:rsidRPr="00CA5B42" w:rsidRDefault="001877CD" w:rsidP="00E24228">
      <w:pPr>
        <w:spacing w:line="276" w:lineRule="auto"/>
        <w:rPr>
          <w:rFonts w:cs="Times New Roman"/>
          <w:b/>
        </w:rPr>
      </w:pPr>
    </w:p>
    <w:p w14:paraId="0D866D5B" w14:textId="3BA3C3AC" w:rsidR="004440DE" w:rsidRDefault="00C143F4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  <w:r w:rsidRPr="001F427E">
        <w:rPr>
          <w:rFonts w:eastAsia="Times New Roman" w:cs="Times New Roman"/>
          <w:b/>
          <w:color w:val="231F20"/>
          <w:sz w:val="28"/>
          <w:szCs w:val="26"/>
        </w:rPr>
        <w:t>UPISNI ROKOVI</w:t>
      </w:r>
    </w:p>
    <w:p w14:paraId="14967C92" w14:textId="77777777" w:rsidR="001B787F" w:rsidRPr="00E20956" w:rsidRDefault="001B787F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</w:p>
    <w:p w14:paraId="300E6709" w14:textId="47A4BFD6" w:rsidR="00B149C8" w:rsidRPr="00B149C8" w:rsidRDefault="00B149C8" w:rsidP="00B149C8">
      <w:pPr>
        <w:rPr>
          <w:rFonts w:eastAsia="Times New Roman" w:cs="Times New Roman"/>
        </w:rPr>
      </w:pPr>
      <w:r w:rsidRPr="00B149C8">
        <w:rPr>
          <w:rFonts w:eastAsia="Times New Roman" w:cs="Times New Roman"/>
        </w:rPr>
        <w:t>Učenici će se prijavljivati za upis i upisivati u I. razred sred</w:t>
      </w:r>
      <w:r w:rsidR="00845C0C">
        <w:rPr>
          <w:rFonts w:eastAsia="Times New Roman" w:cs="Times New Roman"/>
        </w:rPr>
        <w:t>nje škole u školskoj godini 2026./2027</w:t>
      </w:r>
      <w:r w:rsidRPr="00B149C8">
        <w:rPr>
          <w:rFonts w:eastAsia="Times New Roman" w:cs="Times New Roman"/>
        </w:rPr>
        <w:t>. u ljetnom i jesenskom upisnom roku.</w:t>
      </w:r>
    </w:p>
    <w:p w14:paraId="3393A2D5" w14:textId="77777777" w:rsidR="00B149C8" w:rsidRPr="00B149C8" w:rsidRDefault="00B149C8" w:rsidP="00B149C8">
      <w:pPr>
        <w:rPr>
          <w:rFonts w:eastAsia="Times New Roman" w:cs="Times New Roman"/>
        </w:rPr>
      </w:pPr>
    </w:p>
    <w:p w14:paraId="761399FF" w14:textId="1212897C" w:rsidR="004376A0" w:rsidRPr="00CA5B42" w:rsidRDefault="004376A0" w:rsidP="004376A0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>
        <w:rPr>
          <w:rFonts w:eastAsia="Times New Roman" w:cs="Times New Roman"/>
          <w:b/>
          <w:i/>
          <w:iCs/>
          <w:color w:val="231F20"/>
          <w:sz w:val="28"/>
          <w:szCs w:val="26"/>
        </w:rPr>
        <w:t>Ljetni upisni ro</w:t>
      </w:r>
      <w:r w:rsidR="00873E5A">
        <w:rPr>
          <w:rFonts w:eastAsia="Times New Roman" w:cs="Times New Roman"/>
          <w:b/>
          <w:i/>
          <w:iCs/>
          <w:color w:val="231F20"/>
          <w:sz w:val="28"/>
          <w:szCs w:val="26"/>
        </w:rPr>
        <w:t>k</w:t>
      </w:r>
    </w:p>
    <w:p w14:paraId="029EBD3E" w14:textId="4DA3970A" w:rsidR="00A81B05" w:rsidRPr="007800C2" w:rsidRDefault="00A81B05" w:rsidP="00A81B05">
      <w:pPr>
        <w:pStyle w:val="NoSpacing"/>
        <w:rPr>
          <w:rFonts w:cs="Arial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96"/>
        <w:gridCol w:w="2835"/>
      </w:tblGrid>
      <w:tr w:rsidR="00B149C8" w:rsidRPr="00B149C8" w14:paraId="5BE838ED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3F9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B2AD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42BA5B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CB15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D31C0" w14:textId="1F6D489A" w:rsidR="00B149C8" w:rsidRPr="00B149C8" w:rsidRDefault="005210E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1.6.2026.</w:t>
            </w:r>
          </w:p>
        </w:tc>
      </w:tr>
      <w:tr w:rsidR="00B149C8" w:rsidRPr="00B149C8" w14:paraId="595B031A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40CC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izvan redovitog sustava obrazovanja RH putem </w:t>
            </w:r>
            <w:hyperlink r:id="rId6" w:history="1">
              <w:r w:rsidRPr="001F427E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B8005" w14:textId="569ACFD4" w:rsidR="00B149C8" w:rsidRPr="00B149C8" w:rsidRDefault="005210E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19.6.2026.</w:t>
            </w:r>
          </w:p>
        </w:tc>
      </w:tr>
      <w:tr w:rsidR="00B149C8" w:rsidRPr="00B149C8" w14:paraId="1664CA1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2F1A0" w14:textId="25E2E1C8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</w:t>
            </w:r>
            <w:r w:rsidR="005210E8">
              <w:rPr>
                <w:rFonts w:eastAsia="Times New Roman" w:cs="Times New Roman"/>
              </w:rPr>
              <w:t>odžbi CARNET-u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C54FB" w14:textId="3B4B3C82" w:rsidR="00B149C8" w:rsidRPr="00B149C8" w:rsidRDefault="005210E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19.6.2026.</w:t>
            </w:r>
          </w:p>
        </w:tc>
      </w:tr>
      <w:tr w:rsidR="00B149C8" w:rsidRPr="00B149C8" w14:paraId="6E8C3E4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9DB4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EF7FC" w14:textId="338BA2A2" w:rsidR="00B149C8" w:rsidRPr="00B149C8" w:rsidRDefault="005210E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24.6. do 3.7.2026.</w:t>
            </w:r>
          </w:p>
        </w:tc>
      </w:tr>
      <w:tr w:rsidR="00B149C8" w:rsidRPr="00B149C8" w14:paraId="25DA06B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F4CA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C17CE" w14:textId="31AB7DDF" w:rsidR="00B149C8" w:rsidRPr="00B149C8" w:rsidRDefault="005210E8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26</w:t>
            </w:r>
            <w:r w:rsidR="0029061F">
              <w:rPr>
                <w:rFonts w:eastAsia="Times New Roman" w:cs="Times New Roman"/>
              </w:rPr>
              <w:t>. 6</w:t>
            </w:r>
            <w:r w:rsidR="00B149C8" w:rsidRPr="00B149C8">
              <w:rPr>
                <w:rFonts w:eastAsia="Times New Roman" w:cs="Times New Roman"/>
              </w:rPr>
              <w:t>. 202</w:t>
            </w:r>
            <w:r>
              <w:rPr>
                <w:rFonts w:eastAsia="Times New Roman" w:cs="Times New Roman"/>
              </w:rPr>
              <w:t>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2E015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405BE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1229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0BD392E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7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76F19" w14:textId="721B615B" w:rsidR="00B149C8" w:rsidRPr="00B149C8" w:rsidRDefault="0070059D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1. 7. 2026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028D14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6A96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E51E7" w14:textId="69C655C6" w:rsidR="00B149C8" w:rsidRPr="00B149C8" w:rsidRDefault="00873FF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29.6. do 2.7. 2026</w:t>
            </w:r>
            <w:r w:rsidR="00007F7A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415CEAB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159C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DD7A0" w14:textId="0F7D6042" w:rsidR="00B149C8" w:rsidRPr="00B149C8" w:rsidRDefault="00873FF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2. 7. 2026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965D708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6632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640EF" w14:textId="2D5BC73B" w:rsidR="00B149C8" w:rsidRPr="00B149C8" w:rsidRDefault="00873FF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3. 7. 2026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06838BCD" w14:textId="77777777" w:rsidTr="004376A0">
        <w:trPr>
          <w:trHeight w:val="34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72F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EEEFF" w14:textId="697606B8" w:rsidR="00B149C8" w:rsidRPr="00B149C8" w:rsidRDefault="00873FF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7. 7. 2026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A7221A6" w14:textId="77777777" w:rsidTr="004376A0">
        <w:trPr>
          <w:trHeight w:val="13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91822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7A70E992" w14:textId="462F9ABE" w:rsidR="00A27CC8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8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3A05E159" w14:textId="025281B9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E0050" w14:textId="378291AC" w:rsidR="00A27CC8" w:rsidRPr="00B149C8" w:rsidRDefault="00873FF1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8.7.2026</w:t>
            </w:r>
            <w:r w:rsidR="00AA1065">
              <w:rPr>
                <w:rFonts w:eastAsia="Times New Roman" w:cs="Times New Roman"/>
              </w:rPr>
              <w:t>. od 8 do 15 sati</w:t>
            </w:r>
          </w:p>
          <w:p w14:paraId="2B5B5900" w14:textId="68FA3FBB" w:rsidR="003B43B9" w:rsidRPr="00B149C8" w:rsidRDefault="003B43B9" w:rsidP="00FC4FC3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3B43B9" w:rsidRPr="00B149C8" w14:paraId="09BDFA1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1D68A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041EE" w14:textId="2A01A230" w:rsidR="003B43B9" w:rsidRPr="00B149C8" w:rsidRDefault="003B43B9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</w:t>
            </w:r>
            <w:r w:rsidR="00873FF1">
              <w:rPr>
                <w:rFonts w:eastAsia="Times New Roman" w:cs="Times New Roman"/>
              </w:rPr>
              <w:t>3</w:t>
            </w:r>
            <w:r w:rsidR="00264827">
              <w:rPr>
                <w:rFonts w:eastAsia="Times New Roman" w:cs="Times New Roman"/>
              </w:rPr>
              <w:t>. 7. 2026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27730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0FC48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B3683" w14:textId="72748535" w:rsidR="003B43B9" w:rsidRPr="00B149C8" w:rsidRDefault="00264827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3B43B9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6</w:t>
            </w:r>
            <w:r w:rsidR="003B43B9" w:rsidRPr="00B149C8">
              <w:rPr>
                <w:rFonts w:eastAsia="Times New Roman" w:cs="Times New Roman"/>
              </w:rPr>
              <w:t>.</w:t>
            </w:r>
          </w:p>
        </w:tc>
      </w:tr>
    </w:tbl>
    <w:p w14:paraId="6528CD71" w14:textId="047BB03B" w:rsidR="00264827" w:rsidRDefault="00264827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87F4132" w14:textId="5CC59119" w:rsidR="00264827" w:rsidRDefault="00264827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225C5A4E" w14:textId="77777777" w:rsidR="00EA2C37" w:rsidRPr="00CA5B42" w:rsidRDefault="00EA2C37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FDE3B86" w14:textId="77777777" w:rsidR="00C143F4" w:rsidRPr="00CA5B42" w:rsidRDefault="00C143F4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Jesenski upisni rok</w:t>
      </w:r>
    </w:p>
    <w:p w14:paraId="4B9E4DD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B149C8" w:rsidRPr="00B149C8" w14:paraId="05B6B77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013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D4A4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370FA2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A3DB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0F0A6D" w14:textId="55350FC3" w:rsidR="00B149C8" w:rsidRPr="00B149C8" w:rsidRDefault="00D1565D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 8. do 24</w:t>
            </w:r>
            <w:r w:rsidR="00B149C8" w:rsidRPr="00B149C8">
              <w:rPr>
                <w:rFonts w:eastAsia="Times New Roman" w:cs="Times New Roman"/>
              </w:rPr>
              <w:t xml:space="preserve">. 8. </w:t>
            </w:r>
            <w:r>
              <w:rPr>
                <w:rFonts w:eastAsia="Times New Roman" w:cs="Times New Roman"/>
              </w:rPr>
              <w:t>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DB4A49E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3B7ED" w14:textId="313D04B6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dokumenata, svjedodžbi i ostale dokumentacije za kandidate izvan redovitog sustava obrazovan</w:t>
            </w:r>
            <w:r w:rsidR="0057226D">
              <w:rPr>
                <w:rFonts w:eastAsia="Times New Roman" w:cs="Times New Roman"/>
              </w:rPr>
              <w:t>ja RH CARNET - 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3FBED" w14:textId="5AE540C1" w:rsidR="00B149C8" w:rsidRPr="00B149C8" w:rsidRDefault="00D1565D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 8. do 24.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4D27C5C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FBF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F1AC2" w14:textId="39E01D63" w:rsidR="00B149C8" w:rsidRPr="00B149C8" w:rsidRDefault="00D1565D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8. 8. 2026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B47DC5D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9C73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D45B5" w14:textId="256B5C71" w:rsidR="00B149C8" w:rsidRPr="00B149C8" w:rsidRDefault="00D1565D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6. 8. 2026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AE2274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DAA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E9DF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5F36E376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9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C10A1F" w14:textId="68D8C783" w:rsidR="00B149C8" w:rsidRPr="00B149C8" w:rsidRDefault="00D1565D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 8. do 27.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4E3BD4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71C9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2E2AA" w14:textId="1AE26350" w:rsidR="00B149C8" w:rsidRDefault="00D1565D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  <w:r w:rsidR="00B149C8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  <w:p w14:paraId="5D74F2F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6A9A91C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00CFF835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  <w:p w14:paraId="1FAF1EFF" w14:textId="1F3416E0" w:rsidR="00352AB0" w:rsidRDefault="00D1565D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27.8.2026. u 13.00</w:t>
            </w:r>
            <w:r w:rsidR="00352AB0">
              <w:rPr>
                <w:rFonts w:eastAsia="Times New Roman" w:cs="Times New Roman"/>
              </w:rPr>
              <w:t xml:space="preserve"> sati</w:t>
            </w:r>
          </w:p>
          <w:p w14:paraId="629C7180" w14:textId="77777777" w:rsidR="00352AB0" w:rsidRDefault="00352AB0" w:rsidP="00352AB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  <w:p w14:paraId="5D562E52" w14:textId="739E6C56" w:rsidR="00352AB0" w:rsidRPr="00B149C8" w:rsidRDefault="00352AB0" w:rsidP="009E081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34B0E69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DEF9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6663" w14:textId="69AE1634" w:rsidR="00B149C8" w:rsidRPr="00B149C8" w:rsidRDefault="00FC7A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B24B8D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133C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08E02" w14:textId="11143D4A" w:rsidR="00B149C8" w:rsidRPr="00B149C8" w:rsidRDefault="00FC7A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  <w:r w:rsidR="00007F7A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8. 2026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0B7673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32A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B3560" w14:textId="0E37C605" w:rsidR="00B149C8" w:rsidRPr="00B149C8" w:rsidRDefault="00FC7A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31.8.2026.</w:t>
            </w:r>
          </w:p>
        </w:tc>
      </w:tr>
      <w:tr w:rsidR="00B149C8" w:rsidRPr="00B149C8" w14:paraId="1C0B811B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BD3B3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6B853D29" w14:textId="5ED7C51B" w:rsidR="00B149C8" w:rsidRPr="00B149C8" w:rsidRDefault="00E873FB" w:rsidP="00B149C8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="00B149C8" w:rsidRPr="00B149C8">
              <w:rPr>
                <w:rFonts w:eastAsia="Times New Roman" w:cs="Times New Roman"/>
              </w:rPr>
              <w:t> putem </w:t>
            </w:r>
            <w:hyperlink r:id="rId10" w:history="1">
              <w:r w:rsidR="00B149C8"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="00B149C8" w:rsidRPr="00B149C8">
              <w:rPr>
                <w:rFonts w:eastAsia="Times New Roman" w:cs="Times New Roman"/>
              </w:rPr>
              <w:t>ili dolaskom u školu na propisani datum.</w:t>
            </w:r>
          </w:p>
          <w:p w14:paraId="7188448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 w:rsidRPr="00B149C8">
              <w:rPr>
                <w:rFonts w:eastAsia="Times New Roman" w:cs="Times New Roman"/>
              </w:rPr>
              <w:t>)</w:t>
            </w:r>
          </w:p>
          <w:p w14:paraId="5D9679E5" w14:textId="22661355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2AF8" w14:textId="546DA9DF" w:rsidR="00B149C8" w:rsidRPr="00B149C8" w:rsidRDefault="00FC7AC8" w:rsidP="00FC7A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2.9.2026.</w:t>
            </w:r>
          </w:p>
          <w:p w14:paraId="56B051B2" w14:textId="3398F2C0" w:rsidR="00B149C8" w:rsidRDefault="005A297B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 do 15</w:t>
            </w:r>
            <w:r w:rsidR="00B149C8" w:rsidRPr="00B149C8">
              <w:rPr>
                <w:rFonts w:eastAsia="Times New Roman" w:cs="Times New Roman"/>
              </w:rPr>
              <w:t>.00 sati)</w:t>
            </w:r>
          </w:p>
          <w:p w14:paraId="035CD95D" w14:textId="22F6F038" w:rsidR="00B149C8" w:rsidRPr="00B149C8" w:rsidRDefault="00B149C8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B149C8" w:rsidRPr="00B149C8" w14:paraId="20C0E4D7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A4C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13F94" w14:textId="7A50AD6F" w:rsidR="00B149C8" w:rsidRPr="00B149C8" w:rsidRDefault="00FC7A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3. 9. 2026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</w:tbl>
    <w:p w14:paraId="3A8F759D" w14:textId="331B8B26" w:rsidR="009A1896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0DD4129A" w14:textId="77777777" w:rsidR="009A1896" w:rsidRPr="00CA5B42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E6A075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lastRenderedPageBreak/>
        <w:t>Prijava kandidata s teškoćama u razvoju – ljetni upisni rok</w:t>
      </w:r>
    </w:p>
    <w:p w14:paraId="64A9226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B149C8" w:rsidRPr="00B149C8" w14:paraId="2C7E4DA6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41F6A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48766" w14:textId="77777777" w:rsid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  <w:p w14:paraId="1F16105C" w14:textId="627F22BD" w:rsidR="00866928" w:rsidRPr="00B149C8" w:rsidRDefault="0086692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149C8" w:rsidRPr="00B149C8" w14:paraId="2B458E1F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5A3F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EDE5E" w14:textId="09DFCA2D" w:rsidR="00B149C8" w:rsidRPr="00B149C8" w:rsidRDefault="002778F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12.6.2026.</w:t>
            </w:r>
          </w:p>
        </w:tc>
      </w:tr>
      <w:tr w:rsidR="00B149C8" w:rsidRPr="00B149C8" w14:paraId="2CF0EC4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A0A2A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s teškoćama u razvoju izvan redovitog sustava obrazovanja RH putem </w:t>
            </w:r>
            <w:hyperlink r:id="rId11" w:history="1">
              <w:r w:rsidRPr="00B149C8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B00" w14:textId="52BB582D" w:rsidR="00B149C8" w:rsidRPr="00B149C8" w:rsidRDefault="002778F8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12.6.2026.</w:t>
            </w:r>
          </w:p>
        </w:tc>
      </w:tr>
      <w:tr w:rsidR="00B149C8" w:rsidRPr="00B149C8" w14:paraId="7C6A6DB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43781" w14:textId="315143DB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za kandidate s teškoćama u razvoju izvan redovitog sustava obrazovan</w:t>
            </w:r>
            <w:r w:rsidR="002778F8">
              <w:rPr>
                <w:rFonts w:eastAsia="Times New Roman" w:cs="Times New Roman"/>
              </w:rPr>
              <w:t>ja RH CARNET - 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22B0E" w14:textId="4C5E544F" w:rsidR="00B149C8" w:rsidRPr="00B149C8" w:rsidRDefault="002778F8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12.6.2026.</w:t>
            </w:r>
          </w:p>
        </w:tc>
      </w:tr>
      <w:tr w:rsidR="00B149C8" w:rsidRPr="00B149C8" w14:paraId="2FA1CB2A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0A13D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Upisna povjerenstva županijskog upravnog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64FD8" w14:textId="57149538" w:rsidR="00B149C8" w:rsidRPr="00B149C8" w:rsidRDefault="004C2347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15.6.2026.</w:t>
            </w:r>
          </w:p>
        </w:tc>
      </w:tr>
      <w:tr w:rsidR="00B149C8" w:rsidRPr="00B149C8" w14:paraId="63672528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BDED9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kojima se ostvaruju dodatna prava za upis (dostavljaju se putem </w:t>
            </w:r>
            <w:hyperlink r:id="rId12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12DCF" w14:textId="62C0CEAE" w:rsidR="00B149C8" w:rsidRPr="00B149C8" w:rsidRDefault="00812470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1.6. do 12.6.2026.</w:t>
            </w:r>
          </w:p>
        </w:tc>
      </w:tr>
      <w:tr w:rsidR="00B149C8" w:rsidRPr="00B149C8" w14:paraId="541830B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949E6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CEB91" w14:textId="54528B07" w:rsidR="0077369B" w:rsidRDefault="00812470" w:rsidP="007736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16.6.2026</w:t>
            </w:r>
            <w:r w:rsidR="0077369B">
              <w:rPr>
                <w:rFonts w:eastAsia="Times New Roman" w:cs="Times New Roman"/>
              </w:rPr>
              <w:t>.</w:t>
            </w:r>
          </w:p>
          <w:p w14:paraId="28B2B443" w14:textId="6A731616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462C36F2" w14:textId="75FD4A2F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E20956">
              <w:rPr>
                <w:rFonts w:eastAsia="Times New Roman" w:cs="Times New Roman"/>
              </w:rPr>
              <w:t>.00 sati - Solfeggio            (usmeni)</w:t>
            </w:r>
          </w:p>
          <w:p w14:paraId="4F0DA3D6" w14:textId="0A8678C5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E20956">
              <w:rPr>
                <w:rFonts w:eastAsia="Times New Roman" w:cs="Times New Roman"/>
              </w:rPr>
              <w:t>.00 sati – Temeljni predmet struke (za teoretičare klavir)</w:t>
            </w:r>
          </w:p>
          <w:p w14:paraId="63D3D7B5" w14:textId="2A9DF0AB" w:rsidR="00124E5A" w:rsidRDefault="00812470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16.6.2026</w:t>
            </w:r>
            <w:r w:rsidR="00124E5A">
              <w:rPr>
                <w:rFonts w:eastAsia="Times New Roman" w:cs="Times New Roman"/>
              </w:rPr>
              <w:t>. u 11.30 sati provjera 1. stranog jezika (za učenike koji nisu učili engleski jezik kao prvi strani jezik)</w:t>
            </w:r>
          </w:p>
          <w:p w14:paraId="0A64B248" w14:textId="223464D9" w:rsidR="0077369B" w:rsidRPr="00B149C8" w:rsidRDefault="0077369B" w:rsidP="00E2095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2B347A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113E0" w14:textId="4177FDBF" w:rsidR="00B149C8" w:rsidRPr="00B149C8" w:rsidRDefault="00015D6E" w:rsidP="00B149C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451D8" w14:textId="4CC75439" w:rsidR="00B149C8" w:rsidRPr="00B149C8" w:rsidRDefault="008301DC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 do 22.6.2026.</w:t>
            </w:r>
          </w:p>
        </w:tc>
      </w:tr>
      <w:tr w:rsidR="00B149C8" w:rsidRPr="00B149C8" w14:paraId="5E5B59C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4A39B" w14:textId="7365F266" w:rsidR="00B149C8" w:rsidRPr="00650EAA" w:rsidRDefault="00015D6E" w:rsidP="00B149C8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53DA9" w14:textId="35E0C060" w:rsidR="00B149C8" w:rsidRPr="00650EAA" w:rsidRDefault="008301DC" w:rsidP="00B149C8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23</w:t>
            </w:r>
            <w:r w:rsidR="00015D6E">
              <w:rPr>
                <w:rFonts w:eastAsia="Times New Roman" w:cs="Times New Roman"/>
                <w:b/>
              </w:rPr>
              <w:t>. 6</w:t>
            </w:r>
            <w:r>
              <w:rPr>
                <w:rFonts w:eastAsia="Times New Roman" w:cs="Times New Roman"/>
                <w:b/>
              </w:rPr>
              <w:t>. 2026</w:t>
            </w:r>
            <w:r w:rsidR="00B149C8" w:rsidRPr="00650EAA">
              <w:rPr>
                <w:rFonts w:eastAsia="Times New Roman" w:cs="Times New Roman"/>
                <w:b/>
              </w:rPr>
              <w:t>.</w:t>
            </w:r>
          </w:p>
        </w:tc>
      </w:tr>
      <w:tr w:rsidR="00B149C8" w:rsidRPr="00B149C8" w14:paraId="07CB844E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F2763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6FED9" w14:textId="559B5678" w:rsidR="00B149C8" w:rsidRPr="00B149C8" w:rsidRDefault="00B53D38" w:rsidP="00015D6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8301DC">
              <w:rPr>
                <w:rFonts w:eastAsia="Times New Roman" w:cs="Times New Roman"/>
              </w:rPr>
              <w:t>4. 6. 2026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17BB1332" w14:textId="77777777" w:rsidTr="003B43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AFB40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C457BAC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3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20A662E2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81C2C" w14:textId="3A585C2B" w:rsidR="00124E5A" w:rsidRPr="00B149C8" w:rsidRDefault="008301DC" w:rsidP="00124E5A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8.7.2026</w:t>
            </w:r>
            <w:r w:rsidR="00124E5A">
              <w:rPr>
                <w:rFonts w:eastAsia="Times New Roman" w:cs="Times New Roman"/>
              </w:rPr>
              <w:t>. od 8 do 15 sati</w:t>
            </w:r>
          </w:p>
          <w:p w14:paraId="47C2D03A" w14:textId="77777777" w:rsidR="003B43B9" w:rsidRPr="00B149C8" w:rsidRDefault="003B43B9" w:rsidP="00015D6E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34B9D892" w14:textId="0B45D5BD" w:rsidR="004376A0" w:rsidRPr="00CA5B42" w:rsidRDefault="004376A0" w:rsidP="00C3756F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05511151" w14:textId="23665EEB" w:rsidR="00015D6E" w:rsidRDefault="00015D6E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29541BA3" w14:textId="22928C6E" w:rsidR="00D724B3" w:rsidRDefault="00D724B3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B2213AD" w14:textId="4BD4CC23" w:rsidR="00D724B3" w:rsidRDefault="00D724B3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3DA832D5" w14:textId="1A8DC0E7" w:rsidR="00923469" w:rsidRDefault="00923469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4B2E231D" w14:textId="77777777" w:rsidR="00923469" w:rsidRDefault="00923469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5E578B66" w14:textId="51058A73" w:rsidR="00D724B3" w:rsidRDefault="00D724B3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5C9D3B70" w14:textId="77777777" w:rsidR="00D724B3" w:rsidRPr="00CA5B42" w:rsidRDefault="00D724B3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4A1F8E8" w14:textId="77777777" w:rsidR="00FB22B5" w:rsidRPr="00CA5B42" w:rsidRDefault="00D37E3F">
      <w:pPr>
        <w:rPr>
          <w:rFonts w:cs="Times New Roman"/>
          <w:b/>
          <w:bCs/>
          <w:i/>
          <w:iCs/>
          <w:sz w:val="28"/>
          <w:szCs w:val="28"/>
        </w:rPr>
      </w:pPr>
      <w:r w:rsidRPr="00CA5B42">
        <w:rPr>
          <w:rFonts w:cs="Times New Roman"/>
          <w:b/>
          <w:bCs/>
          <w:i/>
          <w:iCs/>
          <w:sz w:val="28"/>
          <w:szCs w:val="28"/>
        </w:rPr>
        <w:t>Prijava kandidata s teškoćama u razvoju – jesenski upisni rok</w:t>
      </w:r>
    </w:p>
    <w:p w14:paraId="34D6C4F5" w14:textId="77777777" w:rsidR="00D37E3F" w:rsidRPr="00CA5B42" w:rsidRDefault="00D37E3F">
      <w:pPr>
        <w:rPr>
          <w:rFonts w:cs="Times New Roman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895D3C" w:rsidRPr="00895D3C" w14:paraId="42290DBA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D0AE6" w14:textId="77777777" w:rsidR="00895D3C" w:rsidRP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9E10" w14:textId="77777777" w:rsid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Datum</w:t>
            </w:r>
          </w:p>
          <w:p w14:paraId="7B77E8C0" w14:textId="25AB2C9F" w:rsidR="00866928" w:rsidRPr="00895D3C" w:rsidRDefault="00866928" w:rsidP="00895D3C">
            <w:pPr>
              <w:rPr>
                <w:rFonts w:cs="Times New Roman"/>
                <w:b/>
                <w:bCs/>
              </w:rPr>
            </w:pPr>
          </w:p>
        </w:tc>
      </w:tr>
      <w:tr w:rsidR="00895D3C" w:rsidRPr="00895D3C" w14:paraId="1A1830C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7BB3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67C7" w14:textId="548B912F" w:rsidR="00895D3C" w:rsidRPr="00895D3C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9019D1">
              <w:rPr>
                <w:rFonts w:cs="Times New Roman"/>
              </w:rPr>
              <w:t xml:space="preserve">. 8. </w:t>
            </w:r>
            <w:r>
              <w:rPr>
                <w:rFonts w:cs="Times New Roman"/>
              </w:rPr>
              <w:t>do 19. 8. 2026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29F7CE81" w14:textId="77777777" w:rsidTr="00650EAA">
        <w:trPr>
          <w:trHeight w:val="738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8D43A" w14:textId="77777777" w:rsidR="00895D3C" w:rsidRDefault="00895D3C" w:rsidP="00895D3C">
            <w:pPr>
              <w:rPr>
                <w:rStyle w:val="Hyperlink"/>
                <w:rFonts w:cs="Times New Roman"/>
              </w:rPr>
            </w:pPr>
            <w:r w:rsidRPr="00895D3C">
              <w:rPr>
                <w:rFonts w:cs="Times New Roman"/>
              </w:rPr>
              <w:t>Registracija kandidata s teškoćama u razvoju izvan redovitog sustava obrazovanja RH putem </w:t>
            </w:r>
            <w:hyperlink r:id="rId14" w:history="1">
              <w:r w:rsidRPr="00895D3C">
                <w:rPr>
                  <w:rStyle w:val="Hyperlink"/>
                  <w:rFonts w:cs="Times New Roman"/>
                </w:rPr>
                <w:t>srednje.e-upisi.hr</w:t>
              </w:r>
            </w:hyperlink>
          </w:p>
          <w:p w14:paraId="2D1358DF" w14:textId="409C5B22" w:rsidR="00650EAA" w:rsidRPr="00650EAA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5270C" w14:textId="58EBCDE9" w:rsidR="00895D3C" w:rsidRPr="00895D3C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17. 8. do 19. 8. 2026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650EAA" w:rsidRPr="00895D3C" w14:paraId="58C53F12" w14:textId="77777777" w:rsidTr="00650EAA">
        <w:trPr>
          <w:trHeight w:val="639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C0C4E" w14:textId="236C688C" w:rsidR="00650EAA" w:rsidRPr="00895D3C" w:rsidRDefault="00650EAA" w:rsidP="00650EAA">
            <w:pPr>
              <w:rPr>
                <w:rFonts w:cs="Times New Roman"/>
              </w:rPr>
            </w:pPr>
            <w:r w:rsidRPr="00650EAA">
              <w:rPr>
                <w:rStyle w:val="Hyperlink"/>
                <w:color w:val="auto"/>
                <w:u w:val="none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0C07C" w14:textId="0EC3B4EA" w:rsidR="00650EAA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18. 8. 2026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1DC1E2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9E7DB" w14:textId="3DA045C8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osobnih dokumenata i svjedodžbi za kandidate s teškoćama u razvoju izvan redovitog sustava obrazovan</w:t>
            </w:r>
            <w:r w:rsidR="00923469">
              <w:rPr>
                <w:rFonts w:cs="Times New Roman"/>
              </w:rPr>
              <w:t>ja RH CARNET - 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090DA" w14:textId="0538C5D4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FB5BF4">
              <w:rPr>
                <w:rFonts w:cs="Times New Roman"/>
              </w:rPr>
              <w:t>7. 8. do 19</w:t>
            </w:r>
            <w:r w:rsidRPr="00895D3C">
              <w:rPr>
                <w:rFonts w:cs="Times New Roman"/>
              </w:rPr>
              <w:t>. 8. 202</w:t>
            </w:r>
            <w:r w:rsidR="00FB5BF4">
              <w:rPr>
                <w:rFonts w:cs="Times New Roman"/>
              </w:rPr>
              <w:t>6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2393E0A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3550D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2AC97" w14:textId="046556FC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FB5BF4">
              <w:rPr>
                <w:rFonts w:cs="Times New Roman"/>
              </w:rPr>
              <w:t>7. 8. do 19. 8. 2026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3DE01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EC25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dokumenata kojima se ostvaruju dodatna prava za upis (dostavljaju se putem </w:t>
            </w:r>
            <w:hyperlink r:id="rId15" w:history="1">
              <w:r w:rsidRPr="00895D3C">
                <w:rPr>
                  <w:rStyle w:val="Hyperlink"/>
                  <w:rFonts w:cs="Times New Roman"/>
                </w:rPr>
                <w:t>srednje.e-upisi.hr </w:t>
              </w:r>
            </w:hyperlink>
            <w:r w:rsidRPr="00895D3C">
              <w:rPr>
                <w:rFonts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30CC6" w14:textId="576CBDCC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FB5BF4">
              <w:rPr>
                <w:rFonts w:cs="Times New Roman"/>
              </w:rPr>
              <w:t>7. 8. do 21. 8. 2026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9A86280" w14:textId="77777777" w:rsidTr="00650EAA">
        <w:trPr>
          <w:trHeight w:val="726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62E28" w14:textId="77777777" w:rsid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Provođenje dodatnih provjera za kandidate s teškoćama u razvoju i unos rezultata u sustav upisa</w:t>
            </w:r>
          </w:p>
          <w:p w14:paraId="76EDDD67" w14:textId="28875359" w:rsidR="00650EAA" w:rsidRPr="00895D3C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29A76" w14:textId="0758C821" w:rsidR="00650EAA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19. 8. 2026</w:t>
            </w:r>
            <w:r w:rsidR="00895D3C" w:rsidRPr="00895D3C">
              <w:rPr>
                <w:rFonts w:cs="Times New Roman"/>
              </w:rPr>
              <w:t>.</w:t>
            </w:r>
          </w:p>
          <w:p w14:paraId="1CFE413F" w14:textId="77777777" w:rsidR="00650EAA" w:rsidRDefault="00650EAA" w:rsidP="00895D3C">
            <w:pPr>
              <w:rPr>
                <w:rFonts w:cs="Times New Roman"/>
              </w:rPr>
            </w:pPr>
          </w:p>
          <w:p w14:paraId="6119CE40" w14:textId="77777777" w:rsidR="00650EAA" w:rsidRDefault="00650EAA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360A4837" w14:textId="219D7C5C" w:rsidR="00650EAA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650EAA">
              <w:rPr>
                <w:rFonts w:eastAsia="Times New Roman" w:cs="Times New Roman"/>
              </w:rPr>
              <w:t>.00 sati - Solfeggio            (usmeni)</w:t>
            </w:r>
          </w:p>
          <w:p w14:paraId="646EA5EE" w14:textId="77777777" w:rsidR="00895D3C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650EAA">
              <w:rPr>
                <w:rFonts w:eastAsia="Times New Roman" w:cs="Times New Roman"/>
              </w:rPr>
              <w:t>.00 sati – Temeljni predmet struke (za teoretičare klavir)</w:t>
            </w:r>
          </w:p>
          <w:p w14:paraId="710EB7E8" w14:textId="253BE7F8" w:rsidR="00352AB0" w:rsidRDefault="00FB5BF4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19.8.2026</w:t>
            </w:r>
            <w:r w:rsidR="00352AB0">
              <w:rPr>
                <w:rFonts w:eastAsia="Times New Roman" w:cs="Times New Roman"/>
              </w:rPr>
              <w:t xml:space="preserve">. u 11.30 sati </w:t>
            </w:r>
          </w:p>
          <w:p w14:paraId="1E53A331" w14:textId="6EB9E6E0" w:rsidR="00352AB0" w:rsidRPr="000F5B5D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</w:tc>
      </w:tr>
      <w:tr w:rsidR="00650EAA" w:rsidRPr="00895D3C" w14:paraId="04A4ED07" w14:textId="77777777" w:rsidTr="00650EAA">
        <w:trPr>
          <w:trHeight w:val="376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20852" w14:textId="609752EC" w:rsidR="00650EAA" w:rsidRPr="00895D3C" w:rsidRDefault="00650EAA" w:rsidP="00650EAA">
            <w:pPr>
              <w:rPr>
                <w:rFonts w:cs="Times New Roman"/>
              </w:rPr>
            </w:pPr>
            <w:r>
              <w:rPr>
                <w:rFonts w:cs="Times New Roman"/>
              </w:rPr>
              <w:t>Unos rezultata dodatnih provjera u sustav upisa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60E06" w14:textId="1D61BF9C" w:rsidR="00650EAA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20</w:t>
            </w:r>
            <w:r w:rsidR="00650EAA">
              <w:rPr>
                <w:rFonts w:cs="Times New Roman"/>
              </w:rPr>
              <w:t>.</w:t>
            </w:r>
            <w:r w:rsidR="001E4A39">
              <w:rPr>
                <w:rFonts w:cs="Times New Roman"/>
              </w:rPr>
              <w:t xml:space="preserve"> </w:t>
            </w:r>
            <w:r w:rsidR="00650EAA">
              <w:rPr>
                <w:rFonts w:cs="Times New Roman"/>
              </w:rPr>
              <w:t>8.</w:t>
            </w:r>
            <w:r>
              <w:rPr>
                <w:rFonts w:cs="Times New Roman"/>
              </w:rPr>
              <w:t xml:space="preserve"> 2026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78F1B62C" w14:textId="77777777" w:rsidTr="00650EAA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777DB" w14:textId="4BA6253C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DDE9B" w14:textId="7710610C" w:rsidR="00895D3C" w:rsidRPr="00895D3C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20.8. do 23. 8. 2026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12DBD3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6BC54" w14:textId="6D93AC15" w:rsidR="00895D3C" w:rsidRPr="00650EAA" w:rsidRDefault="001E4A39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D695" w14:textId="20550DF6" w:rsidR="00895D3C" w:rsidRPr="00650EAA" w:rsidRDefault="00FB5BF4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  <w:r w:rsidR="001E4A39">
              <w:rPr>
                <w:rFonts w:cs="Times New Roman"/>
                <w:b/>
              </w:rPr>
              <w:t xml:space="preserve">. 8. </w:t>
            </w:r>
            <w:r>
              <w:rPr>
                <w:rFonts w:cs="Times New Roman"/>
                <w:b/>
              </w:rPr>
              <w:t>2026</w:t>
            </w:r>
            <w:r w:rsidR="00895D3C" w:rsidRPr="00650EAA">
              <w:rPr>
                <w:rFonts w:cs="Times New Roman"/>
                <w:b/>
              </w:rPr>
              <w:t>.</w:t>
            </w:r>
          </w:p>
        </w:tc>
      </w:tr>
      <w:tr w:rsidR="00895D3C" w:rsidRPr="00895D3C" w14:paraId="6F0C7557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F44EE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123C" w14:textId="0E394EDD" w:rsidR="00895D3C" w:rsidRPr="00895D3C" w:rsidRDefault="00FB5BF4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24. 8. 2026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7F49C0" w:rsidRPr="00B149C8" w14:paraId="09563157" w14:textId="77777777" w:rsidTr="008361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410F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6CC0A7B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6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1CBAEB5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2F128" w14:textId="4B3F4EBA" w:rsidR="007F49C0" w:rsidRDefault="000F5B5D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7807A0">
              <w:rPr>
                <w:rFonts w:eastAsia="Times New Roman" w:cs="Times New Roman"/>
              </w:rPr>
              <w:t>. 9. 2026</w:t>
            </w:r>
            <w:r w:rsidR="008361B9">
              <w:rPr>
                <w:rFonts w:eastAsia="Times New Roman" w:cs="Times New Roman"/>
              </w:rPr>
              <w:t>.</w:t>
            </w:r>
          </w:p>
          <w:p w14:paraId="441A5B08" w14:textId="0430977A" w:rsidR="007F49C0" w:rsidRPr="00B149C8" w:rsidRDefault="00AD5B70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do 15</w:t>
            </w:r>
            <w:r w:rsidR="008361B9">
              <w:rPr>
                <w:rFonts w:eastAsia="Times New Roman" w:cs="Times New Roman"/>
              </w:rPr>
              <w:t>.00 sati)</w:t>
            </w:r>
          </w:p>
          <w:p w14:paraId="040D327A" w14:textId="77777777" w:rsidR="007F49C0" w:rsidRPr="00B149C8" w:rsidRDefault="007F49C0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20CC608F" w14:textId="4098156F" w:rsidR="00C11F1A" w:rsidRPr="00CA5B42" w:rsidRDefault="00C11F1A">
      <w:pPr>
        <w:rPr>
          <w:rFonts w:cs="Times New Roman"/>
          <w:i/>
        </w:rPr>
      </w:pPr>
    </w:p>
    <w:p w14:paraId="5BA11CD9" w14:textId="7A64892E" w:rsidR="002E0D51" w:rsidRDefault="002E0D51">
      <w:pPr>
        <w:rPr>
          <w:rFonts w:cs="Times New Roman"/>
          <w:i/>
        </w:rPr>
      </w:pPr>
    </w:p>
    <w:p w14:paraId="7DEFAEEE" w14:textId="46010E7C" w:rsidR="009E0816" w:rsidRDefault="009E0816">
      <w:pPr>
        <w:rPr>
          <w:rFonts w:cs="Times New Roman"/>
          <w:i/>
        </w:rPr>
      </w:pPr>
    </w:p>
    <w:p w14:paraId="1888702B" w14:textId="6E29A69C" w:rsidR="009E0816" w:rsidRDefault="009E0816">
      <w:pPr>
        <w:rPr>
          <w:rFonts w:cs="Times New Roman"/>
          <w:i/>
        </w:rPr>
      </w:pPr>
    </w:p>
    <w:p w14:paraId="5F802248" w14:textId="77777777" w:rsidR="004376A0" w:rsidRPr="00CA5B42" w:rsidRDefault="004376A0">
      <w:pPr>
        <w:rPr>
          <w:rFonts w:cs="Times New Roman"/>
          <w:i/>
        </w:rPr>
      </w:pPr>
    </w:p>
    <w:p w14:paraId="65FF29DD" w14:textId="7D6EC5E0" w:rsidR="00617DE3" w:rsidRDefault="00617DE3" w:rsidP="00617DE3">
      <w:pPr>
        <w:rPr>
          <w:rFonts w:eastAsia="Times New Roman" w:cs="Times New Roman"/>
          <w:b/>
          <w:bCs/>
        </w:rPr>
      </w:pPr>
      <w:r w:rsidRPr="00617DE3">
        <w:rPr>
          <w:rFonts w:eastAsia="Times New Roman" w:cs="Times New Roman"/>
          <w:b/>
          <w:bCs/>
        </w:rPr>
        <w:t>POSTUPAK PODNOŠENJA I RJEŠAVANJA PRIGOVORA</w:t>
      </w:r>
    </w:p>
    <w:p w14:paraId="1DAA0E20" w14:textId="77777777" w:rsidR="004440DE" w:rsidRPr="00617DE3" w:rsidRDefault="004440DE" w:rsidP="00617DE3">
      <w:pPr>
        <w:rPr>
          <w:rFonts w:eastAsia="Times New Roman" w:cs="Times New Roman"/>
          <w:b/>
          <w:bCs/>
        </w:rPr>
      </w:pPr>
    </w:p>
    <w:p w14:paraId="08F5F21C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14:paraId="5E55C216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1B039C63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749345FF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U slučaju da nisu ispravljeni netočno uneseni podaci, učenici i ostali kandidati mogu podnijeti pisani prigovor </w:t>
      </w:r>
      <w:proofErr w:type="spellStart"/>
      <w:r w:rsidRPr="00617DE3">
        <w:rPr>
          <w:rFonts w:eastAsia="Times New Roman" w:cs="Times New Roman"/>
          <w:bCs/>
        </w:rPr>
        <w:t>CARNetovoj</w:t>
      </w:r>
      <w:proofErr w:type="spellEnd"/>
      <w:r w:rsidRPr="00617DE3">
        <w:rPr>
          <w:rFonts w:eastAsia="Times New Roman" w:cs="Times New Roman"/>
          <w:bCs/>
        </w:rPr>
        <w:t xml:space="preserve"> službi za podršku obrazovnom sustavu na obrascu za prigovor koji je dostupan na mrežnoj stranici </w:t>
      </w:r>
      <w:proofErr w:type="spellStart"/>
      <w:r w:rsidRPr="00617DE3">
        <w:rPr>
          <w:rFonts w:eastAsia="Times New Roman" w:cs="Times New Roman"/>
          <w:bCs/>
        </w:rPr>
        <w:t>NISpuSŠ</w:t>
      </w:r>
      <w:proofErr w:type="spellEnd"/>
      <w:r w:rsidRPr="00617DE3">
        <w:rPr>
          <w:rFonts w:eastAsia="Times New Roman" w:cs="Times New Roman"/>
          <w:bCs/>
        </w:rPr>
        <w:t>-a.</w:t>
      </w:r>
    </w:p>
    <w:p w14:paraId="50F14524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14:paraId="52F65982" w14:textId="109D2958" w:rsid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7847DB79" w14:textId="0736125A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-  </w:t>
      </w:r>
      <w:r w:rsidRPr="0025483B">
        <w:rPr>
          <w:rFonts w:eastAsia="Times New Roman" w:cs="Times New Roman"/>
          <w:bCs/>
        </w:rPr>
        <w:t xml:space="preserve">Rokovi za podnošenje prigovora utvrđeni su u točkama X., XI., XII. i XIII. Odluke o upisu </w:t>
      </w:r>
      <w:r>
        <w:rPr>
          <w:rFonts w:eastAsia="Times New Roman" w:cs="Times New Roman"/>
          <w:bCs/>
        </w:rPr>
        <w:t xml:space="preserve"> </w:t>
      </w:r>
    </w:p>
    <w:p w14:paraId="181811A9" w14:textId="063DA1C3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</w:t>
      </w:r>
      <w:r w:rsidRPr="0025483B">
        <w:rPr>
          <w:rFonts w:eastAsia="Times New Roman" w:cs="Times New Roman"/>
          <w:bCs/>
        </w:rPr>
        <w:t>učenika u I. razred sred</w:t>
      </w:r>
      <w:r w:rsidR="005D00B9">
        <w:rPr>
          <w:rFonts w:eastAsia="Times New Roman" w:cs="Times New Roman"/>
          <w:bCs/>
        </w:rPr>
        <w:t>nje škole u školskoj godini 2026./2027</w:t>
      </w:r>
      <w:r w:rsidRPr="0025483B">
        <w:rPr>
          <w:rFonts w:eastAsia="Times New Roman" w:cs="Times New Roman"/>
          <w:bCs/>
        </w:rPr>
        <w:t xml:space="preserve">. </w:t>
      </w:r>
    </w:p>
    <w:p w14:paraId="16EA57B0" w14:textId="622F0D51" w:rsidR="001B787F" w:rsidRPr="00455711" w:rsidRDefault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</w:t>
      </w:r>
      <w:r w:rsidRPr="0025483B">
        <w:rPr>
          <w:rFonts w:eastAsia="Times New Roman" w:cs="Times New Roman"/>
          <w:bCs/>
        </w:rPr>
        <w:t xml:space="preserve">(»Narodne novine« broj </w:t>
      </w:r>
      <w:r w:rsidR="005D00B9">
        <w:rPr>
          <w:rFonts w:eastAsia="Times New Roman" w:cs="Times New Roman"/>
          <w:bCs/>
        </w:rPr>
        <w:t>56/2026</w:t>
      </w:r>
      <w:r w:rsidRPr="0025483B">
        <w:rPr>
          <w:rFonts w:eastAsia="Times New Roman" w:cs="Times New Roman"/>
          <w:bCs/>
        </w:rPr>
        <w:t xml:space="preserve">.). </w:t>
      </w:r>
    </w:p>
    <w:p w14:paraId="31340955" w14:textId="3456D054" w:rsidR="001B787F" w:rsidRDefault="001B787F">
      <w:pPr>
        <w:rPr>
          <w:rFonts w:cs="Times New Roman"/>
          <w:i/>
        </w:rPr>
      </w:pPr>
    </w:p>
    <w:p w14:paraId="0183072D" w14:textId="77777777" w:rsidR="001B787F" w:rsidRPr="00CA5B42" w:rsidRDefault="001B787F">
      <w:pPr>
        <w:rPr>
          <w:rFonts w:cs="Times New Roman"/>
          <w:i/>
        </w:rPr>
      </w:pPr>
    </w:p>
    <w:p w14:paraId="696114F0" w14:textId="77777777" w:rsidR="00C36B87" w:rsidRPr="00CA5B42" w:rsidRDefault="00C36B87" w:rsidP="00FB22B5">
      <w:pPr>
        <w:jc w:val="center"/>
        <w:rPr>
          <w:rFonts w:cs="Times New Roman"/>
          <w:b/>
          <w:i/>
          <w:sz w:val="28"/>
          <w:szCs w:val="26"/>
        </w:rPr>
      </w:pPr>
      <w:r w:rsidRPr="00CA5B42">
        <w:rPr>
          <w:rFonts w:cs="Times New Roman"/>
          <w:b/>
          <w:i/>
          <w:sz w:val="28"/>
          <w:szCs w:val="26"/>
        </w:rPr>
        <w:t>Naknadni upisni rok</w:t>
      </w:r>
    </w:p>
    <w:p w14:paraId="4C6D3CE3" w14:textId="77777777" w:rsidR="00C36B87" w:rsidRPr="00CA5B42" w:rsidRDefault="00C36B87">
      <w:pPr>
        <w:rPr>
          <w:rFonts w:cs="Times New Roman"/>
          <w:i/>
          <w:sz w:val="26"/>
          <w:szCs w:val="26"/>
        </w:rPr>
      </w:pPr>
    </w:p>
    <w:p w14:paraId="15C5BA6B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NAKNADNI ROK ZA UPIS UČENIKA NAKON ISTEKA JESENSKOG ROKA</w:t>
      </w:r>
    </w:p>
    <w:p w14:paraId="5D8D4834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1017C89D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>–u.</w:t>
      </w:r>
    </w:p>
    <w:p w14:paraId="7B77DAB7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iz prethodnog stavka za prijavu moraju ispunjavati sve uvjete propisane Pravilnikom o elementima i kriterijima za izbor kandidata za upis u I. razred srednje škole, te natječajem škole.</w:t>
      </w:r>
    </w:p>
    <w:p w14:paraId="60D59965" w14:textId="77777777" w:rsidR="00C36B49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se za upis u naknadnome upisno</w:t>
      </w:r>
      <w:r w:rsidR="00C3756F">
        <w:rPr>
          <w:color w:val="231F20"/>
        </w:rPr>
        <w:t xml:space="preserve">m roku mogu prijaviti školi od </w:t>
      </w:r>
    </w:p>
    <w:p w14:paraId="400E9AB6" w14:textId="5F00F618" w:rsidR="00CB1523" w:rsidRPr="00CA5B42" w:rsidRDefault="005D00B9" w:rsidP="00C36B49">
      <w:pPr>
        <w:pStyle w:val="box457644"/>
        <w:spacing w:after="0"/>
        <w:ind w:left="720"/>
        <w:contextualSpacing/>
        <w:textAlignment w:val="baseline"/>
        <w:rPr>
          <w:color w:val="231F20"/>
        </w:rPr>
      </w:pPr>
      <w:r>
        <w:rPr>
          <w:color w:val="231F20"/>
        </w:rPr>
        <w:t>4. do 30. rujna 2026</w:t>
      </w:r>
      <w:r w:rsidR="00C36B49">
        <w:rPr>
          <w:color w:val="231F20"/>
        </w:rPr>
        <w:t>.</w:t>
      </w:r>
    </w:p>
    <w:p w14:paraId="1A9DEB94" w14:textId="21530B2C" w:rsidR="004376A0" w:rsidRPr="00C3756F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 xml:space="preserve"> nakon zaprimljene potpisane upisnice učenika te ostale dokumentacije potrebne za upis.</w:t>
      </w:r>
    </w:p>
    <w:p w14:paraId="774DC90D" w14:textId="7E26FB5E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38864AE5" w14:textId="77777777" w:rsidR="004376A0" w:rsidRPr="00CA5B42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AC84E6C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  <w:r w:rsidRPr="004376A0">
        <w:rPr>
          <w:b/>
          <w:color w:val="231F20"/>
        </w:rPr>
        <w:t>UPIS KANDIDATA DRŽAVLJANA IZVAN EUROPSKOG GOSPODARSKOG PROSTORA I ŠVICARSKE KONFEDERACIJE</w:t>
      </w:r>
    </w:p>
    <w:p w14:paraId="417535B7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</w:p>
    <w:p w14:paraId="489A74F6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6885E625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73DAFF0B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3772E86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7E40A950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roditelj ili skrbnik te osobe diplomatski predstavnik strane države u Hrvatskoj;</w:t>
      </w:r>
    </w:p>
    <w:p w14:paraId="11AC4BB7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azilant ili tražitelj međunarodne zaštite;</w:t>
      </w:r>
    </w:p>
    <w:p w14:paraId="19E16374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stranac pod supsidijarnom zaštitom ili stranac pod privremenom zaštitom.</w:t>
      </w:r>
    </w:p>
    <w:p w14:paraId="76B126EA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052ECDAE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6F954AA0" w14:textId="1E820165" w:rsidR="00CB1523" w:rsidRPr="00CA5B42" w:rsidRDefault="00E936C5" w:rsidP="00CB1523">
      <w:pPr>
        <w:pStyle w:val="box457644"/>
        <w:contextualSpacing/>
        <w:textAlignment w:val="baseline"/>
        <w:rPr>
          <w:color w:val="231F20"/>
        </w:rPr>
      </w:pPr>
      <w:r>
        <w:rPr>
          <w:color w:val="231F20"/>
        </w:rPr>
        <w:t>Odluku o godišnjim troškovima školovanja donosi Osnivač škole.</w:t>
      </w:r>
    </w:p>
    <w:p w14:paraId="4D5CC1BA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7A80E218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3D6EB7A4" w14:textId="77777777" w:rsidR="002F65C6" w:rsidRPr="00CA5B42" w:rsidRDefault="002F65C6" w:rsidP="002F65C6">
      <w:pPr>
        <w:pStyle w:val="box457644"/>
        <w:spacing w:before="0" w:beforeAutospacing="0" w:after="0" w:afterAutospacing="0"/>
        <w:contextualSpacing/>
        <w:textAlignment w:val="baseline"/>
        <w:rPr>
          <w:color w:val="231F20"/>
          <w:sz w:val="22"/>
          <w:szCs w:val="22"/>
        </w:rPr>
      </w:pPr>
    </w:p>
    <w:p w14:paraId="5B87F168" w14:textId="77777777" w:rsidR="00322282" w:rsidRPr="00CA5B42" w:rsidRDefault="002F65C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22282" w:rsidRPr="00CA5B42">
        <w:rPr>
          <w:color w:val="231F20"/>
          <w:sz w:val="22"/>
          <w:szCs w:val="22"/>
        </w:rPr>
        <w:t xml:space="preserve"> Ravnateljica:</w:t>
      </w:r>
    </w:p>
    <w:p w14:paraId="09451307" w14:textId="77777777" w:rsidR="006B6D76" w:rsidRPr="00CA5B42" w:rsidRDefault="006B6D7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</w:p>
    <w:p w14:paraId="39F7AAC4" w14:textId="77777777" w:rsidR="00322282" w:rsidRPr="00CA5B42" w:rsidRDefault="00CB1523" w:rsidP="00CB1523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</w:t>
      </w:r>
      <w:r w:rsidR="00322282" w:rsidRPr="00CA5B42">
        <w:rPr>
          <w:color w:val="231F20"/>
          <w:sz w:val="22"/>
          <w:szCs w:val="22"/>
        </w:rPr>
        <w:t xml:space="preserve">Mirela Jagodić, prof. </w:t>
      </w:r>
    </w:p>
    <w:p w14:paraId="6D5EF605" w14:textId="77777777" w:rsidR="00322282" w:rsidRPr="00CA5B42" w:rsidRDefault="00322282" w:rsidP="00322282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</w:p>
    <w:sectPr w:rsidR="00322282" w:rsidRPr="00CA5B42" w:rsidSect="000961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0E00"/>
    <w:multiLevelType w:val="hybridMultilevel"/>
    <w:tmpl w:val="197893E0"/>
    <w:lvl w:ilvl="0" w:tplc="C628AA1A">
      <w:start w:val="70"/>
      <w:numFmt w:val="bullet"/>
      <w:lvlText w:val="-"/>
      <w:lvlJc w:val="left"/>
      <w:pPr>
        <w:ind w:left="4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63"/>
    <w:rsid w:val="00007F7A"/>
    <w:rsid w:val="00015D6E"/>
    <w:rsid w:val="000618CF"/>
    <w:rsid w:val="00067FD8"/>
    <w:rsid w:val="000853CC"/>
    <w:rsid w:val="0009282F"/>
    <w:rsid w:val="0009616E"/>
    <w:rsid w:val="000C2A10"/>
    <w:rsid w:val="000C5EC4"/>
    <w:rsid w:val="000E2A99"/>
    <w:rsid w:val="000E3487"/>
    <w:rsid w:val="000E7A1C"/>
    <w:rsid w:val="000F48C4"/>
    <w:rsid w:val="000F5B5D"/>
    <w:rsid w:val="00124E5A"/>
    <w:rsid w:val="00126DE3"/>
    <w:rsid w:val="0013670A"/>
    <w:rsid w:val="001427DA"/>
    <w:rsid w:val="001445B3"/>
    <w:rsid w:val="00162A97"/>
    <w:rsid w:val="00186D3B"/>
    <w:rsid w:val="001877CD"/>
    <w:rsid w:val="001878F3"/>
    <w:rsid w:val="001B787F"/>
    <w:rsid w:val="001C7385"/>
    <w:rsid w:val="001E4A39"/>
    <w:rsid w:val="001F427E"/>
    <w:rsid w:val="00244133"/>
    <w:rsid w:val="0025483B"/>
    <w:rsid w:val="002602CD"/>
    <w:rsid w:val="00264827"/>
    <w:rsid w:val="0026579D"/>
    <w:rsid w:val="002778F8"/>
    <w:rsid w:val="00287FAC"/>
    <w:rsid w:val="0029061F"/>
    <w:rsid w:val="002E0D51"/>
    <w:rsid w:val="002F65C6"/>
    <w:rsid w:val="00322282"/>
    <w:rsid w:val="00352AB0"/>
    <w:rsid w:val="00375A58"/>
    <w:rsid w:val="00392859"/>
    <w:rsid w:val="003B43B9"/>
    <w:rsid w:val="003C05E8"/>
    <w:rsid w:val="003C0600"/>
    <w:rsid w:val="003C0B4E"/>
    <w:rsid w:val="003E31D4"/>
    <w:rsid w:val="003F2076"/>
    <w:rsid w:val="004078B8"/>
    <w:rsid w:val="004301C1"/>
    <w:rsid w:val="004376A0"/>
    <w:rsid w:val="004440DE"/>
    <w:rsid w:val="00444986"/>
    <w:rsid w:val="00455711"/>
    <w:rsid w:val="00456570"/>
    <w:rsid w:val="0045679A"/>
    <w:rsid w:val="00460E35"/>
    <w:rsid w:val="00470D52"/>
    <w:rsid w:val="00493547"/>
    <w:rsid w:val="004A2A77"/>
    <w:rsid w:val="004A4B5E"/>
    <w:rsid w:val="004C2347"/>
    <w:rsid w:val="004D1DBF"/>
    <w:rsid w:val="0051685D"/>
    <w:rsid w:val="005210E8"/>
    <w:rsid w:val="00524DDE"/>
    <w:rsid w:val="005254B5"/>
    <w:rsid w:val="00542A31"/>
    <w:rsid w:val="005471D8"/>
    <w:rsid w:val="00551899"/>
    <w:rsid w:val="00566093"/>
    <w:rsid w:val="0057226D"/>
    <w:rsid w:val="0058323E"/>
    <w:rsid w:val="005869D5"/>
    <w:rsid w:val="005A297B"/>
    <w:rsid w:val="005A6CFD"/>
    <w:rsid w:val="005B4A05"/>
    <w:rsid w:val="005D00B9"/>
    <w:rsid w:val="005D7329"/>
    <w:rsid w:val="005E2668"/>
    <w:rsid w:val="005E2C9B"/>
    <w:rsid w:val="005E3639"/>
    <w:rsid w:val="005E5CD4"/>
    <w:rsid w:val="005F5416"/>
    <w:rsid w:val="00600E29"/>
    <w:rsid w:val="00617DE3"/>
    <w:rsid w:val="00624DC2"/>
    <w:rsid w:val="0064166C"/>
    <w:rsid w:val="00646552"/>
    <w:rsid w:val="00650EAA"/>
    <w:rsid w:val="00655FB0"/>
    <w:rsid w:val="00686D82"/>
    <w:rsid w:val="00696DC4"/>
    <w:rsid w:val="006A2463"/>
    <w:rsid w:val="006B6D76"/>
    <w:rsid w:val="006C37DC"/>
    <w:rsid w:val="006C6B73"/>
    <w:rsid w:val="0070059D"/>
    <w:rsid w:val="0076210C"/>
    <w:rsid w:val="00763AFF"/>
    <w:rsid w:val="0077369B"/>
    <w:rsid w:val="007807A0"/>
    <w:rsid w:val="007A241E"/>
    <w:rsid w:val="007C1B64"/>
    <w:rsid w:val="007E190E"/>
    <w:rsid w:val="007F49C0"/>
    <w:rsid w:val="008001AC"/>
    <w:rsid w:val="00806FC5"/>
    <w:rsid w:val="00812470"/>
    <w:rsid w:val="008301DC"/>
    <w:rsid w:val="008361B9"/>
    <w:rsid w:val="00843CC3"/>
    <w:rsid w:val="00845C0C"/>
    <w:rsid w:val="00866928"/>
    <w:rsid w:val="00866A98"/>
    <w:rsid w:val="00873E5A"/>
    <w:rsid w:val="00873FF1"/>
    <w:rsid w:val="00881AC0"/>
    <w:rsid w:val="00894EF6"/>
    <w:rsid w:val="00895D3C"/>
    <w:rsid w:val="00897CB9"/>
    <w:rsid w:val="008D7C4C"/>
    <w:rsid w:val="009019D1"/>
    <w:rsid w:val="009231E5"/>
    <w:rsid w:val="00923469"/>
    <w:rsid w:val="00935F75"/>
    <w:rsid w:val="00942562"/>
    <w:rsid w:val="00980B43"/>
    <w:rsid w:val="0098389B"/>
    <w:rsid w:val="009840FC"/>
    <w:rsid w:val="0099068F"/>
    <w:rsid w:val="009A107E"/>
    <w:rsid w:val="009A1896"/>
    <w:rsid w:val="009D7E4B"/>
    <w:rsid w:val="009E0816"/>
    <w:rsid w:val="009F3ABF"/>
    <w:rsid w:val="00A11FA3"/>
    <w:rsid w:val="00A20A57"/>
    <w:rsid w:val="00A27CC8"/>
    <w:rsid w:val="00A424CF"/>
    <w:rsid w:val="00A43122"/>
    <w:rsid w:val="00A64600"/>
    <w:rsid w:val="00A81B05"/>
    <w:rsid w:val="00AA1065"/>
    <w:rsid w:val="00AA622D"/>
    <w:rsid w:val="00AC0499"/>
    <w:rsid w:val="00AD5B70"/>
    <w:rsid w:val="00AE2B53"/>
    <w:rsid w:val="00AE36A3"/>
    <w:rsid w:val="00AF08D6"/>
    <w:rsid w:val="00B066F7"/>
    <w:rsid w:val="00B149C8"/>
    <w:rsid w:val="00B15807"/>
    <w:rsid w:val="00B41022"/>
    <w:rsid w:val="00B46F8D"/>
    <w:rsid w:val="00B53D38"/>
    <w:rsid w:val="00B54468"/>
    <w:rsid w:val="00B82B50"/>
    <w:rsid w:val="00BD1FF0"/>
    <w:rsid w:val="00BD245F"/>
    <w:rsid w:val="00BD6937"/>
    <w:rsid w:val="00C02DC8"/>
    <w:rsid w:val="00C1186D"/>
    <w:rsid w:val="00C11F1A"/>
    <w:rsid w:val="00C143F4"/>
    <w:rsid w:val="00C17A65"/>
    <w:rsid w:val="00C36B49"/>
    <w:rsid w:val="00C36B87"/>
    <w:rsid w:val="00C3756F"/>
    <w:rsid w:val="00C57463"/>
    <w:rsid w:val="00C9495C"/>
    <w:rsid w:val="00CA5B42"/>
    <w:rsid w:val="00CB1523"/>
    <w:rsid w:val="00CC43F7"/>
    <w:rsid w:val="00CD4CE2"/>
    <w:rsid w:val="00CE1BBA"/>
    <w:rsid w:val="00CE5AE5"/>
    <w:rsid w:val="00CF5556"/>
    <w:rsid w:val="00D1565D"/>
    <w:rsid w:val="00D37E3F"/>
    <w:rsid w:val="00D70AA3"/>
    <w:rsid w:val="00D724B3"/>
    <w:rsid w:val="00DB449B"/>
    <w:rsid w:val="00DD57C1"/>
    <w:rsid w:val="00DF10C7"/>
    <w:rsid w:val="00DF6E26"/>
    <w:rsid w:val="00E0747F"/>
    <w:rsid w:val="00E15138"/>
    <w:rsid w:val="00E20956"/>
    <w:rsid w:val="00E24228"/>
    <w:rsid w:val="00E35F66"/>
    <w:rsid w:val="00E648E2"/>
    <w:rsid w:val="00E873FB"/>
    <w:rsid w:val="00E936C5"/>
    <w:rsid w:val="00EA2C37"/>
    <w:rsid w:val="00EA6290"/>
    <w:rsid w:val="00EC68D2"/>
    <w:rsid w:val="00ED7A71"/>
    <w:rsid w:val="00EE14DC"/>
    <w:rsid w:val="00F13511"/>
    <w:rsid w:val="00F26BA1"/>
    <w:rsid w:val="00F92B25"/>
    <w:rsid w:val="00FB22B5"/>
    <w:rsid w:val="00FB48D1"/>
    <w:rsid w:val="00FB5BF4"/>
    <w:rsid w:val="00FB742E"/>
    <w:rsid w:val="00FC4FC3"/>
    <w:rsid w:val="00FC55A1"/>
    <w:rsid w:val="00FC7AC8"/>
    <w:rsid w:val="00FE438D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0E8"/>
  <w15:docId w15:val="{DA7A5EA1-2CD3-419D-9C06-2F4F87E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4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998E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24413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44133"/>
    <w:rPr>
      <w:b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133"/>
    <w:rPr>
      <w:rFonts w:asciiTheme="majorHAnsi" w:eastAsiaTheme="majorEastAsia" w:hAnsiTheme="majorHAnsi" w:cstheme="majorBidi"/>
      <w:b/>
      <w:bCs/>
      <w:color w:val="2998E3" w:themeColor="accent1"/>
      <w:sz w:val="26"/>
      <w:szCs w:val="26"/>
      <w:lang w:val="en-US" w:eastAsia="hr-HR"/>
    </w:rPr>
  </w:style>
  <w:style w:type="character" w:styleId="Strong">
    <w:name w:val="Strong"/>
    <w:basedOn w:val="DefaultParagraphFont"/>
    <w:uiPriority w:val="22"/>
    <w:qFormat/>
    <w:rsid w:val="00244133"/>
    <w:rPr>
      <w:b/>
      <w:bCs/>
    </w:rPr>
  </w:style>
  <w:style w:type="paragraph" w:customStyle="1" w:styleId="Stil1">
    <w:name w:val="Stil1"/>
    <w:basedOn w:val="Normal"/>
    <w:link w:val="Stil1Char"/>
    <w:qFormat/>
    <w:rsid w:val="00244133"/>
    <w:pPr>
      <w:contextualSpacing/>
    </w:pPr>
  </w:style>
  <w:style w:type="character" w:customStyle="1" w:styleId="Stil1Char">
    <w:name w:val="Stil1 Char"/>
    <w:basedOn w:val="DefaultParagraphFont"/>
    <w:link w:val="Stil1"/>
    <w:rsid w:val="00244133"/>
    <w:rPr>
      <w:rFonts w:ascii="Times New Roman" w:hAnsi="Times New Roman"/>
      <w:sz w:val="24"/>
      <w:szCs w:val="24"/>
      <w:lang w:val="en-US" w:eastAsia="hr-HR"/>
    </w:rPr>
  </w:style>
  <w:style w:type="table" w:styleId="TableGrid">
    <w:name w:val="Table Grid"/>
    <w:basedOn w:val="TableNormal"/>
    <w:uiPriority w:val="59"/>
    <w:rsid w:val="000F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644">
    <w:name w:val="box_457644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old">
    <w:name w:val="bold"/>
    <w:basedOn w:val="DefaultParagraphFont"/>
    <w:rsid w:val="00C143F4"/>
  </w:style>
  <w:style w:type="paragraph" w:customStyle="1" w:styleId="t-9">
    <w:name w:val="t-9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C7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TableNormal"/>
    <w:next w:val="TableGrid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E0D5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2998E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94250-6DBC-41E9-8EF1-1D9E5AB9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2310</Words>
  <Characters>13167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Milec</cp:lastModifiedBy>
  <cp:revision>2</cp:revision>
  <cp:lastPrinted>2026-06-09T11:50:00Z</cp:lastPrinted>
  <dcterms:created xsi:type="dcterms:W3CDTF">2026-06-12T07:11:00Z</dcterms:created>
  <dcterms:modified xsi:type="dcterms:W3CDTF">2026-06-12T07:11:00Z</dcterms:modified>
</cp:coreProperties>
</file>