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55C2" w14:textId="77777777" w:rsidR="00D66F84" w:rsidRPr="00D66F84" w:rsidRDefault="00D66F84" w:rsidP="00D66F84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8"/>
          <w:szCs w:val="20"/>
          <w:lang w:val="hr-HR" w:eastAsia="hr-HR"/>
        </w:rPr>
      </w:pPr>
      <w:r w:rsidRPr="00D66F84">
        <w:rPr>
          <w:rFonts w:ascii="Arial" w:eastAsia="Arial Unicode MS" w:hAnsi="Arial" w:cs="Times New Roman"/>
          <w:b/>
          <w:bCs/>
          <w:noProof/>
          <w:sz w:val="28"/>
          <w:szCs w:val="20"/>
        </w:rPr>
        <w:drawing>
          <wp:anchor distT="0" distB="0" distL="114300" distR="114300" simplePos="0" relativeHeight="251660288" behindDoc="1" locked="0" layoutInCell="1" allowOverlap="1" wp14:anchorId="6185DA2F" wp14:editId="1C411350">
            <wp:simplePos x="0" y="0"/>
            <wp:positionH relativeFrom="column">
              <wp:posOffset>-71120</wp:posOffset>
            </wp:positionH>
            <wp:positionV relativeFrom="paragraph">
              <wp:posOffset>180975</wp:posOffset>
            </wp:positionV>
            <wp:extent cx="904875" cy="1095375"/>
            <wp:effectExtent l="19050" t="0" r="9525" b="0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2EBC75" w14:textId="26073184" w:rsidR="00D66F84" w:rsidRPr="00D66F84" w:rsidRDefault="00D66F84" w:rsidP="00D66F84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8"/>
          <w:szCs w:val="20"/>
          <w:lang w:val="hr-HR" w:eastAsia="hr-HR"/>
        </w:rPr>
      </w:pPr>
    </w:p>
    <w:p w14:paraId="5300AB32" w14:textId="77777777" w:rsidR="00D66F84" w:rsidRPr="00D66F84" w:rsidRDefault="00D66F84" w:rsidP="00D66F84">
      <w:pPr>
        <w:keepNext/>
        <w:spacing w:after="0" w:line="240" w:lineRule="auto"/>
        <w:ind w:right="-284"/>
        <w:jc w:val="center"/>
        <w:outlineLvl w:val="5"/>
        <w:rPr>
          <w:rFonts w:ascii="Verdana" w:eastAsia="Arial Unicode MS" w:hAnsi="Verdana" w:cs="Arial"/>
          <w:b/>
          <w:iCs/>
          <w:color w:val="000000"/>
          <w:lang w:val="hr-HR" w:eastAsia="hr-HR"/>
        </w:rPr>
      </w:pPr>
      <w:r w:rsidRPr="00D66F84">
        <w:rPr>
          <w:rFonts w:ascii="Verdana" w:eastAsia="Arial Unicode MS" w:hAnsi="Verdana" w:cs="Arial"/>
          <w:b/>
          <w:iCs/>
          <w:color w:val="000000"/>
          <w:lang w:val="hr-HR" w:eastAsia="hr-HR"/>
        </w:rPr>
        <w:t>BRODSKO - POSAVSKA ŽUPANIJA</w:t>
      </w:r>
    </w:p>
    <w:p w14:paraId="362F0890" w14:textId="77777777" w:rsidR="00D66F84" w:rsidRPr="00D66F84" w:rsidRDefault="00D66F84" w:rsidP="00D66F8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5683ACD" w14:textId="77777777" w:rsidR="00D66F84" w:rsidRPr="00D66F84" w:rsidRDefault="00D66F84" w:rsidP="00D66F8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AA4B70B" w14:textId="77777777" w:rsidR="00D66F84" w:rsidRPr="00D66F84" w:rsidRDefault="00D66F84" w:rsidP="00D66F8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A1487F9" w14:textId="77777777" w:rsidR="009239EF" w:rsidRDefault="009239EF" w:rsidP="002D5C9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</w:p>
    <w:p w14:paraId="45B8DFED" w14:textId="77777777" w:rsidR="009239EF" w:rsidRDefault="009239EF" w:rsidP="002D5C9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</w:p>
    <w:p w14:paraId="6DB35D94" w14:textId="77777777" w:rsidR="004E48A4" w:rsidRDefault="004E48A4" w:rsidP="002D5C9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23943DA" w14:textId="1CE73A46" w:rsidR="00D66F84" w:rsidRPr="00F306F7" w:rsidRDefault="00D66F84" w:rsidP="002D5C9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Temeljem članka </w:t>
      </w:r>
      <w:r w:rsidR="006F064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15</w:t>
      </w: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sym w:font="Symbol" w:char="F0B2"/>
      </w:r>
      <w:r w:rsidRPr="00F306F7">
        <w:rPr>
          <w:rFonts w:ascii="Times New Roman" w:hAnsi="Times New Roman" w:cs="Times New Roman"/>
          <w:sz w:val="24"/>
          <w:szCs w:val="24"/>
          <w:lang w:val="hr-HR"/>
        </w:rPr>
        <w:t>Program</w:t>
      </w:r>
      <w:r w:rsidR="000124F4" w:rsidRPr="00F306F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306F7">
        <w:rPr>
          <w:rFonts w:ascii="Times New Roman" w:hAnsi="Times New Roman" w:cs="Times New Roman"/>
          <w:sz w:val="24"/>
          <w:szCs w:val="24"/>
          <w:lang w:val="hr-HR"/>
        </w:rPr>
        <w:t xml:space="preserve"> potpor</w:t>
      </w:r>
      <w:r w:rsidR="006F064C">
        <w:rPr>
          <w:rFonts w:ascii="Times New Roman" w:hAnsi="Times New Roman" w:cs="Times New Roman"/>
          <w:sz w:val="24"/>
          <w:szCs w:val="24"/>
          <w:lang w:val="hr-HR"/>
        </w:rPr>
        <w:t xml:space="preserve">a male vrijednosti u poljoprivredi </w:t>
      </w:r>
      <w:r w:rsidR="00F306F7">
        <w:rPr>
          <w:rFonts w:ascii="Times New Roman" w:hAnsi="Times New Roman" w:cs="Times New Roman"/>
          <w:sz w:val="24"/>
          <w:szCs w:val="24"/>
          <w:lang w:val="hr-HR"/>
        </w:rPr>
        <w:t xml:space="preserve">na  području </w:t>
      </w:r>
      <w:r w:rsidRPr="00F306F7">
        <w:rPr>
          <w:rFonts w:ascii="Times New Roman" w:hAnsi="Times New Roman" w:cs="Times New Roman"/>
          <w:sz w:val="24"/>
          <w:szCs w:val="24"/>
          <w:lang w:val="hr-HR"/>
        </w:rPr>
        <w:t>Brodsko-posavske županije za</w:t>
      </w:r>
      <w:r w:rsidR="006F064C">
        <w:rPr>
          <w:rFonts w:ascii="Times New Roman" w:hAnsi="Times New Roman" w:cs="Times New Roman"/>
          <w:sz w:val="24"/>
          <w:szCs w:val="24"/>
          <w:lang w:val="hr-HR"/>
        </w:rPr>
        <w:t xml:space="preserve"> razdoblje</w:t>
      </w:r>
      <w:r w:rsidRPr="00F306F7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6F064C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F306F7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F064C">
        <w:rPr>
          <w:rFonts w:ascii="Times New Roman" w:hAnsi="Times New Roman" w:cs="Times New Roman"/>
          <w:sz w:val="24"/>
          <w:szCs w:val="24"/>
          <w:lang w:val="hr-HR"/>
        </w:rPr>
        <w:t xml:space="preserve"> – 2027.</w:t>
      </w:r>
      <w:r w:rsidRPr="00F306F7">
        <w:rPr>
          <w:rFonts w:ascii="Times New Roman" w:hAnsi="Times New Roman" w:cs="Times New Roman"/>
          <w:sz w:val="24"/>
          <w:szCs w:val="24"/>
          <w:lang w:val="hr-HR"/>
        </w:rPr>
        <w:t xml:space="preserve"> godin</w:t>
      </w:r>
      <w:r w:rsidR="006F064C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306F7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2D5C9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(„Službeni vjesnik Brodsko-posavske županije“, broj 1</w:t>
      </w:r>
      <w:r w:rsidR="009239E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</w:t>
      </w:r>
      <w:r w:rsidR="009239E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</w:t>
      </w: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6F064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="009239E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6F064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</w:t>
      </w:r>
      <w:r w:rsidR="009239E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 31. </w:t>
      </w:r>
      <w:r w:rsidR="006F064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ožujka 2021. godine</w:t>
      </w: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  <w:r w:rsidR="000E2F5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</w:t>
      </w:r>
      <w:r w:rsidR="002D5C9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Odluke Župana </w:t>
      </w:r>
      <w:r w:rsidR="002A210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KLASA: </w:t>
      </w:r>
      <w:r w:rsid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320</w:t>
      </w: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-0</w:t>
      </w:r>
      <w:r w:rsid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</w:t>
      </w: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</w:t>
      </w:r>
      <w:r w:rsidR="00A1518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-01/</w:t>
      </w:r>
      <w:r w:rsidR="000E2F5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03</w:t>
      </w:r>
      <w:r w:rsidRPr="000E2F5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URBROJ: 2178-04-</w:t>
      </w:r>
      <w:r w:rsidR="006F064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02/06-</w:t>
      </w: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A1518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-0</w:t>
      </w:r>
      <w:r w:rsidR="00361E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 </w:t>
      </w:r>
      <w:r w:rsidR="005C30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03</w:t>
      </w: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r w:rsidR="005E139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svibn</w:t>
      </w:r>
      <w:r w:rsidR="005C30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ja</w:t>
      </w: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202</w:t>
      </w:r>
      <w:r w:rsidR="00361E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2D5C9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  <w:r w:rsidR="002A2103" w:rsidRPr="002A2103">
        <w:rPr>
          <w:rFonts w:ascii="Times New Roman" w:hAnsi="Times New Roman"/>
          <w:sz w:val="24"/>
          <w:szCs w:val="24"/>
          <w:lang w:val="hr-HR"/>
        </w:rPr>
        <w:t>,</w:t>
      </w:r>
    </w:p>
    <w:p w14:paraId="79ECF642" w14:textId="77777777" w:rsidR="00D66F84" w:rsidRPr="00B225EC" w:rsidRDefault="00D66F84" w:rsidP="002D5C9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</w:p>
    <w:p w14:paraId="59C86811" w14:textId="6D13312A" w:rsidR="00FC49A4" w:rsidRPr="00FC49A4" w:rsidRDefault="00FC49A4" w:rsidP="00B46FE1">
      <w:pPr>
        <w:keepNext/>
        <w:spacing w:after="0" w:line="240" w:lineRule="auto"/>
        <w:ind w:right="-284"/>
        <w:jc w:val="center"/>
        <w:outlineLvl w:val="5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 w:eastAsia="hr-HR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 w:eastAsia="hr-HR"/>
        </w:rPr>
        <w:t>o</w:t>
      </w:r>
      <w:r w:rsidR="00D66F84" w:rsidRPr="00F306F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 w:eastAsia="hr-HR"/>
        </w:rPr>
        <w:t>bjavljuje</w:t>
      </w:r>
    </w:p>
    <w:p w14:paraId="18F4016C" w14:textId="213D0A87" w:rsidR="00FC49A4" w:rsidRPr="00F306F7" w:rsidRDefault="00D66F84" w:rsidP="001427D1">
      <w:pPr>
        <w:keepNext/>
        <w:spacing w:after="0" w:line="240" w:lineRule="auto"/>
        <w:ind w:right="-284"/>
        <w:jc w:val="center"/>
        <w:outlineLvl w:val="0"/>
        <w:rPr>
          <w:rFonts w:ascii="Times New Roman" w:eastAsia="Arial Unicode MS" w:hAnsi="Times New Roman" w:cs="Times New Roman"/>
          <w:b/>
          <w:iCs/>
          <w:sz w:val="24"/>
          <w:szCs w:val="24"/>
          <w:lang w:val="hr-HR" w:eastAsia="hr-HR"/>
        </w:rPr>
      </w:pPr>
      <w:r w:rsidRPr="00F306F7">
        <w:rPr>
          <w:rFonts w:ascii="Times New Roman" w:eastAsia="Arial Unicode MS" w:hAnsi="Times New Roman" w:cs="Times New Roman"/>
          <w:b/>
          <w:iCs/>
          <w:sz w:val="24"/>
          <w:szCs w:val="24"/>
          <w:lang w:val="hr-HR" w:eastAsia="hr-HR"/>
        </w:rPr>
        <w:t>J A V N I   P O Z I V</w:t>
      </w:r>
    </w:p>
    <w:p w14:paraId="11D83FB6" w14:textId="6887136E" w:rsidR="00B02A14" w:rsidRDefault="00417154" w:rsidP="00D66F84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F306F7">
        <w:rPr>
          <w:rFonts w:ascii="Times New Roman" w:hAnsi="Times New Roman" w:cs="Times New Roman"/>
          <w:b/>
          <w:sz w:val="24"/>
          <w:szCs w:val="24"/>
          <w:lang w:val="hr-HR"/>
        </w:rPr>
        <w:t xml:space="preserve">za dodjelu potpora </w:t>
      </w:r>
      <w:r w:rsidR="00F306F7" w:rsidRPr="00F306F7">
        <w:rPr>
          <w:rFonts w:ascii="Times New Roman" w:hAnsi="Times New Roman" w:cs="Times New Roman"/>
          <w:b/>
          <w:sz w:val="24"/>
          <w:szCs w:val="24"/>
          <w:lang w:val="hr-HR"/>
        </w:rPr>
        <w:t xml:space="preserve">male vrijednosti </w:t>
      </w:r>
      <w:r w:rsidR="00B02A14">
        <w:rPr>
          <w:rFonts w:ascii="Times New Roman" w:hAnsi="Times New Roman" w:cs="Times New Roman"/>
          <w:b/>
          <w:sz w:val="24"/>
          <w:szCs w:val="24"/>
          <w:lang w:val="hr-HR"/>
        </w:rPr>
        <w:t>u poljoprivredi</w:t>
      </w:r>
      <w:r w:rsidR="000E2F5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u stočarskoj proizvodnji</w:t>
      </w:r>
      <w:r w:rsidR="00B02A1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F306F7" w:rsidRPr="00F306F7">
        <w:rPr>
          <w:rFonts w:ascii="Times New Roman" w:hAnsi="Times New Roman"/>
          <w:b/>
          <w:sz w:val="24"/>
          <w:szCs w:val="24"/>
          <w:lang w:val="hr-HR"/>
        </w:rPr>
        <w:t xml:space="preserve">na području </w:t>
      </w:r>
    </w:p>
    <w:p w14:paraId="49C78B2F" w14:textId="5EDEFE23" w:rsidR="0092167F" w:rsidRPr="00FC49A4" w:rsidRDefault="00F306F7" w:rsidP="00FC49A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306F7">
        <w:rPr>
          <w:rFonts w:ascii="Times New Roman" w:hAnsi="Times New Roman"/>
          <w:b/>
          <w:sz w:val="24"/>
          <w:szCs w:val="24"/>
          <w:lang w:val="hr-HR"/>
        </w:rPr>
        <w:t xml:space="preserve">Brodsko-posavske županije </w:t>
      </w:r>
      <w:r w:rsidR="00D6427C">
        <w:rPr>
          <w:rFonts w:ascii="Times New Roman" w:hAnsi="Times New Roman"/>
          <w:b/>
          <w:sz w:val="24"/>
          <w:szCs w:val="24"/>
          <w:lang w:val="hr-HR"/>
        </w:rPr>
        <w:t xml:space="preserve">za </w:t>
      </w:r>
      <w:r w:rsidRPr="00F306F7">
        <w:rPr>
          <w:rFonts w:ascii="Times New Roman" w:hAnsi="Times New Roman"/>
          <w:b/>
          <w:sz w:val="24"/>
          <w:szCs w:val="24"/>
          <w:lang w:val="hr-HR"/>
        </w:rPr>
        <w:t>202</w:t>
      </w:r>
      <w:r w:rsidR="000E2F52">
        <w:rPr>
          <w:rFonts w:ascii="Times New Roman" w:hAnsi="Times New Roman"/>
          <w:b/>
          <w:sz w:val="24"/>
          <w:szCs w:val="24"/>
          <w:lang w:val="hr-HR"/>
        </w:rPr>
        <w:t>2</w:t>
      </w:r>
      <w:r w:rsidRPr="00F306F7">
        <w:rPr>
          <w:rFonts w:ascii="Times New Roman" w:hAnsi="Times New Roman"/>
          <w:b/>
          <w:sz w:val="24"/>
          <w:szCs w:val="24"/>
          <w:lang w:val="hr-HR"/>
        </w:rPr>
        <w:t>.</w:t>
      </w:r>
      <w:r w:rsidR="00B02A1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F306F7">
        <w:rPr>
          <w:rFonts w:ascii="Times New Roman" w:hAnsi="Times New Roman"/>
          <w:b/>
          <w:sz w:val="24"/>
          <w:szCs w:val="24"/>
          <w:lang w:val="hr-HR"/>
        </w:rPr>
        <w:t>godin</w:t>
      </w:r>
      <w:r w:rsidR="00D6427C">
        <w:rPr>
          <w:rFonts w:ascii="Times New Roman" w:hAnsi="Times New Roman"/>
          <w:b/>
          <w:sz w:val="24"/>
          <w:szCs w:val="24"/>
          <w:lang w:val="hr-HR"/>
        </w:rPr>
        <w:t>u</w:t>
      </w:r>
      <w:r w:rsidRPr="00F306F7">
        <w:rPr>
          <w:rFonts w:ascii="Times New Roman" w:hAnsi="Times New Roman"/>
          <w:b/>
          <w:sz w:val="24"/>
          <w:szCs w:val="24"/>
        </w:rPr>
        <w:t xml:space="preserve"> </w:t>
      </w:r>
    </w:p>
    <w:p w14:paraId="52B7D44B" w14:textId="350C74EA" w:rsidR="00B225EC" w:rsidRDefault="00B225EC" w:rsidP="00B90087">
      <w:pPr>
        <w:spacing w:after="0" w:line="240" w:lineRule="auto"/>
        <w:ind w:right="-284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</w:p>
    <w:p w14:paraId="39EE0B1A" w14:textId="77777777" w:rsidR="00B90087" w:rsidRPr="00F306F7" w:rsidRDefault="00B90087" w:rsidP="00B90087">
      <w:pPr>
        <w:spacing w:after="0" w:line="240" w:lineRule="auto"/>
        <w:ind w:right="-284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</w:p>
    <w:p w14:paraId="243606DE" w14:textId="53CD619E" w:rsidR="00B225EC" w:rsidRDefault="00D66F84" w:rsidP="00B225EC">
      <w:pPr>
        <w:pStyle w:val="Odlomakpopisa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AB0B56">
        <w:rPr>
          <w:rFonts w:ascii="Times New Roman" w:hAnsi="Times New Roman"/>
          <w:b/>
          <w:sz w:val="24"/>
          <w:szCs w:val="24"/>
        </w:rPr>
        <w:t>PRED</w:t>
      </w:r>
      <w:r w:rsidR="00B225EC">
        <w:rPr>
          <w:rFonts w:ascii="Times New Roman" w:hAnsi="Times New Roman"/>
          <w:b/>
          <w:sz w:val="24"/>
          <w:szCs w:val="24"/>
        </w:rPr>
        <w:t>M</w:t>
      </w:r>
      <w:r w:rsidRPr="00AB0B56">
        <w:rPr>
          <w:rFonts w:ascii="Times New Roman" w:hAnsi="Times New Roman"/>
          <w:b/>
          <w:sz w:val="24"/>
          <w:szCs w:val="24"/>
        </w:rPr>
        <w:t>ET JAVNOG POZIVA</w:t>
      </w:r>
    </w:p>
    <w:p w14:paraId="0926BF39" w14:textId="77777777" w:rsidR="00B225EC" w:rsidRPr="00B225EC" w:rsidRDefault="00B225EC" w:rsidP="00B225EC">
      <w:pPr>
        <w:pStyle w:val="Odlomakpopisa"/>
        <w:spacing w:after="0" w:line="240" w:lineRule="auto"/>
        <w:ind w:right="-284"/>
        <w:jc w:val="both"/>
        <w:rPr>
          <w:rFonts w:ascii="Times New Roman" w:hAnsi="Times New Roman"/>
          <w:b/>
          <w:sz w:val="16"/>
          <w:szCs w:val="16"/>
        </w:rPr>
      </w:pPr>
    </w:p>
    <w:p w14:paraId="5F8223C2" w14:textId="58B3695C" w:rsidR="00D66F84" w:rsidRDefault="00D66F84" w:rsidP="00B225E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Predmet ovog Javnog poziva je dodjela bespovratnih sredstava Brodsko-posavske županije (u daljem tekstu: Županija) temeljem </w:t>
      </w: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sym w:font="Symbol" w:char="F0B2"/>
      </w:r>
      <w:r w:rsidR="00AC46D2" w:rsidRPr="00F306F7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Programa </w:t>
      </w:r>
      <w:r w:rsidR="00AC46D2" w:rsidRPr="00F306F7">
        <w:rPr>
          <w:rFonts w:ascii="Times New Roman" w:hAnsi="Times New Roman"/>
          <w:b/>
          <w:sz w:val="24"/>
          <w:szCs w:val="24"/>
          <w:lang w:val="hr-HR"/>
        </w:rPr>
        <w:t xml:space="preserve">potpore </w:t>
      </w:r>
      <w:r w:rsidR="00B02A14">
        <w:rPr>
          <w:rFonts w:ascii="Times New Roman" w:hAnsi="Times New Roman"/>
          <w:b/>
          <w:sz w:val="24"/>
          <w:szCs w:val="24"/>
          <w:lang w:val="hr-HR"/>
        </w:rPr>
        <w:t>male vrijednosti u poljoprivredi na području B</w:t>
      </w:r>
      <w:r w:rsidR="00AC46D2" w:rsidRPr="00F306F7">
        <w:rPr>
          <w:rFonts w:ascii="Times New Roman" w:hAnsi="Times New Roman"/>
          <w:b/>
          <w:sz w:val="24"/>
          <w:szCs w:val="24"/>
          <w:lang w:val="hr-HR"/>
        </w:rPr>
        <w:t>rodsko-posavske županije za</w:t>
      </w:r>
      <w:r w:rsidR="00B02A14">
        <w:rPr>
          <w:rFonts w:ascii="Times New Roman" w:hAnsi="Times New Roman"/>
          <w:b/>
          <w:sz w:val="24"/>
          <w:szCs w:val="24"/>
          <w:lang w:val="hr-HR"/>
        </w:rPr>
        <w:t xml:space="preserve"> razdoblje</w:t>
      </w:r>
      <w:r w:rsidR="00AC46D2" w:rsidRPr="00F306F7">
        <w:rPr>
          <w:rFonts w:ascii="Times New Roman" w:hAnsi="Times New Roman"/>
          <w:b/>
          <w:sz w:val="24"/>
          <w:szCs w:val="24"/>
          <w:lang w:val="hr-HR"/>
        </w:rPr>
        <w:t xml:space="preserve"> 202</w:t>
      </w:r>
      <w:r w:rsidR="00B02A14">
        <w:rPr>
          <w:rFonts w:ascii="Times New Roman" w:hAnsi="Times New Roman"/>
          <w:b/>
          <w:sz w:val="24"/>
          <w:szCs w:val="24"/>
          <w:lang w:val="hr-HR"/>
        </w:rPr>
        <w:t>1</w:t>
      </w:r>
      <w:r w:rsidR="00AC46D2" w:rsidRPr="00F306F7">
        <w:rPr>
          <w:rFonts w:ascii="Times New Roman" w:hAnsi="Times New Roman"/>
          <w:b/>
          <w:sz w:val="24"/>
          <w:szCs w:val="24"/>
          <w:lang w:val="hr-HR"/>
        </w:rPr>
        <w:t>.</w:t>
      </w:r>
      <w:r w:rsidR="00B02A14">
        <w:rPr>
          <w:rFonts w:ascii="Times New Roman" w:hAnsi="Times New Roman"/>
          <w:b/>
          <w:sz w:val="24"/>
          <w:szCs w:val="24"/>
          <w:lang w:val="hr-HR"/>
        </w:rPr>
        <w:t xml:space="preserve"> – 2027.</w:t>
      </w:r>
      <w:r w:rsidR="00AC46D2" w:rsidRPr="00F306F7">
        <w:rPr>
          <w:rFonts w:ascii="Times New Roman" w:hAnsi="Times New Roman"/>
          <w:b/>
          <w:sz w:val="24"/>
          <w:szCs w:val="24"/>
          <w:lang w:val="hr-HR"/>
        </w:rPr>
        <w:t xml:space="preserve"> godin</w:t>
      </w:r>
      <w:r w:rsidR="00B02A14">
        <w:rPr>
          <w:rFonts w:ascii="Times New Roman" w:hAnsi="Times New Roman"/>
          <w:b/>
          <w:sz w:val="24"/>
          <w:szCs w:val="24"/>
          <w:lang w:val="hr-HR"/>
        </w:rPr>
        <w:t>e</w:t>
      </w:r>
      <w:r w:rsidR="00AC46D2">
        <w:rPr>
          <w:rFonts w:ascii="Times New Roman" w:hAnsi="Times New Roman"/>
          <w:b/>
          <w:sz w:val="24"/>
          <w:szCs w:val="24"/>
          <w:lang w:val="hr-HR"/>
        </w:rPr>
        <w:t>“</w:t>
      </w:r>
      <w:r w:rsidR="00F306F7">
        <w:rPr>
          <w:rFonts w:ascii="Times New Roman" w:hAnsi="Times New Roman"/>
          <w:sz w:val="24"/>
          <w:szCs w:val="24"/>
        </w:rPr>
        <w:t xml:space="preserve"> </w:t>
      </w:r>
      <w:r w:rsidRPr="00F30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(u daljnjem tekstu: Program)</w:t>
      </w:r>
      <w:r w:rsidR="00AC46D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</w:t>
      </w:r>
      <w:r w:rsidR="001427D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75DDC6D6" w14:textId="77777777" w:rsidR="001369F0" w:rsidRPr="00B225EC" w:rsidRDefault="001369F0" w:rsidP="00B225E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</w:p>
    <w:p w14:paraId="58C3594F" w14:textId="36C4741F" w:rsidR="00AC46D2" w:rsidRDefault="00361EAE" w:rsidP="00B225EC">
      <w:pPr>
        <w:pStyle w:val="Odlomakpopisa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/>
          <w:noProof/>
          <w:sz w:val="24"/>
          <w:szCs w:val="24"/>
        </w:rPr>
      </w:pPr>
      <w:r w:rsidRPr="0082182A">
        <w:rPr>
          <w:rFonts w:ascii="Times New Roman" w:hAnsi="Times New Roman"/>
          <w:noProof/>
          <w:sz w:val="24"/>
          <w:szCs w:val="24"/>
        </w:rPr>
        <w:t>MJERA 1.</w:t>
      </w:r>
      <w:r>
        <w:rPr>
          <w:rFonts w:ascii="Times New Roman" w:hAnsi="Times New Roman"/>
          <w:noProof/>
          <w:sz w:val="24"/>
          <w:szCs w:val="24"/>
        </w:rPr>
        <w:t>8</w:t>
      </w:r>
      <w:r w:rsidRPr="0082182A">
        <w:rPr>
          <w:rFonts w:ascii="Times New Roman" w:hAnsi="Times New Roman"/>
          <w:noProof/>
          <w:sz w:val="24"/>
          <w:szCs w:val="24"/>
        </w:rPr>
        <w:t xml:space="preserve">. Potpora </w:t>
      </w:r>
      <w:r>
        <w:rPr>
          <w:rFonts w:ascii="Times New Roman" w:hAnsi="Times New Roman"/>
          <w:noProof/>
          <w:sz w:val="24"/>
          <w:szCs w:val="24"/>
        </w:rPr>
        <w:t xml:space="preserve">u stočarskoj </w:t>
      </w:r>
      <w:r w:rsidRPr="0082182A">
        <w:rPr>
          <w:rFonts w:ascii="Times New Roman" w:hAnsi="Times New Roman"/>
          <w:noProof/>
          <w:sz w:val="24"/>
          <w:szCs w:val="24"/>
        </w:rPr>
        <w:t>p</w:t>
      </w:r>
      <w:r>
        <w:rPr>
          <w:rFonts w:ascii="Times New Roman" w:hAnsi="Times New Roman"/>
          <w:noProof/>
          <w:sz w:val="24"/>
          <w:szCs w:val="24"/>
        </w:rPr>
        <w:t xml:space="preserve">roizvodnji </w:t>
      </w:r>
    </w:p>
    <w:p w14:paraId="29A7947E" w14:textId="77777777" w:rsidR="00B225EC" w:rsidRPr="00B225EC" w:rsidRDefault="00B225EC" w:rsidP="00B225EC">
      <w:pPr>
        <w:pStyle w:val="Odlomakpopisa"/>
        <w:spacing w:after="0" w:line="240" w:lineRule="auto"/>
        <w:ind w:right="-567"/>
        <w:jc w:val="both"/>
        <w:rPr>
          <w:rFonts w:ascii="Times New Roman" w:hAnsi="Times New Roman"/>
          <w:noProof/>
          <w:sz w:val="16"/>
          <w:szCs w:val="16"/>
        </w:rPr>
      </w:pPr>
    </w:p>
    <w:p w14:paraId="64FD96F1" w14:textId="68CA9BAC" w:rsidR="00D66F84" w:rsidRPr="00FC49A4" w:rsidRDefault="00EF7E90" w:rsidP="00B225EC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C49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Potpore koje se dodjeljuju na temelju ovog Javnog poziva su potpore male vrijednosti sukladno Uredbi Komisije EU br. 140</w:t>
      </w:r>
      <w:r w:rsidR="00F306F7" w:rsidRPr="00FC49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</w:t>
      </w:r>
      <w:r w:rsidRPr="00FC49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/2013 od 18. prosinca 2013. o primjeni članaka 107. i 108. Ugovora o funkcioniranju EU na </w:t>
      </w:r>
      <w:r w:rsidRPr="00FC49A4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de </w:t>
      </w:r>
      <w:proofErr w:type="spellStart"/>
      <w:r w:rsidRPr="00FC49A4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minimis</w:t>
      </w:r>
      <w:proofErr w:type="spellEnd"/>
      <w:r w:rsidRPr="00FC49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potpore (Službeni list Europske unije L352 od 24. prosinca 2013. godine) </w:t>
      </w:r>
      <w:r w:rsidR="00F306F7" w:rsidRPr="00FC49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Uredbe Komisije (EU) 2019/316 od 21. veljače 2019. o izmjeni Uredbe (EU) br. 1408/2013 o primjeni članka 107. i 108.  </w:t>
      </w:r>
      <w:r w:rsidR="00AB0B56" w:rsidRPr="00FC49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Ugovora o funkcioniranju Europske unije na potpore de </w:t>
      </w:r>
      <w:proofErr w:type="spellStart"/>
      <w:r w:rsidR="00AB0B56" w:rsidRPr="00FC49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minimis</w:t>
      </w:r>
      <w:proofErr w:type="spellEnd"/>
      <w:r w:rsidR="00AB0B56" w:rsidRPr="00FC49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poljoprivrednom sektoru (dalje u tekstu: Uredba de </w:t>
      </w:r>
      <w:proofErr w:type="spellStart"/>
      <w:r w:rsidR="00AB0B56" w:rsidRPr="00FC49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minimis</w:t>
      </w:r>
      <w:proofErr w:type="spellEnd"/>
      <w:r w:rsidR="00AB0B56" w:rsidRPr="00FC49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). </w:t>
      </w:r>
    </w:p>
    <w:p w14:paraId="3FC30F9E" w14:textId="77777777" w:rsidR="00CD61A2" w:rsidRPr="002A2103" w:rsidRDefault="00CD61A2" w:rsidP="00CD61A2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9A73A3" w14:textId="2D0F6F7B" w:rsidR="00FC49A4" w:rsidRDefault="004C4383" w:rsidP="00B225EC">
      <w:pPr>
        <w:pStyle w:val="Odlomakpopisa"/>
        <w:numPr>
          <w:ilvl w:val="0"/>
          <w:numId w:val="2"/>
        </w:numPr>
        <w:spacing w:after="0" w:line="240" w:lineRule="auto"/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AB0B56">
        <w:rPr>
          <w:rFonts w:ascii="Times New Roman" w:hAnsi="Times New Roman"/>
          <w:b/>
          <w:sz w:val="24"/>
          <w:szCs w:val="24"/>
        </w:rPr>
        <w:t>C</w:t>
      </w:r>
      <w:r w:rsidR="00FC49A4">
        <w:rPr>
          <w:rFonts w:ascii="Times New Roman" w:hAnsi="Times New Roman"/>
          <w:b/>
          <w:sz w:val="24"/>
          <w:szCs w:val="24"/>
        </w:rPr>
        <w:t>I</w:t>
      </w:r>
      <w:r w:rsidRPr="00AB0B56">
        <w:rPr>
          <w:rFonts w:ascii="Times New Roman" w:hAnsi="Times New Roman"/>
          <w:b/>
          <w:sz w:val="24"/>
          <w:szCs w:val="24"/>
        </w:rPr>
        <w:t>LJ P</w:t>
      </w:r>
      <w:r w:rsidR="00AB0B56" w:rsidRPr="00AB0B56">
        <w:rPr>
          <w:rFonts w:ascii="Times New Roman" w:hAnsi="Times New Roman"/>
          <w:b/>
          <w:sz w:val="24"/>
          <w:szCs w:val="24"/>
        </w:rPr>
        <w:t>ROGRAMA</w:t>
      </w:r>
    </w:p>
    <w:p w14:paraId="44348D36" w14:textId="77777777" w:rsidR="00B225EC" w:rsidRPr="00B225EC" w:rsidRDefault="00B225EC" w:rsidP="00B225EC">
      <w:pPr>
        <w:pStyle w:val="Odlomakpopisa"/>
        <w:spacing w:after="0" w:line="240" w:lineRule="auto"/>
        <w:ind w:right="-283"/>
        <w:jc w:val="both"/>
        <w:rPr>
          <w:rFonts w:ascii="Times New Roman" w:hAnsi="Times New Roman"/>
          <w:b/>
          <w:sz w:val="16"/>
          <w:szCs w:val="16"/>
        </w:rPr>
      </w:pPr>
    </w:p>
    <w:p w14:paraId="72CBA581" w14:textId="77777777" w:rsidR="00170497" w:rsidRDefault="00AB0B56" w:rsidP="00361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A6">
        <w:rPr>
          <w:rFonts w:ascii="Times New Roman" w:hAnsi="Times New Roman"/>
          <w:sz w:val="24"/>
          <w:szCs w:val="24"/>
          <w:lang w:val="hr-HR"/>
        </w:rPr>
        <w:t xml:space="preserve">Cilj Programa je održati postojeću </w:t>
      </w:r>
      <w:r w:rsidR="00361EAE">
        <w:rPr>
          <w:rFonts w:ascii="Times New Roman" w:hAnsi="Times New Roman"/>
          <w:sz w:val="24"/>
          <w:szCs w:val="24"/>
          <w:lang w:val="hr-HR"/>
        </w:rPr>
        <w:t xml:space="preserve">i povećati </w:t>
      </w:r>
      <w:r w:rsidRPr="00B92AA6">
        <w:rPr>
          <w:rFonts w:ascii="Times New Roman" w:hAnsi="Times New Roman"/>
          <w:sz w:val="24"/>
          <w:szCs w:val="24"/>
          <w:lang w:val="hr-HR"/>
        </w:rPr>
        <w:t xml:space="preserve">razinu </w:t>
      </w:r>
      <w:r w:rsidR="00361EAE">
        <w:rPr>
          <w:rFonts w:ascii="Times New Roman" w:hAnsi="Times New Roman"/>
          <w:sz w:val="24"/>
          <w:szCs w:val="24"/>
          <w:lang w:val="hr-HR"/>
        </w:rPr>
        <w:t xml:space="preserve">u stočarskoj </w:t>
      </w:r>
      <w:r w:rsidRPr="00B92AA6">
        <w:rPr>
          <w:rFonts w:ascii="Times New Roman" w:hAnsi="Times New Roman"/>
          <w:sz w:val="24"/>
          <w:szCs w:val="24"/>
          <w:lang w:val="hr-HR"/>
        </w:rPr>
        <w:t>proizvodnj</w:t>
      </w:r>
      <w:r w:rsidR="00361EAE">
        <w:rPr>
          <w:rFonts w:ascii="Times New Roman" w:hAnsi="Times New Roman"/>
          <w:sz w:val="24"/>
          <w:szCs w:val="24"/>
          <w:lang w:val="hr-HR"/>
        </w:rPr>
        <w:t>i</w:t>
      </w:r>
      <w:r w:rsidRPr="00B92AA6">
        <w:rPr>
          <w:rFonts w:ascii="Times New Roman" w:hAnsi="Times New Roman"/>
          <w:sz w:val="24"/>
          <w:szCs w:val="24"/>
          <w:lang w:val="hr-HR"/>
        </w:rPr>
        <w:t xml:space="preserve"> na obiteljskim poljoprivrednim gospodarstvima </w:t>
      </w:r>
      <w:r w:rsidRPr="00A33679">
        <w:rPr>
          <w:rFonts w:ascii="Times New Roman" w:hAnsi="Times New Roman"/>
          <w:sz w:val="24"/>
          <w:szCs w:val="24"/>
          <w:lang w:val="hr-HR"/>
        </w:rPr>
        <w:t>na području</w:t>
      </w:r>
      <w:r w:rsidRPr="00B92AA6">
        <w:rPr>
          <w:rFonts w:ascii="Times New Roman" w:hAnsi="Times New Roman"/>
          <w:sz w:val="24"/>
          <w:szCs w:val="24"/>
        </w:rPr>
        <w:t xml:space="preserve"> Brodsko-posavske županije</w:t>
      </w:r>
      <w:r w:rsidR="00170497">
        <w:rPr>
          <w:rFonts w:ascii="Times New Roman" w:hAnsi="Times New Roman"/>
          <w:sz w:val="24"/>
          <w:szCs w:val="24"/>
        </w:rPr>
        <w:t>.</w:t>
      </w:r>
    </w:p>
    <w:p w14:paraId="6BD54A10" w14:textId="77777777" w:rsidR="00170497" w:rsidRPr="00D66F84" w:rsidRDefault="00170497" w:rsidP="00D66F84">
      <w:pPr>
        <w:spacing w:after="0" w:line="240" w:lineRule="auto"/>
        <w:ind w:right="-283"/>
        <w:jc w:val="both"/>
        <w:rPr>
          <w:rFonts w:ascii="Verdana" w:eastAsia="Times New Roman" w:hAnsi="Verdana" w:cs="Arial"/>
          <w:lang w:val="hr-HR" w:eastAsia="hr-HR"/>
        </w:rPr>
      </w:pPr>
    </w:p>
    <w:p w14:paraId="655C9D67" w14:textId="796B6EE8" w:rsidR="00B225EC" w:rsidRPr="00411586" w:rsidRDefault="00D66F84" w:rsidP="00411586">
      <w:pPr>
        <w:numPr>
          <w:ilvl w:val="0"/>
          <w:numId w:val="2"/>
        </w:numPr>
        <w:spacing w:after="200" w:line="276" w:lineRule="auto"/>
        <w:ind w:right="-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6E1428">
        <w:rPr>
          <w:rFonts w:ascii="Times New Roman" w:eastAsia="Calibri" w:hAnsi="Times New Roman" w:cs="Times New Roman"/>
          <w:b/>
          <w:sz w:val="24"/>
          <w:szCs w:val="24"/>
          <w:lang w:val="hr-HR"/>
        </w:rPr>
        <w:t>PRIHVATLJIVI PRIJAVITELJI</w:t>
      </w:r>
    </w:p>
    <w:p w14:paraId="4D50A4C7" w14:textId="77777777" w:rsidR="00411586" w:rsidRPr="00970AA4" w:rsidRDefault="00411586" w:rsidP="00411586">
      <w:pPr>
        <w:pStyle w:val="Bezproreda"/>
        <w:ind w:right="-567"/>
        <w:jc w:val="both"/>
        <w:rPr>
          <w:rFonts w:ascii="Times New Roman" w:hAnsi="Times New Roman"/>
          <w:noProof/>
          <w:sz w:val="24"/>
          <w:szCs w:val="24"/>
        </w:rPr>
      </w:pPr>
      <w:bookmarkStart w:id="0" w:name="_Hlk98414676"/>
      <w:r w:rsidRPr="00970AA4">
        <w:rPr>
          <w:rFonts w:ascii="Times New Roman" w:hAnsi="Times New Roman"/>
          <w:noProof/>
          <w:sz w:val="24"/>
          <w:szCs w:val="24"/>
        </w:rPr>
        <w:t xml:space="preserve">Korisnici potpora po ovom Programu su fizičke i pravne osobe upisane u Upisnik poljoprivrednika ili u Upisnik poljoprivrednih gospodarstava, koji na vlastitom gospodarstvu drže </w:t>
      </w:r>
      <w:r>
        <w:rPr>
          <w:rFonts w:ascii="Times New Roman" w:hAnsi="Times New Roman"/>
          <w:noProof/>
          <w:sz w:val="24"/>
          <w:szCs w:val="24"/>
        </w:rPr>
        <w:t xml:space="preserve">domaće životinje </w:t>
      </w:r>
      <w:r w:rsidRPr="00970AA4">
        <w:rPr>
          <w:rFonts w:ascii="Times New Roman" w:hAnsi="Times New Roman"/>
          <w:noProof/>
          <w:sz w:val="24"/>
          <w:szCs w:val="24"/>
        </w:rPr>
        <w:t>koje su evidentirane u JRDŽ-u prije objave Javnog poziva.</w:t>
      </w:r>
    </w:p>
    <w:bookmarkEnd w:id="0"/>
    <w:p w14:paraId="29CE3771" w14:textId="77777777" w:rsidR="00411586" w:rsidRPr="00970AA4" w:rsidRDefault="00411586" w:rsidP="00411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4A42C08B" w14:textId="77777777" w:rsidR="00411586" w:rsidRPr="00970AA4" w:rsidRDefault="00411586" w:rsidP="00411586">
      <w:pPr>
        <w:pStyle w:val="Odlomakpopisa"/>
        <w:ind w:left="0" w:right="-567"/>
        <w:jc w:val="both"/>
        <w:rPr>
          <w:rFonts w:ascii="Times New Roman" w:hAnsi="Times New Roman"/>
          <w:noProof/>
          <w:sz w:val="24"/>
          <w:szCs w:val="24"/>
        </w:rPr>
      </w:pPr>
      <w:bookmarkStart w:id="1" w:name="_Hlk98414759"/>
      <w:bookmarkStart w:id="2" w:name="_Hlk98411909"/>
      <w:r>
        <w:rPr>
          <w:rFonts w:ascii="Times New Roman" w:hAnsi="Times New Roman"/>
          <w:noProof/>
          <w:sz w:val="24"/>
          <w:szCs w:val="24"/>
        </w:rPr>
        <w:t>MJERA 1.8. Potpora u stočarskoj proizvodnji u</w:t>
      </w:r>
      <w:r w:rsidRPr="00970AA4">
        <w:rPr>
          <w:rFonts w:ascii="Times New Roman" w:hAnsi="Times New Roman"/>
          <w:noProof/>
          <w:sz w:val="24"/>
          <w:szCs w:val="24"/>
        </w:rPr>
        <w:t>ključuje slijedeće podmjere:</w:t>
      </w:r>
    </w:p>
    <w:p w14:paraId="79940640" w14:textId="77777777" w:rsidR="00411586" w:rsidRPr="00970AA4" w:rsidRDefault="00411586" w:rsidP="00411586">
      <w:pPr>
        <w:pStyle w:val="Odlomakpopisa"/>
        <w:ind w:left="0" w:right="-567"/>
        <w:jc w:val="both"/>
        <w:rPr>
          <w:rFonts w:ascii="Times New Roman" w:hAnsi="Times New Roman"/>
          <w:noProof/>
          <w:sz w:val="24"/>
          <w:szCs w:val="24"/>
        </w:rPr>
      </w:pPr>
      <w:r w:rsidRPr="00970AA4">
        <w:rPr>
          <w:rFonts w:ascii="Times New Roman" w:hAnsi="Times New Roman"/>
          <w:noProof/>
          <w:sz w:val="24"/>
          <w:szCs w:val="24"/>
        </w:rPr>
        <w:t xml:space="preserve">• 1.8.1. kupnja silosa i drugih vrsta spremišta za stočnu hranu </w:t>
      </w:r>
    </w:p>
    <w:p w14:paraId="3EC0B4BE" w14:textId="77777777" w:rsidR="00411586" w:rsidRPr="00970AA4" w:rsidRDefault="00411586" w:rsidP="00411586">
      <w:pPr>
        <w:pStyle w:val="Odlomakpopisa"/>
        <w:ind w:left="0" w:right="-567"/>
        <w:jc w:val="both"/>
        <w:rPr>
          <w:rFonts w:ascii="Times New Roman" w:hAnsi="Times New Roman"/>
          <w:noProof/>
          <w:sz w:val="24"/>
          <w:szCs w:val="24"/>
        </w:rPr>
      </w:pPr>
      <w:r w:rsidRPr="00970AA4">
        <w:rPr>
          <w:rFonts w:ascii="Times New Roman" w:hAnsi="Times New Roman"/>
          <w:noProof/>
          <w:sz w:val="24"/>
          <w:szCs w:val="24"/>
        </w:rPr>
        <w:lastRenderedPageBreak/>
        <w:t xml:space="preserve">• 1.8.2. kupnja </w:t>
      </w:r>
      <w:r>
        <w:rPr>
          <w:rFonts w:ascii="Times New Roman" w:hAnsi="Times New Roman"/>
          <w:noProof/>
          <w:sz w:val="24"/>
          <w:szCs w:val="24"/>
        </w:rPr>
        <w:t xml:space="preserve">nove </w:t>
      </w:r>
      <w:r w:rsidRPr="00970AA4">
        <w:rPr>
          <w:rFonts w:ascii="Times New Roman" w:hAnsi="Times New Roman"/>
          <w:noProof/>
          <w:sz w:val="24"/>
          <w:szCs w:val="24"/>
        </w:rPr>
        <w:t>muzne opreme, mljekovoda i oprem</w:t>
      </w:r>
      <w:r>
        <w:rPr>
          <w:rFonts w:ascii="Times New Roman" w:hAnsi="Times New Roman"/>
          <w:noProof/>
          <w:sz w:val="24"/>
          <w:szCs w:val="24"/>
        </w:rPr>
        <w:t>e</w:t>
      </w:r>
      <w:r w:rsidRPr="00970AA4">
        <w:rPr>
          <w:rFonts w:ascii="Times New Roman" w:hAnsi="Times New Roman"/>
          <w:noProof/>
          <w:sz w:val="24"/>
          <w:szCs w:val="24"/>
        </w:rPr>
        <w:t xml:space="preserve"> za hlađenje i skladištenje mlijeka </w:t>
      </w:r>
    </w:p>
    <w:p w14:paraId="01E2C1A8" w14:textId="77777777" w:rsidR="00411586" w:rsidRPr="00970AA4" w:rsidRDefault="00411586" w:rsidP="00411586">
      <w:pPr>
        <w:pStyle w:val="Odlomakpopisa"/>
        <w:ind w:left="0" w:right="-567"/>
        <w:jc w:val="both"/>
        <w:rPr>
          <w:rFonts w:ascii="Times New Roman" w:hAnsi="Times New Roman"/>
          <w:noProof/>
          <w:sz w:val="24"/>
          <w:szCs w:val="24"/>
        </w:rPr>
      </w:pPr>
      <w:r w:rsidRPr="00970AA4">
        <w:rPr>
          <w:rFonts w:ascii="Times New Roman" w:hAnsi="Times New Roman"/>
          <w:noProof/>
          <w:sz w:val="24"/>
          <w:szCs w:val="24"/>
        </w:rPr>
        <w:t xml:space="preserve">• 1.8.3. opremanje objekata </w:t>
      </w:r>
      <w:r>
        <w:rPr>
          <w:rFonts w:ascii="Times New Roman" w:hAnsi="Times New Roman"/>
          <w:noProof/>
          <w:sz w:val="24"/>
          <w:szCs w:val="24"/>
        </w:rPr>
        <w:t xml:space="preserve">i kupnja nove opreme </w:t>
      </w:r>
      <w:r w:rsidRPr="00970AA4">
        <w:rPr>
          <w:rFonts w:ascii="Times New Roman" w:hAnsi="Times New Roman"/>
          <w:noProof/>
          <w:sz w:val="24"/>
          <w:szCs w:val="24"/>
        </w:rPr>
        <w:t xml:space="preserve">za uzgoj stoke </w:t>
      </w:r>
    </w:p>
    <w:p w14:paraId="0449C8E7" w14:textId="77777777" w:rsidR="00411586" w:rsidRPr="00970AA4" w:rsidRDefault="00411586" w:rsidP="00411586">
      <w:pPr>
        <w:spacing w:after="0" w:line="240" w:lineRule="auto"/>
        <w:ind w:right="-567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bookmarkStart w:id="3" w:name="_Hlk98414908"/>
      <w:bookmarkEnd w:id="1"/>
      <w:bookmarkEnd w:id="2"/>
    </w:p>
    <w:bookmarkEnd w:id="3"/>
    <w:p w14:paraId="1315088B" w14:textId="77777777" w:rsidR="00431BA1" w:rsidRPr="00431BA1" w:rsidRDefault="00431BA1" w:rsidP="006E5132">
      <w:pPr>
        <w:numPr>
          <w:ilvl w:val="0"/>
          <w:numId w:val="2"/>
        </w:numPr>
        <w:spacing w:after="20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 w:rsidRPr="00431BA1">
        <w:rPr>
          <w:rFonts w:ascii="Times New Roman" w:hAnsi="Times New Roman" w:cs="Times New Roman"/>
          <w:b/>
          <w:bCs/>
          <w:sz w:val="24"/>
          <w:szCs w:val="24"/>
        </w:rPr>
        <w:t>SREDSTVA ZA DODJELU POTPORE</w:t>
      </w:r>
    </w:p>
    <w:p w14:paraId="28F58ADF" w14:textId="18764D69" w:rsidR="00431BA1" w:rsidRDefault="00431BA1" w:rsidP="004C415B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31BA1">
        <w:br/>
      </w:r>
      <w:r w:rsidRPr="00AB0B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Sredstva za provedbu ovog Javnog poziva osigurana su u Proračunu Brodsko-posavske županije za 202</w:t>
      </w:r>
      <w:r w:rsidR="00D776E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AB0B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godinu, Razdjelu 005 Upravnog odjela za gospodarstvo i poljoprivredu, gdje je za provedbu Programa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poljoprivrednim gospodarstvima </w:t>
      </w:r>
      <w:r w:rsidRPr="00AB0B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osigurano </w:t>
      </w:r>
      <w:r w:rsidR="0017049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300.</w:t>
      </w:r>
      <w:r w:rsidRPr="00AB0B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000,00 kuna. </w:t>
      </w:r>
    </w:p>
    <w:p w14:paraId="67455069" w14:textId="77777777" w:rsidR="006F021B" w:rsidRPr="00D122D3" w:rsidRDefault="006F021B" w:rsidP="004C415B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EDD66B3" w14:textId="1C300113" w:rsidR="00431BA1" w:rsidRDefault="00431BA1" w:rsidP="004C415B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B0B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Program će se provoditi tijekom 202</w:t>
      </w:r>
      <w:r w:rsidR="0017049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AB0B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godine, a potpore male vrijednosti će se dodjeljivati do iskorištenja raspoloživih sredstava za provedbu.</w:t>
      </w:r>
    </w:p>
    <w:p w14:paraId="3EB9CB20" w14:textId="77777777" w:rsidR="00431BA1" w:rsidRPr="006C113D" w:rsidRDefault="00431BA1" w:rsidP="004C415B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</w:p>
    <w:p w14:paraId="058F6236" w14:textId="291094FF" w:rsidR="00FC49A4" w:rsidRDefault="00431BA1" w:rsidP="004C415B">
      <w:pPr>
        <w:pStyle w:val="box46031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>Jedinični iznos potpore male vrijednosti predviđenih Programom</w:t>
      </w:r>
      <w:r w:rsidR="00933CA5">
        <w:rPr>
          <w:color w:val="231F20"/>
          <w:shd w:val="clear" w:color="auto" w:fill="FFFFFF"/>
        </w:rPr>
        <w:t xml:space="preserve"> </w:t>
      </w:r>
      <w:r w:rsidR="00271379">
        <w:rPr>
          <w:color w:val="231F20"/>
          <w:shd w:val="clear" w:color="auto" w:fill="FFFFFF"/>
        </w:rPr>
        <w:t xml:space="preserve">po korisniku </w:t>
      </w:r>
      <w:r w:rsidR="00933CA5">
        <w:rPr>
          <w:color w:val="231F20"/>
          <w:shd w:val="clear" w:color="auto" w:fill="FFFFFF"/>
        </w:rPr>
        <w:t xml:space="preserve">se odobrava: </w:t>
      </w:r>
    </w:p>
    <w:p w14:paraId="1F7C5B36" w14:textId="77777777" w:rsidR="00265E95" w:rsidRPr="00B46FE1" w:rsidRDefault="00265E95" w:rsidP="004C415B">
      <w:pPr>
        <w:pStyle w:val="box46031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hd w:val="clear" w:color="auto" w:fill="FFFFFF"/>
        </w:rPr>
      </w:pPr>
    </w:p>
    <w:p w14:paraId="39B4779B" w14:textId="77777777" w:rsidR="00170497" w:rsidRPr="00970AA4" w:rsidRDefault="00170497" w:rsidP="00170497">
      <w:pPr>
        <w:numPr>
          <w:ilvl w:val="0"/>
          <w:numId w:val="6"/>
        </w:numPr>
        <w:spacing w:after="0" w:line="240" w:lineRule="auto"/>
        <w:ind w:right="-567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970AA4">
        <w:rPr>
          <w:rFonts w:ascii="Times New Roman" w:hAnsi="Times New Roman" w:cs="Times New Roman"/>
          <w:noProof/>
          <w:sz w:val="24"/>
          <w:szCs w:val="24"/>
          <w:lang w:val="hr-HR"/>
        </w:rPr>
        <w:t>do 50% prihvatljivih troškova po računu, a najviše 10.000,00 kuna po korisniku godišnje,</w:t>
      </w:r>
    </w:p>
    <w:p w14:paraId="5B5D3D2A" w14:textId="77777777" w:rsidR="00170497" w:rsidRPr="00970AA4" w:rsidRDefault="00170497" w:rsidP="00170497">
      <w:pPr>
        <w:numPr>
          <w:ilvl w:val="0"/>
          <w:numId w:val="6"/>
        </w:numPr>
        <w:spacing w:after="0" w:line="240" w:lineRule="auto"/>
        <w:ind w:right="-567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970AA4">
        <w:rPr>
          <w:rFonts w:ascii="Times New Roman" w:hAnsi="Times New Roman" w:cs="Times New Roman"/>
          <w:noProof/>
          <w:sz w:val="24"/>
          <w:szCs w:val="24"/>
          <w:lang w:val="hr-HR"/>
        </w:rPr>
        <w:t>do 50% ukupnih troškova po računu, a najviše 12.000,00 kuna po korisniku godišnje za profesionalne i ekološke poljoprivrednike,</w:t>
      </w:r>
    </w:p>
    <w:p w14:paraId="0F408B07" w14:textId="55FD915B" w:rsidR="00A23BC1" w:rsidRPr="00886C0A" w:rsidRDefault="00170497" w:rsidP="00886C0A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70AA4">
        <w:rPr>
          <w:rFonts w:ascii="Times New Roman" w:hAnsi="Times New Roman" w:cs="Times New Roman"/>
          <w:noProof/>
        </w:rPr>
        <w:t>do 70% ukupnih troškova po računu, a najviše 15.000,00 kuna po korisniku godišnje</w:t>
      </w:r>
      <w:r w:rsidR="008F1D7A">
        <w:rPr>
          <w:rFonts w:ascii="Times New Roman" w:hAnsi="Times New Roman" w:cs="Times New Roman"/>
          <w:noProof/>
        </w:rPr>
        <w:t xml:space="preserve"> te je obveznik PDV-a,</w:t>
      </w:r>
      <w:r w:rsidRPr="00970AA4">
        <w:rPr>
          <w:rFonts w:ascii="Times New Roman" w:hAnsi="Times New Roman" w:cs="Times New Roman"/>
          <w:noProof/>
        </w:rPr>
        <w:t xml:space="preserve"> za mlade poljoprivrednike</w:t>
      </w:r>
      <w:r w:rsidRPr="00886C0A">
        <w:rPr>
          <w:rFonts w:ascii="Times New Roman" w:hAnsi="Times New Roman" w:cs="Times New Roman"/>
          <w:noProof/>
        </w:rPr>
        <w:t>.</w:t>
      </w:r>
    </w:p>
    <w:p w14:paraId="7C52B38A" w14:textId="77777777" w:rsidR="00456B67" w:rsidRPr="00456B67" w:rsidRDefault="00456B67" w:rsidP="00456B67">
      <w:pPr>
        <w:spacing w:after="0" w:line="240" w:lineRule="auto"/>
        <w:ind w:left="720" w:right="-567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24D984A8" w14:textId="6741EB51" w:rsidR="00FF1C20" w:rsidRPr="00456B67" w:rsidRDefault="00456B67" w:rsidP="00456B67">
      <w:pPr>
        <w:spacing w:after="0" w:line="240" w:lineRule="auto"/>
        <w:ind w:right="-283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456B67">
        <w:rPr>
          <w:rFonts w:ascii="Times New Roman" w:hAnsi="Times New Roman" w:cs="Times New Roman"/>
          <w:noProof/>
          <w:sz w:val="24"/>
          <w:szCs w:val="24"/>
          <w:lang w:val="hr-HR"/>
        </w:rPr>
        <w:t>Potpora se ostvaruje za razdoblje od 01.01.2022.</w:t>
      </w:r>
      <w:r w:rsidRPr="00456B67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hr-HR"/>
        </w:rPr>
        <w:t>, a najkasnije do 1</w:t>
      </w:r>
      <w:r w:rsidRPr="00456B67">
        <w:rPr>
          <w:rFonts w:ascii="Times New Roman" w:hAnsi="Times New Roman" w:cs="Times New Roman"/>
          <w:noProof/>
          <w:sz w:val="24"/>
          <w:szCs w:val="24"/>
          <w:lang w:val="hr-HR"/>
        </w:rPr>
        <w:t>5.11.2022. godine.</w:t>
      </w:r>
    </w:p>
    <w:p w14:paraId="03CE6974" w14:textId="77777777" w:rsidR="00FF1C20" w:rsidRPr="004C415B" w:rsidRDefault="00FF1C20" w:rsidP="00FF1C20">
      <w:pPr>
        <w:spacing w:after="0" w:line="240" w:lineRule="auto"/>
        <w:ind w:right="-283"/>
        <w:rPr>
          <w:rFonts w:ascii="Times New Roman" w:hAnsi="Times New Roman"/>
          <w:sz w:val="24"/>
          <w:szCs w:val="24"/>
          <w:shd w:val="clear" w:color="auto" w:fill="FFFFFF"/>
          <w:lang w:val="hr-HR"/>
        </w:rPr>
      </w:pPr>
    </w:p>
    <w:p w14:paraId="23AAA4B2" w14:textId="38934116" w:rsidR="00FC49A4" w:rsidRPr="006D0A3E" w:rsidRDefault="004C415B" w:rsidP="00FF1C20">
      <w:pPr>
        <w:pStyle w:val="Odlomakpopisa"/>
        <w:numPr>
          <w:ilvl w:val="0"/>
          <w:numId w:val="2"/>
        </w:numPr>
        <w:spacing w:after="0" w:line="240" w:lineRule="auto"/>
        <w:ind w:right="-283"/>
        <w:rPr>
          <w:rFonts w:ascii="Times New Roman" w:hAnsi="Times New Roman"/>
          <w:b/>
          <w:bCs/>
          <w:sz w:val="24"/>
          <w:szCs w:val="24"/>
        </w:rPr>
      </w:pPr>
      <w:r w:rsidRPr="004C415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POTREBNA DOKUMENTACIJ</w:t>
      </w:r>
      <w:r w:rsidR="00B46FE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</w:t>
      </w:r>
    </w:p>
    <w:p w14:paraId="0434C755" w14:textId="77777777" w:rsidR="006D0A3E" w:rsidRPr="00B46FE1" w:rsidRDefault="006D0A3E" w:rsidP="00FF1C20">
      <w:pPr>
        <w:pStyle w:val="Odlomakpopisa"/>
        <w:spacing w:after="0" w:line="240" w:lineRule="auto"/>
        <w:ind w:right="-283"/>
        <w:rPr>
          <w:rFonts w:ascii="Times New Roman" w:hAnsi="Times New Roman"/>
          <w:b/>
          <w:bCs/>
          <w:sz w:val="24"/>
          <w:szCs w:val="24"/>
        </w:rPr>
      </w:pPr>
    </w:p>
    <w:p w14:paraId="3E78672C" w14:textId="77777777" w:rsidR="00271379" w:rsidRPr="00271379" w:rsidRDefault="00271379" w:rsidP="00271379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71379">
        <w:rPr>
          <w:rFonts w:ascii="Times New Roman" w:hAnsi="Times New Roman"/>
          <w:sz w:val="24"/>
          <w:szCs w:val="24"/>
        </w:rPr>
        <w:t>dokaz o upisu u Upisnik poljoprivrednika / Upisnik obiteljskih poljoprivrednih gospodarstava ili Upisnik ekoloških proizvođača (preslika rješenja ili preslika prve stranice LIST A Zahtjeva za potporu od APPRRR u 2022. godini),</w:t>
      </w:r>
    </w:p>
    <w:p w14:paraId="2C1AEBA9" w14:textId="77777777" w:rsidR="00271379" w:rsidRPr="00271379" w:rsidRDefault="00271379" w:rsidP="00271379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71379">
        <w:rPr>
          <w:rFonts w:ascii="Times New Roman" w:hAnsi="Times New Roman"/>
          <w:sz w:val="24"/>
          <w:szCs w:val="24"/>
        </w:rPr>
        <w:t xml:space="preserve">preslike računa prihvatljivih troškova i dokaz o izvršenim plaćanjima, (bankovni izvod na kojem je vidljivo plaćanje priloženog računa) </w:t>
      </w:r>
    </w:p>
    <w:p w14:paraId="1FCF82B8" w14:textId="77777777" w:rsidR="00271379" w:rsidRPr="00271379" w:rsidRDefault="00271379" w:rsidP="00271379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71379">
        <w:rPr>
          <w:rFonts w:ascii="Times New Roman" w:hAnsi="Times New Roman"/>
          <w:sz w:val="24"/>
          <w:szCs w:val="24"/>
        </w:rPr>
        <w:t>potvrdu Porezne uprave o nepostojanju duga na ime javnih davanja ne starija od 30 dana od dana podnošenja zahtjeva ili potvrdu Porezne uprave o postojanju duga na ime javnih davanja iz  koje je razvidno da je odobrena obročna otplata duga ili odgoda naplate,</w:t>
      </w:r>
    </w:p>
    <w:p w14:paraId="76D69BE4" w14:textId="77777777" w:rsidR="00271379" w:rsidRPr="00271379" w:rsidRDefault="00271379" w:rsidP="0027137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379">
        <w:rPr>
          <w:rFonts w:ascii="Times New Roman" w:hAnsi="Times New Roman"/>
          <w:sz w:val="24"/>
          <w:szCs w:val="24"/>
        </w:rPr>
        <w:t xml:space="preserve">preslika osobne iskaznice za podnositelja zahtjeva koji nije stariji od 40 godina, </w:t>
      </w:r>
    </w:p>
    <w:p w14:paraId="22276BDF" w14:textId="70E19CF5" w:rsidR="00271379" w:rsidRDefault="00271379" w:rsidP="0027137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379">
        <w:rPr>
          <w:rFonts w:ascii="Times New Roman" w:hAnsi="Times New Roman"/>
          <w:sz w:val="24"/>
          <w:szCs w:val="24"/>
        </w:rPr>
        <w:t>izjavu o dodijeljenim potporama male vrijednosti,</w:t>
      </w:r>
    </w:p>
    <w:p w14:paraId="0D133760" w14:textId="77777777" w:rsidR="005D3395" w:rsidRPr="005D3395" w:rsidRDefault="005D3395" w:rsidP="005D339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395">
        <w:rPr>
          <w:rFonts w:ascii="Times New Roman" w:hAnsi="Times New Roman"/>
          <w:sz w:val="24"/>
          <w:szCs w:val="24"/>
        </w:rPr>
        <w:t>izjava za podnositelje zahtjeva koji nisu u sustavu PDV-a,</w:t>
      </w:r>
    </w:p>
    <w:p w14:paraId="5D620F2B" w14:textId="77777777" w:rsidR="00271379" w:rsidRPr="005D3395" w:rsidRDefault="00271379" w:rsidP="0027137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395">
        <w:rPr>
          <w:rFonts w:ascii="Times New Roman" w:hAnsi="Times New Roman"/>
          <w:sz w:val="24"/>
          <w:szCs w:val="24"/>
        </w:rPr>
        <w:t xml:space="preserve">druge dokumente kojima se dokazuje opravdanost traženja potpore. </w:t>
      </w:r>
    </w:p>
    <w:p w14:paraId="3D18B5EF" w14:textId="759DF0B6" w:rsidR="00456B67" w:rsidRPr="00E957BA" w:rsidRDefault="004C415B" w:rsidP="00E957BA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A2103">
        <w:rPr>
          <w:rFonts w:ascii="Times New Roman" w:hAnsi="Times New Roman"/>
          <w:sz w:val="24"/>
          <w:szCs w:val="24"/>
        </w:rPr>
        <w:br/>
      </w:r>
      <w:r w:rsidRPr="002A2103">
        <w:rPr>
          <w:rFonts w:ascii="Times New Roman" w:hAnsi="Times New Roman"/>
          <w:sz w:val="24"/>
          <w:szCs w:val="24"/>
          <w:shd w:val="clear" w:color="auto" w:fill="FFFFFF"/>
        </w:rPr>
        <w:t>Propisani obrazac zahtjeva mora biti ispisan i potpisan od ovlaštene osobe</w:t>
      </w:r>
    </w:p>
    <w:p w14:paraId="7AB2FAE4" w14:textId="0138F2A6" w:rsidR="008B1D54" w:rsidRDefault="008B1D54" w:rsidP="008B1D54">
      <w:pPr>
        <w:spacing w:after="0" w:line="240" w:lineRule="auto"/>
        <w:ind w:right="-284"/>
        <w:rPr>
          <w:rFonts w:ascii="Times New Roman" w:hAnsi="Times New Roman"/>
          <w:sz w:val="16"/>
          <w:szCs w:val="16"/>
          <w:shd w:val="clear" w:color="auto" w:fill="FFFFFF"/>
        </w:rPr>
      </w:pPr>
    </w:p>
    <w:p w14:paraId="00C186DA" w14:textId="77777777" w:rsidR="00A33679" w:rsidRPr="00996B99" w:rsidRDefault="00A33679" w:rsidP="008B1D54">
      <w:pPr>
        <w:spacing w:after="0" w:line="240" w:lineRule="auto"/>
        <w:ind w:right="-284"/>
        <w:rPr>
          <w:rFonts w:ascii="Times New Roman" w:hAnsi="Times New Roman"/>
          <w:sz w:val="16"/>
          <w:szCs w:val="16"/>
          <w:shd w:val="clear" w:color="auto" w:fill="FFFFFF"/>
        </w:rPr>
      </w:pPr>
    </w:p>
    <w:p w14:paraId="3F4FE700" w14:textId="77777777" w:rsidR="004C415B" w:rsidRPr="004C415B" w:rsidRDefault="004C415B" w:rsidP="006E5132">
      <w:pPr>
        <w:pStyle w:val="Odlomakpopisa"/>
        <w:numPr>
          <w:ilvl w:val="0"/>
          <w:numId w:val="2"/>
        </w:numPr>
        <w:spacing w:after="0" w:line="240" w:lineRule="auto"/>
        <w:ind w:right="-284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4C415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NAČIN PODNOŠENJA ZAHTJEVA</w:t>
      </w:r>
    </w:p>
    <w:p w14:paraId="775DD3AC" w14:textId="77777777" w:rsidR="004C415B" w:rsidRDefault="004C415B" w:rsidP="004C415B">
      <w:pPr>
        <w:pStyle w:val="Odlomakpopisa"/>
        <w:spacing w:after="0" w:line="240" w:lineRule="auto"/>
        <w:ind w:right="-284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58E642B" w14:textId="77777777" w:rsidR="005A61F5" w:rsidRDefault="004C415B" w:rsidP="004C415B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C415B">
        <w:rPr>
          <w:rFonts w:ascii="Times New Roman" w:hAnsi="Times New Roman"/>
          <w:sz w:val="24"/>
          <w:szCs w:val="24"/>
          <w:shd w:val="clear" w:color="auto" w:fill="FFFFFF"/>
          <w:lang w:val="hr-HR"/>
        </w:rPr>
        <w:t xml:space="preserve">Zahtjev se podnosi na posebnom obrascu za propisanu mjeru, a isti se mogu dobiti u Upravnom odjelu za gospodarstvo i poljoprivredu ili se mogu preuzeti na web stranici </w:t>
      </w:r>
      <w:hyperlink r:id="rId7" w:history="1">
        <w:r w:rsidRPr="004C415B">
          <w:rPr>
            <w:rStyle w:val="Hiperveza"/>
            <w:rFonts w:ascii="Times New Roman" w:hAnsi="Times New Roman"/>
            <w:sz w:val="24"/>
            <w:szCs w:val="24"/>
            <w:shd w:val="clear" w:color="auto" w:fill="FFFFFF"/>
            <w:lang w:val="hr-HR"/>
          </w:rPr>
          <w:t>www.bpz.hr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3F6B63CD" w14:textId="77777777" w:rsidR="00652B06" w:rsidRPr="002D0EFA" w:rsidRDefault="004C415B" w:rsidP="00652B06">
      <w:pPr>
        <w:spacing w:after="0" w:line="240" w:lineRule="auto"/>
        <w:ind w:right="-284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hr-HR"/>
        </w:rPr>
      </w:pPr>
      <w:r w:rsidRPr="004C415B">
        <w:rPr>
          <w:rFonts w:ascii="Times New Roman" w:hAnsi="Times New Roman"/>
          <w:sz w:val="24"/>
          <w:szCs w:val="24"/>
        </w:rPr>
        <w:lastRenderedPageBreak/>
        <w:br/>
      </w:r>
      <w:r w:rsidR="00652B06" w:rsidRPr="002D0EF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hr-HR"/>
        </w:rPr>
        <w:t>Razmatrati će se samo prijave koje su pravodobno prijavljene te koje u cijelosti zadovoljavaju propisane uvjete Javnog natječaja.</w:t>
      </w:r>
    </w:p>
    <w:p w14:paraId="1CDB164A" w14:textId="4BF4C7E5" w:rsidR="00B85A50" w:rsidRDefault="004C415B" w:rsidP="00B85A5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4C415B">
        <w:rPr>
          <w:rFonts w:ascii="Times New Roman" w:hAnsi="Times New Roman"/>
          <w:sz w:val="24"/>
          <w:szCs w:val="24"/>
        </w:rPr>
        <w:br/>
      </w:r>
      <w:r w:rsidR="00B85A50" w:rsidRPr="00B85A50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Prijava za dodjelu potpore s potrebnom dokumentacijom podnosi se poštom ili se osobno predaje u pisarnici Brodsko-posavske županije na adresu:</w:t>
      </w:r>
    </w:p>
    <w:p w14:paraId="08A56746" w14:textId="77777777" w:rsidR="00FC49A4" w:rsidRPr="00B85A50" w:rsidRDefault="00FC49A4" w:rsidP="00B85A5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BF2D387" w14:textId="77777777" w:rsidR="00B85A50" w:rsidRPr="00B85A50" w:rsidRDefault="00B85A50" w:rsidP="00B85A50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bookmarkStart w:id="4" w:name="_Hlk44663241"/>
      <w:r w:rsidRPr="00B85A5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Brodsko-posavska županija</w:t>
      </w:r>
    </w:p>
    <w:p w14:paraId="4DA98FD3" w14:textId="77777777" w:rsidR="00B85A50" w:rsidRPr="00B85A50" w:rsidRDefault="00B85A50" w:rsidP="00B85A50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85A5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Upravni odjel za gospodarstvo i poljoprivredu</w:t>
      </w:r>
    </w:p>
    <w:p w14:paraId="7CFF6AD0" w14:textId="77777777" w:rsidR="00B85A50" w:rsidRPr="00B85A50" w:rsidRDefault="00B85A50" w:rsidP="00996B99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85A5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Petra Krešimira IV 1</w:t>
      </w:r>
      <w:r w:rsidR="00996B9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, </w:t>
      </w:r>
      <w:r w:rsidRPr="00B85A5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35000 Slavonski Brod</w:t>
      </w:r>
    </w:p>
    <w:p w14:paraId="34FFD29A" w14:textId="67265B64" w:rsidR="00561455" w:rsidRDefault="00B85A50" w:rsidP="00231419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85A5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(uz naznaku - </w:t>
      </w:r>
      <w:r w:rsidRPr="00B85A50">
        <w:rPr>
          <w:rFonts w:ascii="Times New Roman" w:hAnsi="Times New Roman" w:cs="Times New Roman"/>
          <w:b/>
          <w:iCs/>
          <w:sz w:val="24"/>
          <w:szCs w:val="24"/>
          <w:lang w:val="hr-HR"/>
        </w:rPr>
        <w:t>Javni poziv</w:t>
      </w:r>
      <w:r w:rsidRPr="00B85A50">
        <w:rPr>
          <w:rFonts w:ascii="Times New Roman" w:hAnsi="Times New Roman" w:cs="Times New Roman"/>
          <w:b/>
          <w:i/>
          <w:iCs/>
          <w:sz w:val="24"/>
          <w:szCs w:val="24"/>
          <w:lang w:val="hr-HR"/>
        </w:rPr>
        <w:t xml:space="preserve"> </w:t>
      </w:r>
      <w:r w:rsidRPr="00B85A50">
        <w:rPr>
          <w:rFonts w:ascii="Times New Roman" w:hAnsi="Times New Roman" w:cs="Times New Roman"/>
          <w:b/>
          <w:sz w:val="24"/>
          <w:szCs w:val="24"/>
          <w:lang w:val="hr-HR"/>
        </w:rPr>
        <w:t>za dodjelu</w:t>
      </w:r>
      <w:r w:rsidR="002C0D6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B02A14" w:rsidRPr="00F306F7">
        <w:rPr>
          <w:rFonts w:ascii="Times New Roman" w:hAnsi="Times New Roman"/>
          <w:b/>
          <w:sz w:val="24"/>
          <w:szCs w:val="24"/>
          <w:lang w:val="hr-HR"/>
        </w:rPr>
        <w:t>potpor</w:t>
      </w:r>
      <w:r w:rsidR="00B02A14">
        <w:rPr>
          <w:rFonts w:ascii="Times New Roman" w:hAnsi="Times New Roman"/>
          <w:b/>
          <w:sz w:val="24"/>
          <w:szCs w:val="24"/>
          <w:lang w:val="hr-HR"/>
        </w:rPr>
        <w:t>a</w:t>
      </w:r>
      <w:r w:rsidR="00B02A14" w:rsidRPr="00F306F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B02A14">
        <w:rPr>
          <w:rFonts w:ascii="Times New Roman" w:hAnsi="Times New Roman"/>
          <w:b/>
          <w:sz w:val="24"/>
          <w:szCs w:val="24"/>
          <w:lang w:val="hr-HR"/>
        </w:rPr>
        <w:t xml:space="preserve">u </w:t>
      </w:r>
      <w:r w:rsidR="00713D57">
        <w:rPr>
          <w:rFonts w:ascii="Times New Roman" w:hAnsi="Times New Roman"/>
          <w:b/>
          <w:sz w:val="24"/>
          <w:szCs w:val="24"/>
          <w:lang w:val="hr-HR"/>
        </w:rPr>
        <w:t>stočarskoj proizvodnji)</w:t>
      </w:r>
      <w:bookmarkEnd w:id="4"/>
    </w:p>
    <w:p w14:paraId="458D034A" w14:textId="77777777" w:rsidR="00456B67" w:rsidRDefault="00456B67" w:rsidP="00231419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7ABAB107" w14:textId="77777777" w:rsidR="00456B67" w:rsidRPr="00905CC8" w:rsidRDefault="00456B67" w:rsidP="00456B67">
      <w:pPr>
        <w:pStyle w:val="Default"/>
        <w:jc w:val="both"/>
        <w:rPr>
          <w:rFonts w:ascii="Times New Roman" w:hAnsi="Times New Roman" w:cs="Times New Roman"/>
        </w:rPr>
      </w:pPr>
      <w:r w:rsidRPr="00905CC8">
        <w:rPr>
          <w:rFonts w:ascii="Times New Roman" w:hAnsi="Times New Roman" w:cs="Times New Roman"/>
        </w:rPr>
        <w:t>Javni poziv je otvoren do utroška sredstava planiranih u Proračunu Brodsko-posavske županije za 2022. godinu, a najkasnije do 15. studenog 2022.</w:t>
      </w:r>
      <w:r>
        <w:rPr>
          <w:rFonts w:ascii="Times New Roman" w:hAnsi="Times New Roman" w:cs="Times New Roman"/>
        </w:rPr>
        <w:t xml:space="preserve"> </w:t>
      </w:r>
    </w:p>
    <w:p w14:paraId="2E345202" w14:textId="77777777" w:rsidR="00905CC8" w:rsidRDefault="00905CC8" w:rsidP="002A210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1C616097" w14:textId="3028F463" w:rsidR="005F00E1" w:rsidRPr="00996B99" w:rsidRDefault="005F00E1" w:rsidP="002A210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96B99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Sve informacije </w:t>
      </w:r>
      <w:r w:rsidRPr="00B02A14">
        <w:rPr>
          <w:rFonts w:ascii="Times New Roman" w:eastAsia="Times New Roman" w:hAnsi="Times New Roman"/>
          <w:sz w:val="24"/>
          <w:szCs w:val="24"/>
          <w:lang w:val="hr-HR" w:eastAsia="hr-HR"/>
        </w:rPr>
        <w:t>mogu se dobiti u Upravnom odjelu za gospodarstvo i poljoprivredu Brodsko-posavske županije (ured 3</w:t>
      </w:r>
      <w:r w:rsidR="00271379">
        <w:rPr>
          <w:rFonts w:ascii="Times New Roman" w:eastAsia="Times New Roman" w:hAnsi="Times New Roman"/>
          <w:sz w:val="24"/>
          <w:szCs w:val="24"/>
          <w:lang w:val="hr-HR" w:eastAsia="hr-HR"/>
        </w:rPr>
        <w:t>00</w:t>
      </w:r>
      <w:r w:rsidRPr="00B02A14">
        <w:rPr>
          <w:rFonts w:ascii="Times New Roman" w:eastAsia="Times New Roman" w:hAnsi="Times New Roman"/>
          <w:sz w:val="24"/>
          <w:szCs w:val="24"/>
          <w:lang w:val="hr-HR" w:eastAsia="hr-HR"/>
        </w:rPr>
        <w:t>), Petra Krešimira</w:t>
      </w:r>
      <w:r w:rsidRPr="00996B99">
        <w:rPr>
          <w:rFonts w:ascii="Times New Roman" w:eastAsia="Times New Roman" w:hAnsi="Times New Roman"/>
          <w:sz w:val="24"/>
          <w:szCs w:val="24"/>
          <w:lang w:eastAsia="hr-HR"/>
        </w:rPr>
        <w:t xml:space="preserve"> IV 1, Slavonski Brod, tel.035/216-2</w:t>
      </w:r>
      <w:r w:rsidR="00FC4669" w:rsidRPr="00996B99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996B99">
        <w:rPr>
          <w:rFonts w:ascii="Times New Roman" w:eastAsia="Times New Roman" w:hAnsi="Times New Roman"/>
          <w:sz w:val="24"/>
          <w:szCs w:val="24"/>
          <w:lang w:eastAsia="hr-HR"/>
        </w:rPr>
        <w:t>3, e-mail:</w:t>
      </w:r>
      <w:r w:rsidR="00FC4669" w:rsidRPr="00996B9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hyperlink r:id="rId8" w:history="1">
        <w:r w:rsidR="00FC4669" w:rsidRPr="00996B99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djuric@bpz.hr</w:t>
        </w:r>
      </w:hyperlink>
      <w:r w:rsidR="00FC4669" w:rsidRPr="00996B9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232E602" w14:textId="05AEC461" w:rsidR="003E6741" w:rsidRDefault="003E6741" w:rsidP="00674A0B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val="hr-HR" w:eastAsia="hr-HR"/>
        </w:rPr>
      </w:pPr>
    </w:p>
    <w:p w14:paraId="395EFB2D" w14:textId="26225E33" w:rsidR="00271379" w:rsidRPr="00A23BC1" w:rsidRDefault="00271379" w:rsidP="00A23BC1">
      <w:pPr>
        <w:pStyle w:val="Odlomakpopisa"/>
        <w:numPr>
          <w:ilvl w:val="0"/>
          <w:numId w:val="2"/>
        </w:numPr>
        <w:spacing w:after="0" w:line="240" w:lineRule="auto"/>
        <w:ind w:right="-284"/>
        <w:rPr>
          <w:rFonts w:ascii="Times New Roman" w:hAnsi="Times New Roman"/>
          <w:b/>
          <w:bCs/>
          <w:sz w:val="24"/>
          <w:szCs w:val="24"/>
        </w:rPr>
      </w:pPr>
      <w:r w:rsidRPr="00A23BC1">
        <w:rPr>
          <w:rFonts w:ascii="Times New Roman" w:hAnsi="Times New Roman"/>
          <w:b/>
          <w:bCs/>
          <w:sz w:val="24"/>
          <w:szCs w:val="24"/>
        </w:rPr>
        <w:t xml:space="preserve">NAČIN ODLUČIVANJA I OBJAVE ODLUKE O DODJELI POTPORA </w:t>
      </w:r>
    </w:p>
    <w:p w14:paraId="4ACF40A9" w14:textId="77777777" w:rsidR="00271379" w:rsidRPr="002709A4" w:rsidRDefault="00271379" w:rsidP="00674A0B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hr-HR"/>
        </w:rPr>
      </w:pPr>
    </w:p>
    <w:p w14:paraId="099BA455" w14:textId="77777777" w:rsidR="00A23BC1" w:rsidRDefault="00271379" w:rsidP="00674A0B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hr-HR"/>
        </w:rPr>
      </w:pPr>
      <w:r w:rsidRPr="002709A4">
        <w:rPr>
          <w:rFonts w:ascii="Times New Roman" w:hAnsi="Times New Roman" w:cs="Times New Roman"/>
          <w:sz w:val="24"/>
          <w:szCs w:val="24"/>
          <w:lang w:val="hr-HR"/>
        </w:rPr>
        <w:t>Prijave se obrađuju te se o njima odlučuje redosl</w:t>
      </w:r>
      <w:r w:rsidR="00A23BC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2709A4">
        <w:rPr>
          <w:rFonts w:ascii="Times New Roman" w:hAnsi="Times New Roman" w:cs="Times New Roman"/>
          <w:sz w:val="24"/>
          <w:szCs w:val="24"/>
          <w:lang w:val="hr-HR"/>
        </w:rPr>
        <w:t xml:space="preserve">jedom zaprimanja. </w:t>
      </w:r>
    </w:p>
    <w:p w14:paraId="6D1A0C29" w14:textId="77777777" w:rsidR="00652B06" w:rsidRDefault="00271379" w:rsidP="00674A0B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hr-HR"/>
        </w:rPr>
      </w:pPr>
      <w:r w:rsidRPr="002709A4">
        <w:rPr>
          <w:rFonts w:ascii="Times New Roman" w:hAnsi="Times New Roman" w:cs="Times New Roman"/>
          <w:sz w:val="24"/>
          <w:szCs w:val="24"/>
          <w:lang w:val="hr-HR"/>
        </w:rPr>
        <w:t xml:space="preserve">Odluku o dodijeli potpore donosi </w:t>
      </w:r>
      <w:r w:rsidR="001401C4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2709A4">
        <w:rPr>
          <w:rFonts w:ascii="Times New Roman" w:hAnsi="Times New Roman" w:cs="Times New Roman"/>
          <w:sz w:val="24"/>
          <w:szCs w:val="24"/>
          <w:lang w:val="hr-HR"/>
        </w:rPr>
        <w:t xml:space="preserve">upan na prijedlog Povjerenstva za potpore u poljoprivredi i ruralnom razvoju, koja se objavljuje na internetskim stranicama Županije najkasnije u roku 15 dana od dana njezinog donošenja. </w:t>
      </w:r>
    </w:p>
    <w:p w14:paraId="0C61E4A7" w14:textId="5F62D1DE" w:rsidR="00A23BC1" w:rsidRDefault="00271379" w:rsidP="00674A0B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hr-HR"/>
        </w:rPr>
      </w:pPr>
      <w:r w:rsidRPr="002709A4">
        <w:rPr>
          <w:rFonts w:ascii="Times New Roman" w:hAnsi="Times New Roman" w:cs="Times New Roman"/>
          <w:sz w:val="24"/>
          <w:szCs w:val="24"/>
          <w:lang w:val="hr-HR"/>
        </w:rPr>
        <w:t xml:space="preserve">S korisnikom potpore zaključuje se ugovor kojim se uređuju međusobna prava i obveze korisnika i Županije. </w:t>
      </w:r>
    </w:p>
    <w:p w14:paraId="196B3644" w14:textId="7041AE1F" w:rsidR="00D86DA8" w:rsidRDefault="00D86DA8" w:rsidP="00674A0B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sz w:val="16"/>
          <w:szCs w:val="16"/>
          <w:lang w:val="hr-HR" w:eastAsia="hr-HR"/>
        </w:rPr>
      </w:pPr>
    </w:p>
    <w:p w14:paraId="07ADCD16" w14:textId="77777777" w:rsidR="00FC49A4" w:rsidRPr="00D86DA8" w:rsidRDefault="00FC49A4" w:rsidP="00674A0B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sz w:val="16"/>
          <w:szCs w:val="16"/>
          <w:lang w:val="hr-HR" w:eastAsia="hr-HR"/>
        </w:rPr>
      </w:pPr>
    </w:p>
    <w:p w14:paraId="410D8F5E" w14:textId="271D0F2D" w:rsidR="00D66F84" w:rsidRPr="00FC49A4" w:rsidRDefault="00D66F84" w:rsidP="00674A0B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</w:pPr>
      <w:r w:rsidRPr="00FC49A4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 xml:space="preserve">KLASA: </w:t>
      </w:r>
      <w:r w:rsidR="00EA5DBF" w:rsidRPr="00FC49A4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320</w:t>
      </w:r>
      <w:r w:rsidRPr="00FC49A4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-0</w:t>
      </w:r>
      <w:r w:rsidR="00271379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8</w:t>
      </w:r>
      <w:r w:rsidRPr="00FC49A4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/</w:t>
      </w:r>
      <w:r w:rsidR="00E26DDB" w:rsidRPr="00FC49A4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2</w:t>
      </w:r>
      <w:r w:rsidR="00271379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2</w:t>
      </w:r>
      <w:r w:rsidRPr="00FC49A4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-01/</w:t>
      </w:r>
      <w:r w:rsidR="00A33679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03</w:t>
      </w:r>
    </w:p>
    <w:p w14:paraId="4041D99F" w14:textId="32B3488C" w:rsidR="002A2103" w:rsidRDefault="00D66F84" w:rsidP="00674A0B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</w:pPr>
      <w:r w:rsidRPr="00FC49A4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URBROJ: 2178-04-</w:t>
      </w:r>
      <w:r w:rsidR="006F064C" w:rsidRPr="00FC49A4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02/06-</w:t>
      </w:r>
      <w:r w:rsidR="00E26DDB" w:rsidRPr="00FC49A4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2</w:t>
      </w:r>
      <w:r w:rsidR="00271379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2</w:t>
      </w:r>
      <w:r w:rsidRPr="00FC49A4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-</w:t>
      </w:r>
      <w:r w:rsidR="00A33679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02</w:t>
      </w:r>
    </w:p>
    <w:p w14:paraId="5F5A55F1" w14:textId="77777777" w:rsidR="00FC49A4" w:rsidRPr="00FC49A4" w:rsidRDefault="00FC49A4" w:rsidP="00674A0B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</w:pPr>
    </w:p>
    <w:p w14:paraId="394685C0" w14:textId="19DC5743" w:rsidR="00D66F84" w:rsidRPr="00FC49A4" w:rsidRDefault="00D66F84" w:rsidP="002A2103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</w:pPr>
      <w:r w:rsidRPr="00FC49A4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 xml:space="preserve">Slavonski Brod, </w:t>
      </w:r>
      <w:r w:rsidR="00E957BA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0</w:t>
      </w:r>
      <w:r w:rsidR="00B90087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5</w:t>
      </w:r>
      <w:r w:rsidRPr="00FC49A4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 xml:space="preserve">. </w:t>
      </w:r>
      <w:r w:rsidR="005E1396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svibnja</w:t>
      </w:r>
      <w:r w:rsidRPr="00FC49A4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 xml:space="preserve"> 20</w:t>
      </w:r>
      <w:r w:rsidR="00E26DDB" w:rsidRPr="00FC49A4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2</w:t>
      </w:r>
      <w:r w:rsidR="00271379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2</w:t>
      </w:r>
      <w:r w:rsidRPr="00FC49A4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 xml:space="preserve">.  </w:t>
      </w:r>
    </w:p>
    <w:sectPr w:rsidR="00D66F84" w:rsidRPr="00FC49A4" w:rsidSect="00CB62E3"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Symbol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7197"/>
    <w:multiLevelType w:val="hybridMultilevel"/>
    <w:tmpl w:val="B17ED1D0"/>
    <w:lvl w:ilvl="0" w:tplc="BD0297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6591"/>
    <w:multiLevelType w:val="hybridMultilevel"/>
    <w:tmpl w:val="8C7AB606"/>
    <w:lvl w:ilvl="0" w:tplc="64F0B0C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E6665"/>
    <w:multiLevelType w:val="hybridMultilevel"/>
    <w:tmpl w:val="808E4ECA"/>
    <w:lvl w:ilvl="0" w:tplc="B73ACFB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36795"/>
    <w:multiLevelType w:val="multilevel"/>
    <w:tmpl w:val="BAFE42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Georgia" w:hAnsi="Georgia" w:cs="Georgia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2"/>
      </w:rPr>
    </w:lvl>
  </w:abstractNum>
  <w:abstractNum w:abstractNumId="4" w15:restartNumberingAfterBreak="0">
    <w:nsid w:val="5C4A4885"/>
    <w:multiLevelType w:val="hybridMultilevel"/>
    <w:tmpl w:val="E5660F62"/>
    <w:lvl w:ilvl="0" w:tplc="B97C5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C5B4E"/>
    <w:multiLevelType w:val="hybridMultilevel"/>
    <w:tmpl w:val="4A68D712"/>
    <w:lvl w:ilvl="0" w:tplc="1534DF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 Narrow" w:eastAsia="SimSu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011EC"/>
    <w:multiLevelType w:val="hybridMultilevel"/>
    <w:tmpl w:val="614AEA7C"/>
    <w:lvl w:ilvl="0" w:tplc="1EC86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D6462"/>
    <w:multiLevelType w:val="hybridMultilevel"/>
    <w:tmpl w:val="993C0A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230578">
    <w:abstractNumId w:val="6"/>
  </w:num>
  <w:num w:numId="2" w16cid:durableId="2020161775">
    <w:abstractNumId w:val="7"/>
  </w:num>
  <w:num w:numId="3" w16cid:durableId="1035541535">
    <w:abstractNumId w:val="3"/>
  </w:num>
  <w:num w:numId="4" w16cid:durableId="1636064659">
    <w:abstractNumId w:val="4"/>
  </w:num>
  <w:num w:numId="5" w16cid:durableId="701979965">
    <w:abstractNumId w:val="5"/>
  </w:num>
  <w:num w:numId="6" w16cid:durableId="1733114892">
    <w:abstractNumId w:val="1"/>
  </w:num>
  <w:num w:numId="7" w16cid:durableId="1409772162">
    <w:abstractNumId w:val="2"/>
  </w:num>
  <w:num w:numId="8" w16cid:durableId="1753234586">
    <w:abstractNumId w:val="0"/>
  </w:num>
  <w:num w:numId="9" w16cid:durableId="70741109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F84"/>
    <w:rsid w:val="000114BE"/>
    <w:rsid w:val="000124F4"/>
    <w:rsid w:val="0001494C"/>
    <w:rsid w:val="000212CB"/>
    <w:rsid w:val="00042857"/>
    <w:rsid w:val="00082052"/>
    <w:rsid w:val="00087408"/>
    <w:rsid w:val="00091996"/>
    <w:rsid w:val="000960ED"/>
    <w:rsid w:val="000B64A7"/>
    <w:rsid w:val="000C1EF5"/>
    <w:rsid w:val="000D1CB8"/>
    <w:rsid w:val="000E2F52"/>
    <w:rsid w:val="000F60F4"/>
    <w:rsid w:val="00103D4F"/>
    <w:rsid w:val="001054A1"/>
    <w:rsid w:val="001369F0"/>
    <w:rsid w:val="001401C4"/>
    <w:rsid w:val="001427D1"/>
    <w:rsid w:val="00147DEC"/>
    <w:rsid w:val="00162533"/>
    <w:rsid w:val="00170497"/>
    <w:rsid w:val="001A543C"/>
    <w:rsid w:val="001D2791"/>
    <w:rsid w:val="001F5D9B"/>
    <w:rsid w:val="001F663D"/>
    <w:rsid w:val="00231419"/>
    <w:rsid w:val="002507F4"/>
    <w:rsid w:val="00265E95"/>
    <w:rsid w:val="002709A4"/>
    <w:rsid w:val="00271379"/>
    <w:rsid w:val="00285EAF"/>
    <w:rsid w:val="00286407"/>
    <w:rsid w:val="002A2103"/>
    <w:rsid w:val="002C0D6D"/>
    <w:rsid w:val="002D3001"/>
    <w:rsid w:val="002D5C9E"/>
    <w:rsid w:val="002D7B51"/>
    <w:rsid w:val="002E2C79"/>
    <w:rsid w:val="002E4A6F"/>
    <w:rsid w:val="002F5B5E"/>
    <w:rsid w:val="00307DED"/>
    <w:rsid w:val="00312D92"/>
    <w:rsid w:val="00327828"/>
    <w:rsid w:val="003321E1"/>
    <w:rsid w:val="00332EFA"/>
    <w:rsid w:val="0033755D"/>
    <w:rsid w:val="003601A3"/>
    <w:rsid w:val="00361EAE"/>
    <w:rsid w:val="003A6804"/>
    <w:rsid w:val="003E6741"/>
    <w:rsid w:val="003F160B"/>
    <w:rsid w:val="00411586"/>
    <w:rsid w:val="00417154"/>
    <w:rsid w:val="00424C3E"/>
    <w:rsid w:val="00431BA1"/>
    <w:rsid w:val="00432C03"/>
    <w:rsid w:val="00456259"/>
    <w:rsid w:val="00456B67"/>
    <w:rsid w:val="00473F10"/>
    <w:rsid w:val="004A7E3A"/>
    <w:rsid w:val="004B0922"/>
    <w:rsid w:val="004C415B"/>
    <w:rsid w:val="004C41F9"/>
    <w:rsid w:val="004C4383"/>
    <w:rsid w:val="004D65A5"/>
    <w:rsid w:val="004E48A4"/>
    <w:rsid w:val="004E4D65"/>
    <w:rsid w:val="004E5C88"/>
    <w:rsid w:val="004F6BF2"/>
    <w:rsid w:val="00517E07"/>
    <w:rsid w:val="00534D87"/>
    <w:rsid w:val="00561455"/>
    <w:rsid w:val="00570D8A"/>
    <w:rsid w:val="005971E5"/>
    <w:rsid w:val="005A0409"/>
    <w:rsid w:val="005A161A"/>
    <w:rsid w:val="005A61F5"/>
    <w:rsid w:val="005C30D6"/>
    <w:rsid w:val="005D3395"/>
    <w:rsid w:val="005E1396"/>
    <w:rsid w:val="005F00E1"/>
    <w:rsid w:val="005F7463"/>
    <w:rsid w:val="005F7E9E"/>
    <w:rsid w:val="006063C4"/>
    <w:rsid w:val="006068DD"/>
    <w:rsid w:val="006073B2"/>
    <w:rsid w:val="0062703B"/>
    <w:rsid w:val="00641413"/>
    <w:rsid w:val="00652B06"/>
    <w:rsid w:val="00674A0B"/>
    <w:rsid w:val="0067786C"/>
    <w:rsid w:val="00693DD4"/>
    <w:rsid w:val="006B18B7"/>
    <w:rsid w:val="006C113D"/>
    <w:rsid w:val="006D0A3E"/>
    <w:rsid w:val="006E1428"/>
    <w:rsid w:val="006E5132"/>
    <w:rsid w:val="006F021B"/>
    <w:rsid w:val="006F064C"/>
    <w:rsid w:val="00702A00"/>
    <w:rsid w:val="00713D57"/>
    <w:rsid w:val="00721080"/>
    <w:rsid w:val="00733223"/>
    <w:rsid w:val="0073657C"/>
    <w:rsid w:val="0077306C"/>
    <w:rsid w:val="00780720"/>
    <w:rsid w:val="007910AF"/>
    <w:rsid w:val="007B1D0F"/>
    <w:rsid w:val="007C5E07"/>
    <w:rsid w:val="007D1F1E"/>
    <w:rsid w:val="007F79DC"/>
    <w:rsid w:val="00805D03"/>
    <w:rsid w:val="00813BB9"/>
    <w:rsid w:val="00823CD3"/>
    <w:rsid w:val="00826EC0"/>
    <w:rsid w:val="00853554"/>
    <w:rsid w:val="0087782D"/>
    <w:rsid w:val="00886C0A"/>
    <w:rsid w:val="008A0B01"/>
    <w:rsid w:val="008B1D54"/>
    <w:rsid w:val="008C5C47"/>
    <w:rsid w:val="008C6E8A"/>
    <w:rsid w:val="008D0D1B"/>
    <w:rsid w:val="008E16F5"/>
    <w:rsid w:val="008E6C12"/>
    <w:rsid w:val="008F1D7A"/>
    <w:rsid w:val="00905CC8"/>
    <w:rsid w:val="0092167F"/>
    <w:rsid w:val="009239EF"/>
    <w:rsid w:val="00933CA5"/>
    <w:rsid w:val="00954487"/>
    <w:rsid w:val="00996B99"/>
    <w:rsid w:val="009A585F"/>
    <w:rsid w:val="009B391C"/>
    <w:rsid w:val="009B57E7"/>
    <w:rsid w:val="009C1C7E"/>
    <w:rsid w:val="009E1C4D"/>
    <w:rsid w:val="00A04B63"/>
    <w:rsid w:val="00A15180"/>
    <w:rsid w:val="00A1559E"/>
    <w:rsid w:val="00A157EE"/>
    <w:rsid w:val="00A23BC1"/>
    <w:rsid w:val="00A33679"/>
    <w:rsid w:val="00A54EEB"/>
    <w:rsid w:val="00A60A95"/>
    <w:rsid w:val="00AA23AE"/>
    <w:rsid w:val="00AA6F92"/>
    <w:rsid w:val="00AB0B56"/>
    <w:rsid w:val="00AC46D2"/>
    <w:rsid w:val="00AD1682"/>
    <w:rsid w:val="00AD1AB8"/>
    <w:rsid w:val="00AF1798"/>
    <w:rsid w:val="00B02A14"/>
    <w:rsid w:val="00B225EC"/>
    <w:rsid w:val="00B46FE1"/>
    <w:rsid w:val="00B706FD"/>
    <w:rsid w:val="00B85A50"/>
    <w:rsid w:val="00B90087"/>
    <w:rsid w:val="00B92AA6"/>
    <w:rsid w:val="00BA3F94"/>
    <w:rsid w:val="00BD7DA7"/>
    <w:rsid w:val="00C45738"/>
    <w:rsid w:val="00C8060F"/>
    <w:rsid w:val="00C86401"/>
    <w:rsid w:val="00C92319"/>
    <w:rsid w:val="00C94E0F"/>
    <w:rsid w:val="00C9624E"/>
    <w:rsid w:val="00CD61A2"/>
    <w:rsid w:val="00CE31D4"/>
    <w:rsid w:val="00D122D3"/>
    <w:rsid w:val="00D403AC"/>
    <w:rsid w:val="00D6427C"/>
    <w:rsid w:val="00D66F84"/>
    <w:rsid w:val="00D776E1"/>
    <w:rsid w:val="00D86DA8"/>
    <w:rsid w:val="00D903A8"/>
    <w:rsid w:val="00DA274B"/>
    <w:rsid w:val="00DC37D0"/>
    <w:rsid w:val="00DD5766"/>
    <w:rsid w:val="00DF792D"/>
    <w:rsid w:val="00E24D0C"/>
    <w:rsid w:val="00E26655"/>
    <w:rsid w:val="00E26D4F"/>
    <w:rsid w:val="00E26DDB"/>
    <w:rsid w:val="00E35035"/>
    <w:rsid w:val="00E62036"/>
    <w:rsid w:val="00E7204B"/>
    <w:rsid w:val="00E74E10"/>
    <w:rsid w:val="00E90EF6"/>
    <w:rsid w:val="00E957BA"/>
    <w:rsid w:val="00E9730E"/>
    <w:rsid w:val="00EA5DBF"/>
    <w:rsid w:val="00ED355D"/>
    <w:rsid w:val="00ED3C92"/>
    <w:rsid w:val="00EF32F2"/>
    <w:rsid w:val="00EF7E90"/>
    <w:rsid w:val="00F066A4"/>
    <w:rsid w:val="00F139F0"/>
    <w:rsid w:val="00F16CD2"/>
    <w:rsid w:val="00F306F7"/>
    <w:rsid w:val="00F921DE"/>
    <w:rsid w:val="00F92C5B"/>
    <w:rsid w:val="00F95110"/>
    <w:rsid w:val="00FC4669"/>
    <w:rsid w:val="00FC49A4"/>
    <w:rsid w:val="00FD6DC2"/>
    <w:rsid w:val="00FF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4FA4"/>
  <w15:chartTrackingRefBased/>
  <w15:docId w15:val="{1923D9C8-B913-4095-B65A-E6B45D73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D66F84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i/>
      <w:sz w:val="24"/>
      <w:szCs w:val="20"/>
      <w:lang w:val="hr-HR" w:eastAsia="hr-HR"/>
    </w:rPr>
  </w:style>
  <w:style w:type="paragraph" w:styleId="Naslov2">
    <w:name w:val="heading 2"/>
    <w:basedOn w:val="Normal"/>
    <w:next w:val="Normal"/>
    <w:link w:val="Naslov2Char"/>
    <w:qFormat/>
    <w:rsid w:val="00D66F84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i/>
      <w:sz w:val="24"/>
      <w:szCs w:val="20"/>
      <w:lang w:val="en-GB" w:eastAsia="hr-HR"/>
    </w:rPr>
  </w:style>
  <w:style w:type="paragraph" w:styleId="Naslov6">
    <w:name w:val="heading 6"/>
    <w:basedOn w:val="Normal"/>
    <w:next w:val="Normal"/>
    <w:link w:val="Naslov6Char"/>
    <w:qFormat/>
    <w:rsid w:val="00D66F84"/>
    <w:pPr>
      <w:keepNext/>
      <w:spacing w:after="0" w:line="240" w:lineRule="auto"/>
      <w:jc w:val="center"/>
      <w:outlineLvl w:val="5"/>
    </w:pPr>
    <w:rPr>
      <w:rFonts w:ascii="Arial" w:eastAsia="Arial Unicode MS" w:hAnsi="Arial" w:cs="Arial"/>
      <w:b/>
      <w:i/>
      <w:color w:val="00000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6F84"/>
    <w:rPr>
      <w:rFonts w:ascii="Times New Roman" w:eastAsia="Arial Unicode MS" w:hAnsi="Times New Roman" w:cs="Times New Roman"/>
      <w:i/>
      <w:sz w:val="24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D66F84"/>
    <w:rPr>
      <w:rFonts w:ascii="Times New Roman" w:eastAsia="Arial Unicode MS" w:hAnsi="Times New Roman" w:cs="Times New Roman"/>
      <w:b/>
      <w:i/>
      <w:sz w:val="24"/>
      <w:szCs w:val="20"/>
      <w:lang w:val="en-GB" w:eastAsia="hr-HR"/>
    </w:rPr>
  </w:style>
  <w:style w:type="character" w:customStyle="1" w:styleId="Naslov6Char">
    <w:name w:val="Naslov 6 Char"/>
    <w:basedOn w:val="Zadanifontodlomka"/>
    <w:link w:val="Naslov6"/>
    <w:rsid w:val="00D66F84"/>
    <w:rPr>
      <w:rFonts w:ascii="Arial" w:eastAsia="Arial Unicode MS" w:hAnsi="Arial" w:cs="Arial"/>
      <w:b/>
      <w:i/>
      <w:color w:val="000000"/>
      <w:sz w:val="24"/>
      <w:szCs w:val="24"/>
      <w:lang w:val="hr-HR" w:eastAsia="hr-HR"/>
    </w:rPr>
  </w:style>
  <w:style w:type="numbering" w:customStyle="1" w:styleId="NoList1">
    <w:name w:val="No List1"/>
    <w:next w:val="Bezpopisa"/>
    <w:uiPriority w:val="99"/>
    <w:semiHidden/>
    <w:unhideWhenUsed/>
    <w:rsid w:val="00D66F84"/>
  </w:style>
  <w:style w:type="paragraph" w:styleId="Tijeloteksta">
    <w:name w:val="Body Text"/>
    <w:basedOn w:val="Normal"/>
    <w:link w:val="TijelotekstaChar"/>
    <w:rsid w:val="00D66F84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rsid w:val="00D66F84"/>
    <w:rPr>
      <w:rFonts w:ascii="Times New Roman" w:eastAsia="Times New Roman" w:hAnsi="Times New Roman" w:cs="Times New Roman"/>
      <w:b/>
      <w:i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D66F8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character" w:styleId="Hiperveza">
    <w:name w:val="Hyperlink"/>
    <w:basedOn w:val="Zadanifontodlomka"/>
    <w:rsid w:val="00D66F8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6F84"/>
    <w:pPr>
      <w:spacing w:after="0" w:line="240" w:lineRule="auto"/>
    </w:pPr>
    <w:rPr>
      <w:rFonts w:ascii="Segoe UI" w:eastAsia="Times New Roman" w:hAnsi="Segoe UI" w:cs="Segoe UI"/>
      <w:sz w:val="18"/>
      <w:szCs w:val="18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F84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StandardWeb">
    <w:name w:val="Normal (Web)"/>
    <w:basedOn w:val="Normal"/>
    <w:uiPriority w:val="99"/>
    <w:unhideWhenUsed/>
    <w:rsid w:val="0043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ox460313">
    <w:name w:val="box_460313"/>
    <w:basedOn w:val="Normal"/>
    <w:rsid w:val="0043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C415B"/>
    <w:rPr>
      <w:color w:val="605E5C"/>
      <w:shd w:val="clear" w:color="auto" w:fill="E1DFDD"/>
    </w:rPr>
  </w:style>
  <w:style w:type="character" w:customStyle="1" w:styleId="NoSpacingChar">
    <w:name w:val="No Spacing Char"/>
    <w:link w:val="NoSpacing1"/>
    <w:uiPriority w:val="99"/>
    <w:locked/>
    <w:rsid w:val="008B1D54"/>
    <w:rPr>
      <w:rFonts w:cs="Calibri"/>
    </w:rPr>
  </w:style>
  <w:style w:type="paragraph" w:customStyle="1" w:styleId="NoSpacing1">
    <w:name w:val="No Spacing1"/>
    <w:link w:val="NoSpacingChar"/>
    <w:uiPriority w:val="99"/>
    <w:rsid w:val="008B1D54"/>
    <w:pPr>
      <w:spacing w:after="0" w:line="240" w:lineRule="auto"/>
    </w:pPr>
    <w:rPr>
      <w:rFonts w:cs="Calibri"/>
    </w:rPr>
  </w:style>
  <w:style w:type="paragraph" w:styleId="Bezproreda">
    <w:name w:val="No Spacing"/>
    <w:uiPriority w:val="1"/>
    <w:qFormat/>
    <w:rsid w:val="00AC46D2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6E513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hr-HR"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BD7DA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D7D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uric@bpz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p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bpz.hr/_Data/Slike/grza2006013115223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858</Words>
  <Characters>4894</Characters>
  <Application>Microsoft Office Word</Application>
  <DocSecurity>0</DocSecurity>
  <Lines>40</Lines>
  <Paragraphs>11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>/</vt:lpstr>
      <vt:lpstr>/</vt:lpstr>
      <vt:lpstr>UPRAVNI ODJEL ZA GOSPODARSTVO I POLJOPRIVREDU </vt:lpstr>
      <vt:lpstr>J A V N I   P O Z I V</vt:lpstr>
      <vt:lpstr/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Dejan Jurić</cp:lastModifiedBy>
  <cp:revision>20</cp:revision>
  <cp:lastPrinted>2022-05-05T10:02:00Z</cp:lastPrinted>
  <dcterms:created xsi:type="dcterms:W3CDTF">2022-03-17T11:58:00Z</dcterms:created>
  <dcterms:modified xsi:type="dcterms:W3CDTF">2022-05-05T10:46:00Z</dcterms:modified>
</cp:coreProperties>
</file>