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E1" w:rsidRPr="00FB03CA" w:rsidRDefault="000615E1" w:rsidP="00FB03CA">
      <w:pPr>
        <w:keepNext/>
        <w:spacing w:after="0" w:line="240" w:lineRule="auto"/>
        <w:ind w:right="-284"/>
        <w:jc w:val="center"/>
        <w:outlineLvl w:val="0"/>
        <w:rPr>
          <w:rFonts w:ascii="Arial" w:hAnsi="Arial"/>
          <w:b/>
          <w:bCs/>
          <w:sz w:val="28"/>
          <w:szCs w:val="20"/>
          <w:lang w:val="hr-HR" w:eastAsia="hr-HR"/>
        </w:rPr>
      </w:pPr>
      <w:r>
        <w:rPr>
          <w:noProof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s1026" type="#_x0000_t75" style="position:absolute;left:0;text-align:left;margin-left:-24.35pt;margin-top:-13.85pt;width:90pt;height:112.5pt;z-index:251658240;visibility:visible">
            <v:imagedata r:id="rId5" o:title=""/>
          </v:shape>
        </w:pict>
      </w:r>
      <w:r>
        <w:rPr>
          <w:noProof/>
          <w:lang w:val="hr-HR" w:eastAsia="hr-HR"/>
        </w:rPr>
        <w:pict>
          <v:shape id="Slika 3" o:spid="_x0000_s1027" type="#_x0000_t75" alt="Brodsko-posavska županija" style="position:absolute;left:0;text-align:left;margin-left:392.65pt;margin-top:-1.1pt;width:71.25pt;height:86.25pt;z-index:-251657216;visibility:visible">
            <v:imagedata r:id="rId6" r:href="rId7"/>
          </v:shape>
        </w:pict>
      </w:r>
    </w:p>
    <w:p w:rsidR="000615E1" w:rsidRPr="00FB03CA" w:rsidRDefault="000615E1" w:rsidP="00FB03CA">
      <w:pPr>
        <w:keepNext/>
        <w:spacing w:after="0" w:line="240" w:lineRule="auto"/>
        <w:ind w:right="-284"/>
        <w:jc w:val="center"/>
        <w:outlineLvl w:val="5"/>
        <w:rPr>
          <w:rFonts w:ascii="Arial" w:hAnsi="Arial" w:cs="Arial"/>
          <w:b/>
          <w:iCs/>
          <w:color w:val="000000"/>
          <w:sz w:val="24"/>
          <w:szCs w:val="24"/>
          <w:lang w:val="hr-HR" w:eastAsia="hr-HR"/>
        </w:rPr>
      </w:pPr>
      <w:r w:rsidRPr="00FB03CA">
        <w:rPr>
          <w:rFonts w:ascii="Arial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:rsidR="000615E1" w:rsidRPr="00FB03CA" w:rsidRDefault="000615E1" w:rsidP="00FB03CA">
      <w:pPr>
        <w:keepNext/>
        <w:spacing w:after="0" w:line="240" w:lineRule="auto"/>
        <w:ind w:right="-284"/>
        <w:jc w:val="center"/>
        <w:outlineLvl w:val="0"/>
        <w:rPr>
          <w:rFonts w:ascii="Arial" w:hAnsi="Arial"/>
          <w:b/>
          <w:bCs/>
          <w:sz w:val="24"/>
          <w:szCs w:val="24"/>
          <w:lang w:val="hr-HR" w:eastAsia="hr-HR"/>
        </w:rPr>
      </w:pPr>
      <w:r w:rsidRPr="00FB03CA">
        <w:rPr>
          <w:rFonts w:ascii="Arial" w:hAnsi="Arial"/>
          <w:b/>
          <w:bCs/>
          <w:sz w:val="24"/>
          <w:szCs w:val="24"/>
          <w:lang w:val="hr-HR" w:eastAsia="hr-HR"/>
        </w:rPr>
        <w:t>UPRAVNI ODJEL ZA GOSPODARSTVO</w:t>
      </w:r>
    </w:p>
    <w:p w:rsidR="000615E1" w:rsidRPr="00FB03CA" w:rsidRDefault="000615E1" w:rsidP="00FB03CA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Te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el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jem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lan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48. Za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on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o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lo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alno</w:t>
      </w:r>
      <w:r w:rsidRPr="00FB03CA">
        <w:rPr>
          <w:rFonts w:ascii="Arial" w:hAnsi="Arial" w:cs="Arial"/>
          <w:sz w:val="24"/>
          <w:szCs w:val="24"/>
          <w:lang w:val="hr-HR" w:eastAsia="hr-HR"/>
        </w:rPr>
        <w:t>j i p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>dru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oj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(r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gi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)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pacing w:val="-3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z w:val="24"/>
          <w:szCs w:val="24"/>
          <w:lang w:val="hr-HR" w:eastAsia="hr-HR"/>
        </w:rPr>
        <w:t>pra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i </w:t>
      </w:r>
      <w:r w:rsidRPr="00FB03CA">
        <w:rPr>
          <w:rFonts w:ascii="Arial" w:hAnsi="Arial" w:cs="Arial"/>
          <w:spacing w:val="1"/>
          <w:w w:val="99"/>
          <w:sz w:val="24"/>
          <w:szCs w:val="24"/>
          <w:lang w:val="hr-HR" w:eastAsia="hr-HR"/>
        </w:rPr>
        <w:t>(„</w:t>
      </w:r>
      <w:r w:rsidRPr="00FB03CA">
        <w:rPr>
          <w:rFonts w:ascii="Arial" w:hAnsi="Arial" w:cs="Arial"/>
          <w:w w:val="99"/>
          <w:sz w:val="24"/>
          <w:szCs w:val="24"/>
          <w:lang w:val="hr-HR" w:eastAsia="hr-HR"/>
        </w:rPr>
        <w:t>Naro</w:t>
      </w:r>
      <w:r w:rsidRPr="00FB03CA">
        <w:rPr>
          <w:rFonts w:ascii="Arial" w:hAnsi="Arial" w:cs="Arial"/>
          <w:spacing w:val="-1"/>
          <w:w w:val="99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2"/>
          <w:w w:val="99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w w:val="99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”</w:t>
      </w:r>
      <w:r w:rsidRPr="00FB03CA">
        <w:rPr>
          <w:rFonts w:ascii="Arial" w:hAnsi="Arial" w:cs="Arial"/>
          <w:sz w:val="24"/>
          <w:szCs w:val="24"/>
          <w:lang w:val="hr-HR" w:eastAsia="hr-HR"/>
        </w:rPr>
        <w:t>,  b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oj  1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9</w:t>
      </w:r>
      <w:r w:rsidRPr="00FB03CA">
        <w:rPr>
          <w:rFonts w:ascii="Arial" w:hAnsi="Arial" w:cs="Arial"/>
          <w:sz w:val="24"/>
          <w:szCs w:val="24"/>
          <w:lang w:val="hr-HR" w:eastAsia="hr-HR"/>
        </w:rPr>
        <w:t>/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1</w:t>
      </w:r>
      <w:r w:rsidRPr="00FB03CA">
        <w:rPr>
          <w:rFonts w:ascii="Arial" w:hAnsi="Arial" w:cs="Arial"/>
          <w:sz w:val="24"/>
          <w:szCs w:val="24"/>
          <w:lang w:val="hr-HR" w:eastAsia="hr-HR"/>
        </w:rPr>
        <w:t>3</w:t>
      </w:r>
      <w:r>
        <w:rPr>
          <w:rFonts w:ascii="Arial" w:hAnsi="Arial" w:cs="Arial"/>
          <w:sz w:val="24"/>
          <w:szCs w:val="24"/>
          <w:lang w:val="hr-HR" w:eastAsia="hr-HR"/>
        </w:rPr>
        <w:t xml:space="preserve"> – pročišćeni tekst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, 137/15 i 123/17),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3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56. i članka 94. Statuta Brodsko-posavske županije („Službeni vjesnik Brodsko-posavske županije“, broj 15/13 </w:t>
      </w:r>
      <w:r>
        <w:rPr>
          <w:rFonts w:ascii="Arial" w:hAnsi="Arial" w:cs="Arial"/>
          <w:sz w:val="24"/>
          <w:szCs w:val="24"/>
          <w:lang w:val="hr-HR" w:eastAsia="hr-HR"/>
        </w:rPr>
        <w:t>-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 pročišćeni tekst</w:t>
      </w:r>
      <w:r>
        <w:rPr>
          <w:rFonts w:ascii="Arial" w:hAnsi="Arial" w:cs="Arial"/>
          <w:sz w:val="24"/>
          <w:szCs w:val="24"/>
          <w:lang w:val="hr-HR" w:eastAsia="hr-HR"/>
        </w:rPr>
        <w:t>, 4/18</w:t>
      </w:r>
      <w:r w:rsidRPr="00FB03CA">
        <w:rPr>
          <w:rFonts w:ascii="Arial" w:hAnsi="Arial" w:cs="Arial"/>
          <w:sz w:val="24"/>
          <w:szCs w:val="24"/>
          <w:lang w:val="hr-HR" w:eastAsia="hr-HR"/>
        </w:rPr>
        <w:t>), članka 15.</w:t>
      </w:r>
      <w:r>
        <w:rPr>
          <w:rFonts w:ascii="Arial" w:hAnsi="Arial" w:cs="Arial"/>
          <w:sz w:val="24"/>
          <w:szCs w:val="24"/>
          <w:lang w:val="hr-HR" w:eastAsia="hr-HR"/>
        </w:rPr>
        <w:t xml:space="preserve"> i članka 18.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 Pravilnika o financiranju programa i projekata udruga koji su od interesa za Brodsko-posavsku županiju iz djelokruga Upravnog odjela za gospodarstvo („Službeni vjesnik Brodsko-posavske županije“, broj 3/18), Zakona o udrugama</w:t>
      </w:r>
      <w:r w:rsidRPr="00FB03CA">
        <w:rPr>
          <w:rFonts w:ascii="Arial" w:hAnsi="Arial" w:cs="Arial"/>
          <w:w w:val="99"/>
          <w:sz w:val="24"/>
          <w:szCs w:val="24"/>
          <w:lang w:val="hr-HR" w:eastAsia="hr-HR"/>
        </w:rPr>
        <w:t xml:space="preserve">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(„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Naro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ne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e”</w:t>
      </w:r>
      <w:r w:rsidRPr="00FB03CA">
        <w:rPr>
          <w:rFonts w:ascii="Arial" w:hAnsi="Arial" w:cs="Arial"/>
          <w:sz w:val="24"/>
          <w:szCs w:val="24"/>
          <w:lang w:val="hr-HR" w:eastAsia="hr-HR"/>
        </w:rPr>
        <w:t>, broj 7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4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/</w:t>
      </w:r>
      <w:r w:rsidRPr="00FB03CA">
        <w:rPr>
          <w:rFonts w:ascii="Arial" w:hAnsi="Arial" w:cs="Arial"/>
          <w:sz w:val="24"/>
          <w:szCs w:val="24"/>
          <w:lang w:val="hr-HR" w:eastAsia="hr-HR"/>
        </w:rPr>
        <w:t>1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4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 i 70/17) te sukladno odredbama U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w w:val="99"/>
          <w:sz w:val="24"/>
          <w:szCs w:val="24"/>
          <w:lang w:val="hr-HR" w:eastAsia="hr-HR"/>
        </w:rPr>
        <w:t xml:space="preserve">o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kr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ter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a,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eri</w:t>
      </w:r>
      <w:r w:rsidRPr="00FB03CA">
        <w:rPr>
          <w:rFonts w:ascii="Arial" w:hAnsi="Arial" w:cs="Arial"/>
          <w:spacing w:val="-2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i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hAnsi="Arial" w:cs="Arial"/>
          <w:w w:val="99"/>
          <w:sz w:val="24"/>
          <w:szCs w:val="24"/>
          <w:lang w:val="hr-HR" w:eastAsia="hr-HR"/>
        </w:rPr>
        <w:t xml:space="preserve">i 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g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progra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i p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ata od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nt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hAnsi="Arial" w:cs="Arial"/>
          <w:w w:val="99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w w:val="99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1"/>
          <w:w w:val="99"/>
          <w:sz w:val="24"/>
          <w:szCs w:val="24"/>
          <w:lang w:val="hr-HR" w:eastAsia="hr-HR"/>
        </w:rPr>
        <w:t>ć</w:t>
      </w:r>
      <w:r w:rsidRPr="00FB03CA">
        <w:rPr>
          <w:rFonts w:ascii="Arial" w:hAnsi="Arial" w:cs="Arial"/>
          <w:w w:val="99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bro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 pro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>de 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g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(„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Naro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ne 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e”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, </w:t>
      </w:r>
      <w:r w:rsidRPr="00FB03CA">
        <w:rPr>
          <w:rFonts w:ascii="Arial" w:hAnsi="Arial" w:cs="Arial"/>
          <w:w w:val="99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pacing w:val="3"/>
          <w:w w:val="99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w w:val="99"/>
          <w:sz w:val="24"/>
          <w:szCs w:val="24"/>
          <w:lang w:val="hr-HR" w:eastAsia="hr-HR"/>
        </w:rPr>
        <w:t xml:space="preserve">oj </w:t>
      </w:r>
      <w:r w:rsidRPr="00FB03CA">
        <w:rPr>
          <w:rFonts w:ascii="Arial" w:hAnsi="Arial" w:cs="Arial"/>
          <w:sz w:val="24"/>
          <w:szCs w:val="24"/>
          <w:lang w:val="hr-HR" w:eastAsia="hr-HR"/>
        </w:rPr>
        <w:t>2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6</w:t>
      </w:r>
      <w:r w:rsidRPr="00FB03CA">
        <w:rPr>
          <w:rFonts w:ascii="Arial" w:hAnsi="Arial" w:cs="Arial"/>
          <w:sz w:val="24"/>
          <w:szCs w:val="24"/>
          <w:lang w:val="hr-HR" w:eastAsia="hr-HR"/>
        </w:rPr>
        <w:t>/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1</w:t>
      </w:r>
      <w:r w:rsidRPr="00FB03CA">
        <w:rPr>
          <w:rFonts w:ascii="Arial" w:hAnsi="Arial" w:cs="Arial"/>
          <w:sz w:val="24"/>
          <w:szCs w:val="24"/>
          <w:lang w:val="hr-HR" w:eastAsia="hr-HR"/>
        </w:rPr>
        <w:t>5) i Odluke Župana KLASA: 402-10/1</w:t>
      </w:r>
      <w:r>
        <w:rPr>
          <w:rFonts w:ascii="Arial" w:hAnsi="Arial" w:cs="Arial"/>
          <w:sz w:val="24"/>
          <w:szCs w:val="24"/>
          <w:lang w:val="hr-HR" w:eastAsia="hr-HR"/>
        </w:rPr>
        <w:t>9</w:t>
      </w:r>
      <w:r w:rsidRPr="00FB03CA">
        <w:rPr>
          <w:rFonts w:ascii="Arial" w:hAnsi="Arial" w:cs="Arial"/>
          <w:sz w:val="24"/>
          <w:szCs w:val="24"/>
          <w:lang w:val="hr-HR" w:eastAsia="hr-HR"/>
        </w:rPr>
        <w:t>-01/</w:t>
      </w:r>
      <w:r>
        <w:rPr>
          <w:rFonts w:ascii="Arial" w:hAnsi="Arial" w:cs="Arial"/>
          <w:sz w:val="24"/>
          <w:szCs w:val="24"/>
          <w:lang w:val="hr-HR" w:eastAsia="hr-HR"/>
        </w:rPr>
        <w:t>13</w:t>
      </w:r>
      <w:r w:rsidRPr="00FB03CA">
        <w:rPr>
          <w:rFonts w:ascii="Arial" w:hAnsi="Arial" w:cs="Arial"/>
          <w:sz w:val="24"/>
          <w:szCs w:val="24"/>
          <w:lang w:val="hr-HR" w:eastAsia="hr-HR"/>
        </w:rPr>
        <w:t>, URBROJ: 2178/1-11-01-1</w:t>
      </w:r>
      <w:r>
        <w:rPr>
          <w:rFonts w:ascii="Arial" w:hAnsi="Arial" w:cs="Arial"/>
          <w:sz w:val="24"/>
          <w:szCs w:val="24"/>
          <w:lang w:val="hr-HR" w:eastAsia="hr-HR"/>
        </w:rPr>
        <w:t>9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-01 od </w:t>
      </w:r>
      <w:r>
        <w:rPr>
          <w:rFonts w:ascii="Arial" w:hAnsi="Arial" w:cs="Arial"/>
          <w:sz w:val="24"/>
          <w:szCs w:val="24"/>
          <w:lang w:val="hr-HR" w:eastAsia="hr-HR"/>
        </w:rPr>
        <w:t>31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. </w:t>
      </w:r>
      <w:r>
        <w:rPr>
          <w:rFonts w:ascii="Arial" w:hAnsi="Arial" w:cs="Arial"/>
          <w:sz w:val="24"/>
          <w:szCs w:val="24"/>
          <w:lang w:val="hr-HR" w:eastAsia="hr-HR"/>
        </w:rPr>
        <w:t>siječnja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 201</w:t>
      </w:r>
      <w:r>
        <w:rPr>
          <w:rFonts w:ascii="Arial" w:hAnsi="Arial" w:cs="Arial"/>
          <w:sz w:val="24"/>
          <w:szCs w:val="24"/>
          <w:lang w:val="hr-HR" w:eastAsia="hr-HR"/>
        </w:rPr>
        <w:t>9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. godine, </w:t>
      </w:r>
    </w:p>
    <w:p w:rsidR="000615E1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keepNext/>
        <w:spacing w:after="0" w:line="240" w:lineRule="auto"/>
        <w:ind w:right="-284"/>
        <w:jc w:val="center"/>
        <w:outlineLvl w:val="5"/>
        <w:rPr>
          <w:rFonts w:ascii="Arial" w:hAnsi="Arial" w:cs="Arial"/>
          <w:b/>
          <w:color w:val="000000"/>
          <w:sz w:val="24"/>
          <w:szCs w:val="24"/>
          <w:lang w:val="hr-HR" w:eastAsia="hr-HR"/>
        </w:rPr>
      </w:pPr>
      <w:r w:rsidRPr="00FB03CA">
        <w:rPr>
          <w:rFonts w:ascii="Arial" w:hAnsi="Arial" w:cs="Arial"/>
          <w:b/>
          <w:color w:val="000000"/>
          <w:sz w:val="24"/>
          <w:szCs w:val="24"/>
          <w:lang w:val="hr-HR" w:eastAsia="hr-HR"/>
        </w:rPr>
        <w:t xml:space="preserve">objavljuje </w:t>
      </w:r>
    </w:p>
    <w:p w:rsidR="000615E1" w:rsidRPr="00FB03CA" w:rsidRDefault="000615E1" w:rsidP="00FB03CA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keepNext/>
        <w:spacing w:after="0" w:line="240" w:lineRule="auto"/>
        <w:ind w:right="-284"/>
        <w:jc w:val="center"/>
        <w:outlineLvl w:val="0"/>
        <w:rPr>
          <w:rFonts w:ascii="Arial" w:hAnsi="Arial" w:cs="Arial"/>
          <w:b/>
          <w:iCs/>
          <w:sz w:val="28"/>
          <w:szCs w:val="20"/>
          <w:lang w:val="hr-HR" w:eastAsia="hr-HR"/>
        </w:rPr>
      </w:pPr>
      <w:r w:rsidRPr="00FB03CA">
        <w:rPr>
          <w:rFonts w:ascii="Arial" w:hAnsi="Arial" w:cs="Arial"/>
          <w:b/>
          <w:iCs/>
          <w:sz w:val="28"/>
          <w:szCs w:val="20"/>
          <w:lang w:val="hr-HR" w:eastAsia="hr-HR"/>
        </w:rPr>
        <w:t>J A V N I   N A T J E Č A J</w:t>
      </w:r>
    </w:p>
    <w:p w:rsidR="000615E1" w:rsidRPr="00FB03CA" w:rsidRDefault="000615E1" w:rsidP="00FB03CA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hAnsi="Arial" w:cs="Arial"/>
          <w:b/>
          <w:sz w:val="24"/>
          <w:szCs w:val="24"/>
          <w:lang w:val="hr-HR" w:eastAsia="hr-HR"/>
        </w:rPr>
        <w:t>za financiranje programa, projekata i manifestacija udruga i drugih neprofitnih organizacija koj</w:t>
      </w:r>
      <w:r>
        <w:rPr>
          <w:rFonts w:ascii="Arial" w:hAnsi="Arial" w:cs="Arial"/>
          <w:b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b/>
          <w:sz w:val="24"/>
          <w:szCs w:val="24"/>
          <w:lang w:val="hr-HR" w:eastAsia="hr-HR"/>
        </w:rPr>
        <w:t xml:space="preserve"> doprinose razvoju gospodarstva na području </w:t>
      </w:r>
    </w:p>
    <w:p w:rsidR="000615E1" w:rsidRPr="00FB03CA" w:rsidRDefault="000615E1" w:rsidP="00FB0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hAnsi="Arial" w:cs="Arial"/>
          <w:b/>
          <w:sz w:val="24"/>
          <w:szCs w:val="24"/>
          <w:lang w:val="hr-HR" w:eastAsia="hr-HR"/>
        </w:rPr>
        <w:t>Brodsko-posavske županije za 201</w:t>
      </w:r>
      <w:r>
        <w:rPr>
          <w:rFonts w:ascii="Arial" w:hAnsi="Arial" w:cs="Arial"/>
          <w:b/>
          <w:sz w:val="24"/>
          <w:szCs w:val="24"/>
          <w:lang w:val="hr-HR" w:eastAsia="hr-HR"/>
        </w:rPr>
        <w:t>9</w:t>
      </w:r>
      <w:r w:rsidRPr="00FB03CA">
        <w:rPr>
          <w:rFonts w:ascii="Arial" w:hAnsi="Arial" w:cs="Arial"/>
          <w:b/>
          <w:sz w:val="24"/>
          <w:szCs w:val="24"/>
          <w:lang w:val="hr-HR" w:eastAsia="hr-HR"/>
        </w:rPr>
        <w:t>. godinu</w:t>
      </w:r>
    </w:p>
    <w:p w:rsidR="000615E1" w:rsidRPr="00FB03CA" w:rsidRDefault="000615E1" w:rsidP="00FB0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hAnsi="Arial" w:cs="Arial"/>
          <w:b/>
          <w:sz w:val="24"/>
          <w:szCs w:val="24"/>
          <w:lang w:val="hr-HR" w:eastAsia="hr-HR"/>
        </w:rPr>
        <w:t>UVOD</w:t>
      </w:r>
    </w:p>
    <w:p w:rsidR="000615E1" w:rsidRPr="00FB03CA" w:rsidRDefault="000615E1" w:rsidP="00FB0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Upravni odjel za gospodarstvo Brodsko-posavske županije poziva udruge i ostale neprofitne organizacije da se prijave </w:t>
      </w:r>
      <w:r>
        <w:rPr>
          <w:rFonts w:ascii="Arial" w:hAnsi="Arial" w:cs="Arial"/>
          <w:sz w:val="24"/>
          <w:szCs w:val="24"/>
          <w:lang w:val="hr-HR" w:eastAsia="hr-HR"/>
        </w:rPr>
        <w:t>za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 financijsku podršku programima, projektima i manifestacijama koji doprinose razvoju gospodarstva na području Brodsko-posavske županije.</w:t>
      </w:r>
    </w:p>
    <w:p w:rsidR="000615E1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Default="000615E1" w:rsidP="002C20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A29">
        <w:rPr>
          <w:rFonts w:ascii="Arial" w:hAnsi="Arial" w:cs="Arial"/>
          <w:sz w:val="24"/>
          <w:szCs w:val="24"/>
        </w:rPr>
        <w:t>Udruge</w:t>
      </w:r>
      <w:r>
        <w:rPr>
          <w:rFonts w:ascii="Arial" w:hAnsi="Arial" w:cs="Arial"/>
          <w:sz w:val="24"/>
          <w:szCs w:val="24"/>
        </w:rPr>
        <w:t xml:space="preserve"> i ostale neprofitne organizacije</w:t>
      </w:r>
      <w:r w:rsidRPr="000C0522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Pr="002B4A29">
        <w:rPr>
          <w:rFonts w:ascii="Arial" w:hAnsi="Arial" w:cs="Arial"/>
          <w:sz w:val="24"/>
          <w:szCs w:val="24"/>
        </w:rPr>
        <w:t xml:space="preserve">sukladno ovom </w:t>
      </w:r>
      <w:r>
        <w:rPr>
          <w:rFonts w:ascii="Arial" w:hAnsi="Arial" w:cs="Arial"/>
          <w:sz w:val="24"/>
          <w:szCs w:val="24"/>
        </w:rPr>
        <w:t>n</w:t>
      </w:r>
      <w:r w:rsidRPr="002B4A29">
        <w:rPr>
          <w:rFonts w:ascii="Arial" w:hAnsi="Arial" w:cs="Arial"/>
          <w:sz w:val="24"/>
          <w:szCs w:val="24"/>
        </w:rPr>
        <w:t>atječaju, mogu prijaviti aktivnosti u sljedeć</w:t>
      </w:r>
      <w:r>
        <w:rPr>
          <w:rFonts w:ascii="Arial" w:hAnsi="Arial" w:cs="Arial"/>
          <w:sz w:val="24"/>
          <w:szCs w:val="24"/>
        </w:rPr>
        <w:t>em</w:t>
      </w:r>
      <w:r w:rsidRPr="002B4A29">
        <w:rPr>
          <w:rFonts w:ascii="Arial" w:hAnsi="Arial" w:cs="Arial"/>
          <w:sz w:val="24"/>
          <w:szCs w:val="24"/>
        </w:rPr>
        <w:t xml:space="preserve"> prioritetn</w:t>
      </w:r>
      <w:r>
        <w:rPr>
          <w:rFonts w:ascii="Arial" w:hAnsi="Arial" w:cs="Arial"/>
          <w:sz w:val="24"/>
          <w:szCs w:val="24"/>
        </w:rPr>
        <w:t>o</w:t>
      </w:r>
      <w:r w:rsidRPr="002B4A29">
        <w:rPr>
          <w:rFonts w:ascii="Arial" w:hAnsi="Arial" w:cs="Arial"/>
          <w:sz w:val="24"/>
          <w:szCs w:val="24"/>
        </w:rPr>
        <w:t>m područj</w:t>
      </w:r>
      <w:r>
        <w:rPr>
          <w:rFonts w:ascii="Arial" w:hAnsi="Arial" w:cs="Arial"/>
          <w:sz w:val="24"/>
          <w:szCs w:val="24"/>
        </w:rPr>
        <w:t>u</w:t>
      </w:r>
      <w:r w:rsidRPr="002B4A29">
        <w:rPr>
          <w:rFonts w:ascii="Arial" w:hAnsi="Arial" w:cs="Arial"/>
          <w:sz w:val="24"/>
          <w:szCs w:val="24"/>
        </w:rPr>
        <w:t xml:space="preserve">: </w:t>
      </w:r>
    </w:p>
    <w:p w:rsidR="000615E1" w:rsidRDefault="000615E1" w:rsidP="002C20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15E1" w:rsidRDefault="000615E1" w:rsidP="002C20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A29">
        <w:rPr>
          <w:rFonts w:ascii="Arial" w:hAnsi="Arial" w:cs="Arial"/>
          <w:b/>
          <w:sz w:val="24"/>
          <w:szCs w:val="24"/>
        </w:rPr>
        <w:t>Prioritetno područje</w:t>
      </w:r>
      <w:r w:rsidRPr="002B4A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2B4A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suradnja s organizacijama civilnog društva i </w:t>
      </w:r>
      <w:r w:rsidRPr="002B4A29">
        <w:rPr>
          <w:rFonts w:ascii="Arial" w:hAnsi="Arial" w:cs="Arial"/>
          <w:sz w:val="24"/>
          <w:szCs w:val="24"/>
        </w:rPr>
        <w:t xml:space="preserve">podrška </w:t>
      </w:r>
      <w:r>
        <w:rPr>
          <w:rFonts w:ascii="Arial" w:hAnsi="Arial" w:cs="Arial"/>
          <w:sz w:val="24"/>
          <w:szCs w:val="24"/>
        </w:rPr>
        <w:t xml:space="preserve">njihovim aktivnostima </w:t>
      </w:r>
      <w:r w:rsidRPr="002B4A29">
        <w:rPr>
          <w:rFonts w:ascii="Arial" w:hAnsi="Arial" w:cs="Arial"/>
          <w:sz w:val="24"/>
          <w:szCs w:val="24"/>
        </w:rPr>
        <w:t>usmjereni</w:t>
      </w:r>
      <w:r>
        <w:rPr>
          <w:rFonts w:ascii="Arial" w:hAnsi="Arial" w:cs="Arial"/>
          <w:sz w:val="24"/>
          <w:szCs w:val="24"/>
        </w:rPr>
        <w:t>m na razvoj</w:t>
      </w:r>
      <w:r w:rsidRPr="002B4A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gospodarstva.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Udruge i ostale neprofitne organizacije sukladno ovom natječaju mogu prijaviti programe, projekte i manifestacije koji/e sadrže sljedeće </w:t>
      </w:r>
      <w:r w:rsidRPr="00A5590B">
        <w:rPr>
          <w:rFonts w:ascii="Arial" w:hAnsi="Arial" w:cs="Arial"/>
          <w:b/>
          <w:sz w:val="24"/>
          <w:szCs w:val="24"/>
          <w:lang w:val="hr-HR" w:eastAsia="hr-HR"/>
        </w:rPr>
        <w:t>aktivnosti</w:t>
      </w:r>
      <w:r>
        <w:rPr>
          <w:rFonts w:ascii="Arial" w:hAnsi="Arial" w:cs="Arial"/>
          <w:sz w:val="24"/>
          <w:szCs w:val="24"/>
          <w:lang w:val="hr-HR" w:eastAsia="hr-HR"/>
        </w:rPr>
        <w:t xml:space="preserve"> vezane za gospodarstvo (isključena poljoprivreda)</w:t>
      </w:r>
      <w:r w:rsidRPr="00FB03CA">
        <w:rPr>
          <w:rFonts w:ascii="Arial" w:hAnsi="Arial" w:cs="Arial"/>
          <w:sz w:val="24"/>
          <w:szCs w:val="24"/>
          <w:lang w:val="hr-HR" w:eastAsia="hr-HR"/>
        </w:rPr>
        <w:t>: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Default="000615E1" w:rsidP="0068430E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68430E">
        <w:rPr>
          <w:rFonts w:ascii="Arial" w:hAnsi="Arial" w:cs="Arial"/>
        </w:rPr>
        <w:t xml:space="preserve">Organizacija sajmova i manifestacija (kongresa, konferencija, znanstveno </w:t>
      </w:r>
      <w:r>
        <w:rPr>
          <w:rFonts w:ascii="Arial" w:hAnsi="Arial" w:cs="Arial"/>
        </w:rPr>
        <w:t>-</w:t>
      </w:r>
      <w:r w:rsidRPr="0068430E">
        <w:rPr>
          <w:rFonts w:ascii="Arial" w:hAnsi="Arial" w:cs="Arial"/>
        </w:rPr>
        <w:t xml:space="preserve"> stručnih</w:t>
      </w:r>
    </w:p>
    <w:p w:rsidR="000615E1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>
        <w:rPr>
          <w:rFonts w:ascii="Arial" w:hAnsi="Arial" w:cs="Arial"/>
          <w:sz w:val="24"/>
          <w:szCs w:val="24"/>
          <w:lang w:val="hr-HR" w:eastAsia="hr-HR"/>
        </w:rPr>
        <w:t xml:space="preserve">      </w:t>
      </w:r>
      <w:r w:rsidRPr="00FB03CA">
        <w:rPr>
          <w:rFonts w:ascii="Arial" w:hAnsi="Arial" w:cs="Arial"/>
          <w:sz w:val="24"/>
          <w:szCs w:val="24"/>
          <w:lang w:val="hr-HR" w:eastAsia="hr-HR"/>
        </w:rPr>
        <w:t>savjetovanja)</w:t>
      </w:r>
      <w:r>
        <w:rPr>
          <w:rFonts w:ascii="Arial" w:hAnsi="Arial" w:cs="Arial"/>
          <w:sz w:val="24"/>
          <w:szCs w:val="24"/>
          <w:lang w:val="hr-HR" w:eastAsia="hr-HR"/>
        </w:rPr>
        <w:t xml:space="preserve"> na području Brodsko-posavske županije</w:t>
      </w:r>
      <w:r w:rsidRPr="00FB03CA">
        <w:rPr>
          <w:rFonts w:ascii="Arial" w:hAnsi="Arial" w:cs="Arial"/>
          <w:sz w:val="24"/>
          <w:szCs w:val="24"/>
          <w:lang w:val="hr-HR" w:eastAsia="hr-HR"/>
        </w:rPr>
        <w:t>;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Default="000615E1" w:rsidP="0068430E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68430E">
        <w:rPr>
          <w:rFonts w:ascii="Arial" w:hAnsi="Arial" w:cs="Arial"/>
        </w:rPr>
        <w:t>Promocija sajmova i manifestacija</w:t>
      </w:r>
      <w:r>
        <w:rPr>
          <w:rFonts w:ascii="Arial" w:hAnsi="Arial" w:cs="Arial"/>
        </w:rPr>
        <w:t xml:space="preserve"> na području Brodsko-posavske županije (kongresa, konferencija, znanstveno – stručnih savjetovanja) -</w:t>
      </w:r>
      <w:r w:rsidRPr="0068430E">
        <w:rPr>
          <w:rFonts w:ascii="Arial" w:hAnsi="Arial" w:cs="Arial"/>
        </w:rPr>
        <w:t xml:space="preserve"> promoviranje rezultata rada udruga i provedenih programa, aktivnosti i inicijativa vezanih za gospodarstvo;</w:t>
      </w:r>
    </w:p>
    <w:p w:rsidR="000615E1" w:rsidRPr="00C950E0" w:rsidRDefault="000615E1" w:rsidP="00C950E0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C950E0">
        <w:rPr>
          <w:rFonts w:ascii="Arial" w:hAnsi="Arial" w:cs="Arial"/>
        </w:rPr>
        <w:t>Poticanje i unapređenje turizma</w:t>
      </w:r>
      <w:r>
        <w:rPr>
          <w:rFonts w:ascii="Arial" w:hAnsi="Arial" w:cs="Arial"/>
        </w:rPr>
        <w:t xml:space="preserve"> na području Brodsko-posavske županije</w:t>
      </w:r>
      <w:r w:rsidRPr="00C950E0">
        <w:rPr>
          <w:rFonts w:ascii="Arial" w:hAnsi="Arial" w:cs="Arial"/>
        </w:rPr>
        <w:t>;</w:t>
      </w:r>
    </w:p>
    <w:p w:rsidR="000615E1" w:rsidRPr="00AB3BEA" w:rsidRDefault="000615E1" w:rsidP="00F57AAA">
      <w:pPr>
        <w:pStyle w:val="ListParagraph"/>
        <w:numPr>
          <w:ilvl w:val="1"/>
          <w:numId w:val="17"/>
        </w:numPr>
        <w:jc w:val="both"/>
        <w:rPr>
          <w:rFonts w:ascii="Arial" w:hAnsi="Arial" w:cs="Arial"/>
        </w:rPr>
      </w:pPr>
      <w:r w:rsidRPr="00AB3BEA">
        <w:rPr>
          <w:rFonts w:ascii="Arial" w:hAnsi="Arial" w:cs="Arial"/>
        </w:rPr>
        <w:t xml:space="preserve">Izgradnja i jačanje kapaciteta udruga za sudjelovanje u razvoju i pružanju usluga   u </w:t>
      </w:r>
      <w:r>
        <w:rPr>
          <w:rFonts w:ascii="Arial" w:hAnsi="Arial" w:cs="Arial"/>
        </w:rPr>
        <w:t>Brodsko-posavskoj županiji</w:t>
      </w:r>
      <w:r w:rsidRPr="00AB3BEA">
        <w:rPr>
          <w:rFonts w:ascii="Arial" w:hAnsi="Arial" w:cs="Arial"/>
        </w:rPr>
        <w:t xml:space="preserve"> (podrška institucionalnom i organizacijskom razvoju udruga s područja </w:t>
      </w:r>
      <w:r>
        <w:rPr>
          <w:rFonts w:ascii="Arial" w:hAnsi="Arial" w:cs="Arial"/>
        </w:rPr>
        <w:t>Brodsko-posavske županije</w:t>
      </w:r>
      <w:r w:rsidRPr="00AB3BEA">
        <w:rPr>
          <w:rFonts w:ascii="Arial" w:hAnsi="Arial" w:cs="Arial"/>
        </w:rPr>
        <w:t>, odobravanje financijskih sredstava za redovan rad udruga kojima se osigurava trajnost i stabilnost udruga koje su od posebnog značaja za razvoj turizma županije, za nabavu opreme i sl.);</w:t>
      </w:r>
    </w:p>
    <w:p w:rsidR="000615E1" w:rsidRPr="00AB3BEA" w:rsidRDefault="000615E1" w:rsidP="00AB3BEA">
      <w:pPr>
        <w:pStyle w:val="ListParagraph"/>
        <w:numPr>
          <w:ilvl w:val="1"/>
          <w:numId w:val="17"/>
        </w:numPr>
        <w:jc w:val="both"/>
        <w:rPr>
          <w:rFonts w:ascii="Arial" w:hAnsi="Arial" w:cs="Arial"/>
        </w:rPr>
      </w:pPr>
      <w:r w:rsidRPr="00AB3BEA">
        <w:rPr>
          <w:rFonts w:ascii="Arial" w:hAnsi="Arial" w:cs="Arial"/>
        </w:rPr>
        <w:t xml:space="preserve">Unapređenje turizma </w:t>
      </w:r>
      <w:r>
        <w:rPr>
          <w:rFonts w:ascii="Arial" w:hAnsi="Arial" w:cs="Arial"/>
        </w:rPr>
        <w:t xml:space="preserve">u Brodsko-posavskoj županiji </w:t>
      </w:r>
      <w:r w:rsidRPr="00AB3BEA">
        <w:rPr>
          <w:rFonts w:ascii="Arial" w:hAnsi="Arial" w:cs="Arial"/>
        </w:rPr>
        <w:t>kroz organizaciju manifestacija koje mogu biti sportske,</w:t>
      </w:r>
      <w:r>
        <w:rPr>
          <w:rFonts w:ascii="Arial" w:hAnsi="Arial" w:cs="Arial"/>
        </w:rPr>
        <w:t xml:space="preserve"> </w:t>
      </w:r>
      <w:r w:rsidRPr="00AB3BEA">
        <w:rPr>
          <w:rFonts w:ascii="Arial" w:hAnsi="Arial" w:cs="Arial"/>
        </w:rPr>
        <w:t>kulturne, povijesne, gastronomske i dr.</w:t>
      </w:r>
    </w:p>
    <w:p w:rsidR="000615E1" w:rsidRPr="00FB03CA" w:rsidRDefault="000615E1" w:rsidP="00D75761">
      <w:pPr>
        <w:spacing w:after="0" w:line="240" w:lineRule="auto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Ukupno planirana vrijednost natječaja je 1</w:t>
      </w:r>
      <w:r>
        <w:rPr>
          <w:rFonts w:ascii="Arial" w:hAnsi="Arial" w:cs="Arial"/>
          <w:sz w:val="24"/>
          <w:szCs w:val="24"/>
          <w:lang w:val="hr-HR" w:eastAsia="hr-HR"/>
        </w:rPr>
        <w:t>2</w:t>
      </w:r>
      <w:r w:rsidRPr="00FB03CA">
        <w:rPr>
          <w:rFonts w:ascii="Arial" w:hAnsi="Arial" w:cs="Arial"/>
          <w:sz w:val="24"/>
          <w:szCs w:val="24"/>
          <w:lang w:val="hr-HR" w:eastAsia="hr-HR"/>
        </w:rPr>
        <w:t>0.000,00 kuna.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Najniži iznos financijskih sredstava koji se može odobriti za financiranje pojedinog programa/projekta/manifestacije je 1.000,00 kuna.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Najviši iznos financijskih sredstava koji se može odobriti za financiranje pojedinog programa/projekta/manifestacije je </w:t>
      </w:r>
      <w:r>
        <w:rPr>
          <w:rFonts w:ascii="Arial" w:hAnsi="Arial" w:cs="Arial"/>
          <w:sz w:val="24"/>
          <w:szCs w:val="24"/>
          <w:lang w:val="hr-HR" w:eastAsia="hr-HR"/>
        </w:rPr>
        <w:t>2</w:t>
      </w:r>
      <w:r w:rsidRPr="00FB03CA">
        <w:rPr>
          <w:rFonts w:ascii="Arial" w:hAnsi="Arial" w:cs="Arial"/>
          <w:sz w:val="24"/>
          <w:szCs w:val="24"/>
          <w:lang w:val="hr-HR" w:eastAsia="hr-HR"/>
        </w:rPr>
        <w:t>0.000,00 kuna.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Program/projekt/manifestacija se može financirati u 100% iznosu prihvatljivih troškova programa/projekta/manifestacije, pri čemu potencijalni prijavitelji i partneri nisu dužni osigurati sufinanciranje iz vlastitih sredstava.</w:t>
      </w:r>
      <w:r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 slučaju da se predmetni program/projekt/manifestacija ne financira u 100% iznosu iz proračuna Brodsko-posavske županije (u daljnjem tekstu: Županija), udruga je dužna osigurati preostali iznos financiranja do punog iznosa financiranja programa/projekta/manifestacije.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Županija zadržava pravo promjene ukupno odobrenog iznosa ovisno o kvaliteti programa/projekta/manifestacije i dinamici punjenja županijskog proračuna.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Rok za podnošenje prijedloga programa/projekta/manifestacija je </w:t>
      </w:r>
      <w:r>
        <w:rPr>
          <w:rFonts w:ascii="Arial" w:hAnsi="Arial" w:cs="Arial"/>
          <w:sz w:val="24"/>
          <w:szCs w:val="24"/>
          <w:lang w:val="hr-HR" w:eastAsia="hr-HR"/>
        </w:rPr>
        <w:t>do iskorištenja sredstava ili do kraja 2019. godine</w:t>
      </w:r>
      <w:r w:rsidRPr="00FB03CA">
        <w:rPr>
          <w:rFonts w:ascii="Arial" w:hAnsi="Arial" w:cs="Arial"/>
          <w:sz w:val="24"/>
          <w:szCs w:val="24"/>
          <w:lang w:val="hr-HR" w:eastAsia="hr-HR"/>
        </w:rPr>
        <w:t>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hAnsi="Arial" w:cs="Arial"/>
          <w:b/>
          <w:sz w:val="24"/>
          <w:szCs w:val="24"/>
          <w:lang w:val="hr-HR" w:eastAsia="hr-HR"/>
        </w:rPr>
        <w:t>UVJETI PRIJAVE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Upravni odjel za gospodarstvo Županije će dodjeljivati sredstva za financiranje programa/projek</w:t>
      </w:r>
      <w:r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ta/manifestacija udruga</w:t>
      </w:r>
      <w:r>
        <w:rPr>
          <w:rFonts w:ascii="Arial" w:hAnsi="Arial" w:cs="Arial"/>
          <w:sz w:val="24"/>
          <w:szCs w:val="24"/>
          <w:lang w:val="hr-HR" w:eastAsia="hr-HR"/>
        </w:rPr>
        <w:t xml:space="preserve"> i drugih neprofitnih organizacija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, potencijalni</w:t>
      </w:r>
      <w:r>
        <w:rPr>
          <w:rFonts w:ascii="Arial" w:hAnsi="Arial" w:cs="Arial"/>
          <w:sz w:val="24"/>
          <w:szCs w:val="24"/>
          <w:lang w:val="hr-HR" w:eastAsia="hr-HR"/>
        </w:rPr>
        <w:t>h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 korisni</w:t>
      </w:r>
      <w:r>
        <w:rPr>
          <w:rFonts w:ascii="Arial" w:hAnsi="Arial" w:cs="Arial"/>
          <w:sz w:val="24"/>
          <w:szCs w:val="24"/>
          <w:lang w:val="hr-HR" w:eastAsia="hr-HR"/>
        </w:rPr>
        <w:t>ka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 uz uvjet da: 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ni u Registar udruga Republike Hrvatske ili drugi odgovarajući registar;</w:t>
      </w:r>
    </w:p>
    <w:p w:rsidR="000615E1" w:rsidRPr="00FB03CA" w:rsidRDefault="000615E1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su upisani u Registar neprofitnih organizacija i vode transparentno financijsko poslovanje u skladu s propisima o računovodstvu neprofitnih organizacija;</w:t>
      </w:r>
    </w:p>
    <w:p w:rsidR="000615E1" w:rsidRPr="00FB03CA" w:rsidRDefault="000615E1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gi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tr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i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ao 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g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, </w:t>
      </w:r>
      <w:r w:rsidRPr="00FB03CA">
        <w:rPr>
          <w:rFonts w:ascii="Arial" w:hAnsi="Arial" w:cs="Arial"/>
          <w:spacing w:val="-4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de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, ustanove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>i dru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g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av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ob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t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el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 xml:space="preserve"> s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h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an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 d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ti;</w:t>
      </w:r>
    </w:p>
    <w:p w:rsidR="000615E1" w:rsidRPr="00FB03CA" w:rsidRDefault="000615E1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imaju sjedište na području Županije ili provode program/projekt/manifestaciju </w:t>
      </w:r>
      <w:r>
        <w:rPr>
          <w:rFonts w:ascii="Arial" w:hAnsi="Arial" w:cs="Arial"/>
          <w:sz w:val="24"/>
          <w:szCs w:val="24"/>
          <w:lang w:val="hr-HR" w:eastAsia="hr-HR"/>
        </w:rPr>
        <w:t xml:space="preserve">od međunarodnog značenja 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na području Županije;</w:t>
      </w:r>
    </w:p>
    <w:p w:rsidR="000615E1" w:rsidRPr="00FB03CA" w:rsidRDefault="000615E1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m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ut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>m 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i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vl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 d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ti  i a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i 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  pred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et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i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pacing w:val="-3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pr</w:t>
      </w:r>
      <w:r w:rsidRPr="00FB03CA">
        <w:rPr>
          <w:rFonts w:ascii="Arial" w:hAnsi="Arial" w:cs="Arial"/>
          <w:spacing w:val="-2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pacing w:val="-3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 u</w:t>
      </w:r>
      <w:r w:rsidRPr="00FB03CA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eren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i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ci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i n</w:t>
      </w:r>
      <w:r w:rsidRPr="00FB03CA">
        <w:rPr>
          <w:rFonts w:ascii="Arial" w:hAnsi="Arial" w:cs="Arial"/>
          <w:spacing w:val="-2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u u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ti s U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ta</w:t>
      </w:r>
      <w:r w:rsidRPr="00FB03CA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om i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>
        <w:rPr>
          <w:rFonts w:ascii="Arial" w:hAnsi="Arial" w:cs="Arial"/>
          <w:spacing w:val="4"/>
          <w:sz w:val="24"/>
          <w:szCs w:val="24"/>
          <w:lang w:val="hr-HR" w:eastAsia="hr-HR"/>
        </w:rPr>
        <w:t xml:space="preserve"> (statut udruge mora biti usklađen s odredbama Zakona o udrugama „Narodne novine“ broj 74/14 ili udruga mora podnijeti zahtjev za usklađivanjem nadležnom uredu što dokazuje potvrdom nadležnog ureda, a osoba ovlaštena za zastupanje udruge mora biti u mandatu)</w:t>
      </w:r>
      <w:r w:rsidRPr="00FB03CA">
        <w:rPr>
          <w:rFonts w:ascii="Arial" w:hAnsi="Arial" w:cs="Arial"/>
          <w:sz w:val="24"/>
          <w:szCs w:val="24"/>
          <w:lang w:val="hr-HR" w:eastAsia="hr-HR"/>
        </w:rPr>
        <w:t>;</w:t>
      </w:r>
    </w:p>
    <w:p w:rsidR="000615E1" w:rsidRPr="00FB03CA" w:rsidRDefault="000615E1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progra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/pro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pacing w:val="-3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pacing w:val="-3"/>
          <w:sz w:val="24"/>
          <w:szCs w:val="24"/>
          <w:lang w:val="hr-HR" w:eastAsia="hr-HR"/>
        </w:rPr>
        <w:t>/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ni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tac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i pri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javni natječaj Županije, b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z w:val="24"/>
          <w:szCs w:val="24"/>
          <w:lang w:val="hr-HR" w:eastAsia="hr-HR"/>
        </w:rPr>
        <w:t>de 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en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ao 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an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(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li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et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,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an i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orista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) 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zv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oj 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civ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il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g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dru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š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i </w:t>
      </w:r>
      <w:r w:rsidRPr="00FB03CA">
        <w:rPr>
          <w:rFonts w:ascii="Arial" w:hAnsi="Arial" w:cs="Arial"/>
          <w:spacing w:val="-4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h p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tre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Ž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 d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h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m i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tra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š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pacing w:val="-3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m d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pacing w:val="-3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a;</w:t>
      </w:r>
    </w:p>
    <w:p w:rsidR="000615E1" w:rsidRPr="00FB03CA" w:rsidRDefault="000615E1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 ured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o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>i 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z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h pre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z w:val="24"/>
          <w:szCs w:val="24"/>
          <w:lang w:val="hr-HR" w:eastAsia="hr-HR"/>
        </w:rPr>
        <w:t>h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no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pl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h 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g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o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nc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z p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ora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Žu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 i dru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g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h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h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ora;</w:t>
      </w:r>
    </w:p>
    <w:p w:rsidR="000615E1" w:rsidRPr="00FB03CA" w:rsidRDefault="000615E1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 d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z w:val="24"/>
          <w:szCs w:val="24"/>
          <w:lang w:val="hr-HR" w:eastAsia="hr-HR"/>
        </w:rPr>
        <w:t>g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s 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ć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d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>pr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za 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o i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 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g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i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ć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 p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te dru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g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h d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pre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 d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-4"/>
          <w:sz w:val="24"/>
          <w:szCs w:val="24"/>
          <w:lang w:val="hr-HR" w:eastAsia="hr-HR"/>
        </w:rPr>
        <w:t>ž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>m pro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 i pro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 Žu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e;</w:t>
      </w:r>
    </w:p>
    <w:p w:rsidR="000615E1" w:rsidRPr="00FB03CA" w:rsidRDefault="000615E1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 pro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v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oris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a, 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no 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š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i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te</w:t>
      </w:r>
      <w:r w:rsidRPr="00FB03CA">
        <w:rPr>
          <w:rFonts w:ascii="Arial" w:hAnsi="Arial" w:cs="Arial"/>
          <w:spacing w:val="-2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progra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a/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ta ne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i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2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i p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ak i 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 pra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ć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no 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đ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en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pre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rš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il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i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2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d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d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na člankom 48. U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be</w:t>
      </w:r>
      <w:r w:rsidRPr="00FB03CA">
        <w:rPr>
          <w:rFonts w:ascii="Arial" w:hAnsi="Arial" w:cs="Arial"/>
          <w:sz w:val="24"/>
          <w:szCs w:val="24"/>
          <w:lang w:val="hr-HR" w:eastAsia="hr-HR"/>
        </w:rPr>
        <w:t>;</w:t>
      </w:r>
    </w:p>
    <w:p w:rsidR="000615E1" w:rsidRPr="00FB03CA" w:rsidRDefault="000615E1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op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ć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m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pacing w:val="-3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m </w:t>
      </w:r>
      <w:r w:rsidRPr="00FB03CA">
        <w:rPr>
          <w:rFonts w:ascii="Arial" w:hAnsi="Arial" w:cs="Arial"/>
          <w:spacing w:val="-4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n 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ode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l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dob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g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js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og 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i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tro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 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n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pr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nt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pri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g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m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vi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a;</w:t>
      </w:r>
    </w:p>
    <w:p w:rsidR="000615E1" w:rsidRPr="00FB03CA" w:rsidRDefault="000615E1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  ut</w:t>
      </w:r>
      <w:r w:rsidRPr="00FB03CA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đ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  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č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n 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g 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ji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progra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og i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js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og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zv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šć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o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prote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 g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(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-4"/>
          <w:sz w:val="24"/>
          <w:szCs w:val="24"/>
          <w:lang w:val="hr-HR" w:eastAsia="hr-HR"/>
        </w:rPr>
        <w:t>ž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ne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tra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druge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>i drugi pri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n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n);</w:t>
      </w:r>
    </w:p>
    <w:p w:rsidR="000615E1" w:rsidRPr="00FB03CA" w:rsidRDefault="000615E1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ć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 org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js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te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i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pro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z w:val="24"/>
          <w:szCs w:val="24"/>
          <w:lang w:val="hr-HR" w:eastAsia="hr-HR"/>
        </w:rPr>
        <w:t>bu progra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a/p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ta/manifestacije;</w:t>
      </w:r>
    </w:p>
    <w:p w:rsidR="000615E1" w:rsidRPr="00FB03CA" w:rsidRDefault="000615E1" w:rsidP="00FB03C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imaju uređen sustav prikupljanja članarina te u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ed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o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eda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sv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zv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š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ć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Žu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pa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i i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g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m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a.</w:t>
      </w:r>
    </w:p>
    <w:p w:rsidR="000615E1" w:rsidRPr="00FB03CA" w:rsidRDefault="000615E1" w:rsidP="00FB0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Potencijalni prijavitelj može podnijeti prijavu za samo jedan program/projekt/manifestaciju, </w:t>
      </w:r>
      <w:r>
        <w:rPr>
          <w:rFonts w:ascii="Arial" w:hAnsi="Arial" w:cs="Arial"/>
          <w:sz w:val="24"/>
          <w:szCs w:val="24"/>
          <w:lang w:val="hr-HR" w:eastAsia="hr-HR"/>
        </w:rPr>
        <w:t>za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 razdoblje provedbe do 12 mjeseci.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Na natječaj se ne mogu prijaviti aktivnosti koje se već u potpunosti financiraju iz proračunskih sredstava Brodsko-posavske županije ili drugih javnih izvora.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Financirati, odnosno sufinancirati će se samo programi/projekti/manifestacija  koji/e će se provoditi tijekom 201</w:t>
      </w:r>
      <w:r>
        <w:rPr>
          <w:rFonts w:ascii="Arial" w:hAnsi="Arial" w:cs="Arial"/>
          <w:sz w:val="24"/>
          <w:szCs w:val="24"/>
          <w:lang w:val="hr-HR" w:eastAsia="hr-HR"/>
        </w:rPr>
        <w:t>9</w:t>
      </w:r>
      <w:r w:rsidRPr="00FB03CA">
        <w:rPr>
          <w:rFonts w:ascii="Arial" w:hAnsi="Arial" w:cs="Arial"/>
          <w:sz w:val="24"/>
          <w:szCs w:val="24"/>
          <w:lang w:val="hr-HR" w:eastAsia="hr-HR"/>
        </w:rPr>
        <w:t>. godine.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hAnsi="Arial" w:cs="Arial"/>
          <w:b/>
          <w:sz w:val="24"/>
          <w:szCs w:val="24"/>
          <w:lang w:val="hr-HR" w:eastAsia="hr-HR"/>
        </w:rPr>
        <w:t>KRITERIJI ZA ODABIR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Kriteriji za odabir programa, projekata, manifestacija su sljedeći: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Default="000615E1" w:rsidP="00FB03C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803DB1">
        <w:rPr>
          <w:rFonts w:ascii="Arial" w:hAnsi="Arial" w:cs="Arial"/>
          <w:b/>
          <w:sz w:val="24"/>
          <w:szCs w:val="24"/>
          <w:lang w:val="hr-HR" w:eastAsia="hr-HR"/>
        </w:rPr>
        <w:t>institucionalna sposobnost prijavitelja/partnera</w:t>
      </w:r>
      <w:r>
        <w:rPr>
          <w:rFonts w:ascii="Arial" w:hAnsi="Arial" w:cs="Arial"/>
          <w:sz w:val="24"/>
          <w:szCs w:val="24"/>
          <w:lang w:val="hr-HR" w:eastAsia="hr-HR"/>
        </w:rPr>
        <w:t xml:space="preserve"> - ima li prijavitelj dovoljno iskustva i stručnog kapaciteta za provedbu planiranih aktivnosti programa/projekta/manifestacije (imaju li odgovarajuće sposobnosti i vještine za njegovu provedbu te znanja o problemima koji se rješavaju ovim natječajem); imaju li prijavitelj i partner(i) dovoljno upravljačkog kapaciteta (uključujući osoblje, opremu i sposobnost vođenja proračuna programa/projekta/manifestacije); postoji li jasna struktura upravljanja programom/projektom/manifestacijom; je li jasno definiran tim i obveze njegovih članova;</w:t>
      </w:r>
    </w:p>
    <w:p w:rsidR="000615E1" w:rsidRPr="009415BD" w:rsidRDefault="000615E1" w:rsidP="009415B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415BD">
        <w:rPr>
          <w:rFonts w:ascii="Arial" w:hAnsi="Arial" w:cs="Arial"/>
          <w:b/>
          <w:sz w:val="24"/>
          <w:szCs w:val="24"/>
          <w:lang w:val="hr-HR" w:eastAsia="hr-HR"/>
        </w:rPr>
        <w:t xml:space="preserve">relevantnost programa/projekta/manifestacije </w:t>
      </w:r>
      <w:r w:rsidRPr="009415BD">
        <w:rPr>
          <w:rFonts w:ascii="Arial" w:hAnsi="Arial" w:cs="Arial"/>
          <w:sz w:val="24"/>
          <w:szCs w:val="24"/>
          <w:lang w:val="hr-HR" w:eastAsia="hr-HR"/>
        </w:rPr>
        <w:t>- koliko je prijedlog programa projekta/manifestacije relevantan u odnosu na ciljeve i priorite</w:t>
      </w:r>
      <w:r>
        <w:rPr>
          <w:rFonts w:ascii="Arial" w:hAnsi="Arial" w:cs="Arial"/>
          <w:sz w:val="24"/>
          <w:szCs w:val="24"/>
          <w:lang w:val="hr-HR" w:eastAsia="hr-HR"/>
        </w:rPr>
        <w:t>t</w:t>
      </w:r>
      <w:r w:rsidRPr="009415BD">
        <w:rPr>
          <w:rFonts w:ascii="Arial" w:hAnsi="Arial" w:cs="Arial"/>
          <w:sz w:val="24"/>
          <w:szCs w:val="24"/>
          <w:lang w:val="hr-HR" w:eastAsia="hr-HR"/>
        </w:rPr>
        <w:t>na područja aktivnosti natječaja (je li program/projekt/manifestacija u skladu s mjerama i aktivnostima u planiranim nacionalnim/regionalnim/lokalnim programima, strategijama i politikama koje su u nadležnosti davatelja financijskih sredstava); jesu li ciljevi programa/projekta/manifestacije jasno definirani i realno dostižni; jesu li aktivnosti programa/projekta/manifestacije jasne, opravdane, razumljive i provedive; jesu li rezultati jasno određeni i hoće li aktivnosti dovesti do ostvarivanja rezultata; ima li program/projekt/manifestacija jasno definirane korisnike (broj, dob, spol i sl.); definira li i u kojoj mjeri program/projekt/manifestacija njihove probleme i potrebe; pridonosi li program/projekt/manifestacija i u kojo</w:t>
      </w:r>
      <w:r>
        <w:rPr>
          <w:rFonts w:ascii="Arial" w:hAnsi="Arial" w:cs="Arial"/>
          <w:sz w:val="24"/>
          <w:szCs w:val="24"/>
          <w:lang w:val="hr-HR" w:eastAsia="hr-HR"/>
        </w:rPr>
        <w:t>j</w:t>
      </w:r>
      <w:r w:rsidRPr="009415BD">
        <w:rPr>
          <w:rFonts w:ascii="Arial" w:hAnsi="Arial" w:cs="Arial"/>
          <w:sz w:val="24"/>
          <w:szCs w:val="24"/>
          <w:lang w:val="hr-HR" w:eastAsia="hr-HR"/>
        </w:rPr>
        <w:t xml:space="preserve"> mjeri rješavanju problema korisnika; u kojoj mjeri su rezultati programa/projekta/manifestacije održivi;</w:t>
      </w:r>
    </w:p>
    <w:p w:rsidR="000615E1" w:rsidRPr="009415BD" w:rsidRDefault="000615E1" w:rsidP="009415B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9415BD">
        <w:rPr>
          <w:rFonts w:ascii="Arial" w:hAnsi="Arial" w:cs="Arial"/>
          <w:b/>
          <w:sz w:val="24"/>
          <w:szCs w:val="24"/>
          <w:lang w:val="hr-HR" w:eastAsia="hr-HR"/>
        </w:rPr>
        <w:t>proračun (troškovi)</w:t>
      </w:r>
      <w:r w:rsidRPr="009415BD">
        <w:rPr>
          <w:rFonts w:ascii="Arial" w:hAnsi="Arial" w:cs="Arial"/>
          <w:sz w:val="24"/>
          <w:szCs w:val="24"/>
          <w:lang w:val="hr-HR" w:eastAsia="hr-HR"/>
        </w:rPr>
        <w:t xml:space="preserve"> - jesu li troškovi programa/projekta/manifestacije realni u odnosu na određene rezultate i predviđeno vrijeme trajanja; jesu li troškovi programa/projekta/manifestacije usklađeni s planiranim aktivnostima progra-ma/projekta/manifestacije.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hAnsi="Arial" w:cs="Arial"/>
          <w:b/>
          <w:sz w:val="24"/>
          <w:szCs w:val="24"/>
          <w:lang w:val="hr-HR" w:eastAsia="hr-HR"/>
        </w:rPr>
        <w:t>SADRŽAJ PRIJAVE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Prijedlozi programa/projekta/manifestacija dostavljaju se isključivo na propisanim obrascima, koji su zajedno s Uputama za prijavitelje dostupni na mrežnim stranicama Županije </w:t>
      </w:r>
      <w:hyperlink r:id="rId8" w:history="1">
        <w:r w:rsidRPr="00FB03CA">
          <w:rPr>
            <w:rFonts w:ascii="Arial" w:hAnsi="Arial" w:cs="Arial"/>
            <w:color w:val="0563C1"/>
            <w:sz w:val="24"/>
            <w:szCs w:val="24"/>
            <w:u w:val="single"/>
            <w:lang w:val="hr-HR" w:eastAsia="hr-HR"/>
          </w:rPr>
          <w:t>www.bpz.hr</w:t>
        </w:r>
      </w:hyperlink>
      <w:r w:rsidRPr="00FB03CA">
        <w:rPr>
          <w:rFonts w:ascii="Arial" w:hAnsi="Arial" w:cs="Arial"/>
          <w:sz w:val="24"/>
          <w:szCs w:val="24"/>
          <w:lang w:val="hr-HR" w:eastAsia="hr-HR"/>
        </w:rPr>
        <w:t>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hAnsi="Arial" w:cs="Arial"/>
          <w:b/>
          <w:sz w:val="24"/>
          <w:szCs w:val="24"/>
          <w:lang w:val="hr-HR" w:eastAsia="hr-HR"/>
        </w:rPr>
        <w:t>Obavezna dokumentacija: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0615E1" w:rsidRPr="00FB03CA" w:rsidRDefault="000615E1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ispunjen, potpisan i ovjeren obrazac opisa programa/projekta/manifestacije;</w:t>
      </w:r>
    </w:p>
    <w:p w:rsidR="000615E1" w:rsidRPr="00FB03CA" w:rsidRDefault="000615E1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ispunjen, potpisan i ovjeren obrazac proračuna programa/projekta/manifestacije;</w:t>
      </w:r>
    </w:p>
    <w:p w:rsidR="000615E1" w:rsidRPr="00FB03CA" w:rsidRDefault="000615E1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preslika Izvoda o registraciji udruge iz Registra udruga RH ili drugog odgovarajućeg registra, ne starija od 3 mjeseca (može ga zamijeniti i ispis elektronske stranice sa svim podacima udruge iz registra);</w:t>
      </w:r>
    </w:p>
    <w:p w:rsidR="000615E1" w:rsidRPr="00FB03CA" w:rsidRDefault="000615E1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preslika Izvatka iz registra neprofitnih organizacija (može ga zamijeniti i ispis elektronske stranice sa svim podacima organizacije iz registra);</w:t>
      </w:r>
    </w:p>
    <w:p w:rsidR="000615E1" w:rsidRPr="00FB03CA" w:rsidRDefault="000615E1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preslika ovjerenog važećeg statuta prijavitelja;</w:t>
      </w:r>
    </w:p>
    <w:p w:rsidR="000615E1" w:rsidRPr="00FB03CA" w:rsidRDefault="000615E1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financijski izvještaj udruge</w:t>
      </w:r>
    </w:p>
    <w:p w:rsidR="000615E1" w:rsidRPr="00AB3BEA" w:rsidRDefault="000615E1" w:rsidP="00AB3BEA">
      <w:pPr>
        <w:pStyle w:val="ListParagraph"/>
        <w:numPr>
          <w:ilvl w:val="1"/>
          <w:numId w:val="11"/>
        </w:numPr>
        <w:jc w:val="both"/>
        <w:rPr>
          <w:rStyle w:val="Heading1Char"/>
          <w:rFonts w:ascii="Arial" w:hAnsi="Arial" w:cs="Arial"/>
          <w:i w:val="0"/>
          <w:sz w:val="24"/>
        </w:rPr>
      </w:pPr>
      <w:r w:rsidRPr="00AB3BEA">
        <w:rPr>
          <w:rStyle w:val="Heading1Char"/>
          <w:rFonts w:ascii="Arial" w:hAnsi="Arial" w:cs="Arial"/>
          <w:i w:val="0"/>
          <w:sz w:val="24"/>
        </w:rPr>
        <w:t>za obveznike dvojnog knjigovodstva: preslika godišnjeg Izvještaja o prihodima      i rashodima, bilanca i bilješke uz financijske izvještaje za 2018. godinu;</w:t>
      </w:r>
    </w:p>
    <w:p w:rsidR="000615E1" w:rsidRPr="00C0641F" w:rsidRDefault="000615E1" w:rsidP="00C0641F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C0641F">
        <w:rPr>
          <w:rFonts w:ascii="Arial" w:hAnsi="Arial" w:cs="Arial"/>
        </w:rPr>
        <w:t>za obveznike jednostavnog knjigovodstva: odluka o vođenju jednostavnog knjigovodstva i primjeni novčanog računovodstvenog načela usvojena od zakonskog podnositelja i godišnji financijski izvještaj  o primicima i izdacima za 2018. godinu;</w:t>
      </w:r>
    </w:p>
    <w:p w:rsidR="000615E1" w:rsidRPr="00FB03CA" w:rsidRDefault="000615E1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potpisana izjava o nepostajanju dvostrukog financiranja;</w:t>
      </w:r>
    </w:p>
    <w:p w:rsidR="000615E1" w:rsidRPr="00FB03CA" w:rsidRDefault="000615E1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Izjava o partnerstvu (ukoliko se program/projekt/manifestacija provodi u partnerstvu sa drugim prihvatljivim subjektima).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b/>
          <w:sz w:val="24"/>
          <w:szCs w:val="24"/>
          <w:lang w:val="hr-HR" w:eastAsia="hr-HR"/>
        </w:rPr>
        <w:t xml:space="preserve">Neobavezni dijelovi prijave </w:t>
      </w:r>
      <w:r w:rsidRPr="00FB03CA">
        <w:rPr>
          <w:rFonts w:ascii="Arial" w:hAnsi="Arial" w:cs="Arial"/>
          <w:sz w:val="24"/>
          <w:szCs w:val="24"/>
          <w:lang w:val="hr-HR" w:eastAsia="hr-HR"/>
        </w:rPr>
        <w:t>su izvodi iz novinskih članaka, publikacija, fotografije, nagrade i sl., kao dokaz dosadašnjih aktivnosti i realiziranih sličnih programa/projekata/manifestacija.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Udruga kojoj će biti odobreno financiranje prije potpisa ugovora će morati dostaviti sljedeće dokumente: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Uvjerenje nadležnog suda da se ne vodi kazneni postupak protiv osobe ovlaštene za zastupanje udruge i voditelja projekta, ne starije od 6 mjeseci od dana objave natječaja;</w:t>
      </w:r>
    </w:p>
    <w:p w:rsidR="000615E1" w:rsidRPr="00FB03CA" w:rsidRDefault="000615E1" w:rsidP="00FB03C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Potvrda Ministarstva financija/Porezne uprave o stanju javnog dugovanja za prijavitelja i partnere, ne starija od 30 dana od dana objave natječaja.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hAnsi="Arial" w:cs="Arial"/>
          <w:b/>
          <w:sz w:val="24"/>
          <w:szCs w:val="24"/>
          <w:lang w:val="hr-HR" w:eastAsia="hr-HR"/>
        </w:rPr>
        <w:t>NAČIN PRIJAVE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Natječajnu dokumentaciju potrebno je poslati u papirnatom obliku (jedan izvornik)  poštom ili osobno i to kako slijedi: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poštom u zatvorenoj omotnici na adresu: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hAnsi="Arial" w:cs="Arial"/>
          <w:b/>
          <w:sz w:val="24"/>
          <w:szCs w:val="24"/>
          <w:lang w:val="hr-HR" w:eastAsia="hr-HR"/>
        </w:rPr>
        <w:t>Brodsko-posavska županija, Upravni odjel za gospodarstvo (NE OTVARAJ - Javni natječaj za financiranje programa, projekata i manifestacija udruga i drugih neprofitnih organizacija koj</w:t>
      </w:r>
      <w:r>
        <w:rPr>
          <w:rFonts w:ascii="Arial" w:hAnsi="Arial" w:cs="Arial"/>
          <w:b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b/>
          <w:sz w:val="24"/>
          <w:szCs w:val="24"/>
          <w:lang w:val="hr-HR" w:eastAsia="hr-HR"/>
        </w:rPr>
        <w:t xml:space="preserve"> doprinose razvoju gospodarstva na području Brodsko-posavske županije za 201</w:t>
      </w:r>
      <w:r>
        <w:rPr>
          <w:rFonts w:ascii="Arial" w:hAnsi="Arial" w:cs="Arial"/>
          <w:b/>
          <w:sz w:val="24"/>
          <w:szCs w:val="24"/>
          <w:lang w:val="hr-HR" w:eastAsia="hr-HR"/>
        </w:rPr>
        <w:t>9</w:t>
      </w:r>
      <w:r w:rsidRPr="00FB03CA">
        <w:rPr>
          <w:rFonts w:ascii="Arial" w:hAnsi="Arial" w:cs="Arial"/>
          <w:b/>
          <w:sz w:val="24"/>
          <w:szCs w:val="24"/>
          <w:lang w:val="hr-HR" w:eastAsia="hr-HR"/>
        </w:rPr>
        <w:t>. godinu), Petra Krešimira IV 1, 35000 Slavonski Brod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0615E1" w:rsidRPr="00FB03CA" w:rsidRDefault="000615E1" w:rsidP="00FB03C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osobnom dostavom u pisarnicu Brodsko-posavske županije na adresu Petra Krešimira IV 1, 35000 Slavonski Brod.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Na omotnici je obavezno navesti naziv prijavitelja.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Postupak zaprimanja, otvaranja i pregleda dostavljenih prijava, ocjena prijava, dostava dodatne dokumentacije, ugovaranje, donošenje odluke o dodjeli financijskih sredstava kao i podnošenje prigovora detaljno su opisani u Uputama za prijavitelje na Javni natječaj za financiranje programa, projekta i manifestacija udruga i drugih neprofitnih organizacija koj</w:t>
      </w:r>
      <w:r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 doprinose razvoju gospodarstva na području Brodsko-posavske županije za 201</w:t>
      </w:r>
      <w:r>
        <w:rPr>
          <w:rFonts w:ascii="Arial" w:hAnsi="Arial" w:cs="Arial"/>
          <w:sz w:val="24"/>
          <w:szCs w:val="24"/>
          <w:lang w:val="hr-HR" w:eastAsia="hr-HR"/>
        </w:rPr>
        <w:t>9</w:t>
      </w:r>
      <w:r w:rsidRPr="00FB03CA">
        <w:rPr>
          <w:rFonts w:ascii="Arial" w:hAnsi="Arial" w:cs="Arial"/>
          <w:sz w:val="24"/>
          <w:szCs w:val="24"/>
          <w:lang w:val="hr-HR" w:eastAsia="hr-HR"/>
        </w:rPr>
        <w:t>. godinu.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Razmatrati će se samo prijave koje su pravodobno prijavljene te koje u cijelosti zadovoljavaju propisane uvjete Javnog natječaja.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Sva potrebne informacije vezane uz ovaj Javni natječaj mogu se dobiti u Upravnom odjelu za gospodarstvo Brodsko-posavske županije (ured 300), Petra Krešimira IV 1, Slavonski Brod, tel. 035/216-232 i 035/216-233, e-mail: </w:t>
      </w:r>
      <w:hyperlink r:id="rId9" w:history="1">
        <w:r w:rsidRPr="00FB03CA">
          <w:rPr>
            <w:rFonts w:ascii="Arial" w:hAnsi="Arial" w:cs="Arial"/>
            <w:color w:val="0563C1"/>
            <w:sz w:val="24"/>
            <w:szCs w:val="24"/>
            <w:u w:val="single"/>
            <w:lang w:val="hr-HR" w:eastAsia="hr-HR"/>
          </w:rPr>
          <w:t>gfabcic@bpz.hr</w:t>
        </w:r>
      </w:hyperlink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 i aperko@bpz.hr.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B03CA">
        <w:rPr>
          <w:rFonts w:ascii="Arial" w:hAnsi="Arial" w:cs="Arial"/>
          <w:b/>
          <w:sz w:val="24"/>
          <w:szCs w:val="24"/>
          <w:lang w:val="hr-HR" w:eastAsia="hr-HR"/>
        </w:rPr>
        <w:t>NATJEČAJNA DOKUMENTACIJA: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1. P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k;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2. Te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t javnog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at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a;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3. U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e;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4. 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sce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 progra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a/pro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ta/manifestacije: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4.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1</w:t>
      </w:r>
      <w:r w:rsidRPr="00FB03CA">
        <w:rPr>
          <w:rFonts w:ascii="Arial" w:hAnsi="Arial" w:cs="Arial"/>
          <w:sz w:val="24"/>
          <w:szCs w:val="24"/>
          <w:lang w:val="hr-HR" w:eastAsia="hr-HR"/>
        </w:rPr>
        <w:t>. 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ac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 progra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a/</w:t>
      </w:r>
      <w:r w:rsidRPr="00FB03CA">
        <w:rPr>
          <w:rFonts w:ascii="Arial" w:hAnsi="Arial" w:cs="Arial"/>
          <w:w w:val="99"/>
          <w:sz w:val="24"/>
          <w:szCs w:val="24"/>
          <w:lang w:val="hr-HR" w:eastAsia="hr-HR"/>
        </w:rPr>
        <w:t>pro</w:t>
      </w:r>
      <w:r w:rsidRPr="00FB03CA">
        <w:rPr>
          <w:rFonts w:ascii="Arial" w:hAnsi="Arial" w:cs="Arial"/>
          <w:spacing w:val="1"/>
          <w:w w:val="99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w w:val="99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3"/>
          <w:w w:val="99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w w:val="99"/>
          <w:sz w:val="24"/>
          <w:szCs w:val="24"/>
          <w:lang w:val="hr-HR" w:eastAsia="hr-HR"/>
        </w:rPr>
        <w:t>ta/manifestacije;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4.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2</w:t>
      </w:r>
      <w:r w:rsidRPr="00FB03CA">
        <w:rPr>
          <w:rFonts w:ascii="Arial" w:hAnsi="Arial" w:cs="Arial"/>
          <w:sz w:val="24"/>
          <w:szCs w:val="24"/>
          <w:lang w:val="hr-HR" w:eastAsia="hr-HR"/>
        </w:rPr>
        <w:t>. 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ac pro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na pr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>gra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a/p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ta/manifestacije;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5. P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s pr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g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i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l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ž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 pr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i;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6</w:t>
      </w:r>
      <w:r w:rsidRPr="00FB03CA">
        <w:rPr>
          <w:rFonts w:ascii="Arial" w:hAnsi="Arial" w:cs="Arial"/>
          <w:sz w:val="24"/>
          <w:szCs w:val="24"/>
          <w:lang w:val="hr-HR" w:eastAsia="hr-HR"/>
        </w:rPr>
        <w:t>. 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za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c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ocjenu 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vali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/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ti progra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a/pro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ta/manifestacije;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7. 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ac 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-4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 o 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tru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og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a;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8. Obrazac izjave o partnerstvu (ako je primjenjivo);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9. 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ac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u</w:t>
      </w:r>
      <w:r w:rsidRPr="00FB03CA">
        <w:rPr>
          <w:rFonts w:ascii="Arial" w:hAnsi="Arial" w:cs="Arial"/>
          <w:sz w:val="24"/>
          <w:szCs w:val="24"/>
          <w:lang w:val="hr-HR" w:eastAsia="hr-HR"/>
        </w:rPr>
        <w:t>g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ora o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u pr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>gra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a/pro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ta/manifestacije;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>10.O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sc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zv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š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tava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e: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     10.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1</w:t>
      </w:r>
      <w:r w:rsidRPr="00FB03CA">
        <w:rPr>
          <w:rFonts w:ascii="Arial" w:hAnsi="Arial" w:cs="Arial"/>
          <w:sz w:val="24"/>
          <w:szCs w:val="24"/>
          <w:lang w:val="hr-HR" w:eastAsia="hr-HR"/>
        </w:rPr>
        <w:t>.O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ac 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og 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zv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š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ta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B03CA">
        <w:rPr>
          <w:rFonts w:ascii="Arial" w:hAnsi="Arial" w:cs="Arial"/>
          <w:sz w:val="24"/>
          <w:szCs w:val="24"/>
          <w:lang w:val="hr-HR" w:eastAsia="hr-HR"/>
        </w:rPr>
        <w:t>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b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 progra</w:t>
      </w:r>
      <w:r w:rsidRPr="00FB03CA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a/pro</w:t>
      </w:r>
      <w:r w:rsidRPr="00FB03CA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B03CA">
        <w:rPr>
          <w:rFonts w:ascii="Arial" w:hAnsi="Arial" w:cs="Arial"/>
          <w:sz w:val="24"/>
          <w:szCs w:val="24"/>
          <w:lang w:val="hr-HR" w:eastAsia="hr-HR"/>
        </w:rPr>
        <w:t>e</w:t>
      </w:r>
      <w:r w:rsidRPr="00FB03CA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B03CA">
        <w:rPr>
          <w:rFonts w:ascii="Arial" w:hAnsi="Arial" w:cs="Arial"/>
          <w:sz w:val="24"/>
          <w:szCs w:val="24"/>
          <w:lang w:val="hr-HR" w:eastAsia="hr-HR"/>
        </w:rPr>
        <w:t>ta/manifestacije;</w:t>
      </w:r>
    </w:p>
    <w:p w:rsidR="000615E1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B03CA">
        <w:rPr>
          <w:rFonts w:ascii="Arial" w:hAnsi="Arial" w:cs="Arial"/>
          <w:sz w:val="24"/>
          <w:szCs w:val="24"/>
          <w:lang w:val="hr-HR" w:eastAsia="hr-HR"/>
        </w:rPr>
        <w:t xml:space="preserve">     10.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2</w:t>
      </w:r>
      <w:r w:rsidRPr="00FB03CA">
        <w:rPr>
          <w:rFonts w:ascii="Arial" w:hAnsi="Arial" w:cs="Arial"/>
          <w:sz w:val="24"/>
          <w:szCs w:val="24"/>
          <w:lang w:val="hr-HR" w:eastAsia="hr-HR"/>
        </w:rPr>
        <w:t>.Obr</w:t>
      </w:r>
      <w:r w:rsidRPr="00FB03CA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B03CA">
        <w:rPr>
          <w:rFonts w:ascii="Arial" w:hAnsi="Arial" w:cs="Arial"/>
          <w:sz w:val="24"/>
          <w:szCs w:val="24"/>
          <w:lang w:val="hr-HR" w:eastAsia="hr-HR"/>
        </w:rPr>
        <w:t>ac financijskog izvještaja provedbe programa/projekta/manifestacije</w:t>
      </w:r>
      <w:r>
        <w:rPr>
          <w:rFonts w:ascii="Arial" w:hAnsi="Arial" w:cs="Arial"/>
          <w:sz w:val="24"/>
          <w:szCs w:val="24"/>
          <w:lang w:val="hr-HR" w:eastAsia="hr-HR"/>
        </w:rPr>
        <w:t>;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>
        <w:rPr>
          <w:rFonts w:ascii="Arial" w:hAnsi="Arial" w:cs="Arial"/>
          <w:sz w:val="24"/>
          <w:szCs w:val="24"/>
          <w:lang w:val="hr-HR" w:eastAsia="hr-HR"/>
        </w:rPr>
        <w:t xml:space="preserve">     10.3.Obrazac financijskog izvješća PROR – POT.</w:t>
      </w:r>
    </w:p>
    <w:p w:rsidR="000615E1" w:rsidRDefault="000615E1" w:rsidP="00051FA1">
      <w:pPr>
        <w:spacing w:after="0" w:line="240" w:lineRule="auto"/>
        <w:jc w:val="both"/>
        <w:rPr>
          <w:rFonts w:ascii="Arial" w:hAnsi="Arial" w:cs="Arial"/>
          <w:b/>
          <w:spacing w:val="-1"/>
          <w:sz w:val="24"/>
          <w:szCs w:val="24"/>
          <w:lang w:val="hr-HR" w:eastAsia="hr-HR"/>
        </w:rPr>
      </w:pPr>
    </w:p>
    <w:p w:rsidR="000615E1" w:rsidRPr="00B56294" w:rsidRDefault="000615E1" w:rsidP="00051FA1">
      <w:pPr>
        <w:spacing w:after="0" w:line="240" w:lineRule="auto"/>
        <w:jc w:val="both"/>
        <w:rPr>
          <w:rFonts w:ascii="Arial" w:hAnsi="Arial" w:cs="Arial"/>
          <w:b/>
          <w:spacing w:val="-1"/>
          <w:sz w:val="24"/>
          <w:szCs w:val="24"/>
          <w:lang w:val="hr-HR" w:eastAsia="hr-HR"/>
        </w:rPr>
      </w:pPr>
      <w:r w:rsidRPr="00B56294">
        <w:rPr>
          <w:rFonts w:ascii="Arial" w:hAnsi="Arial" w:cs="Arial"/>
          <w:b/>
          <w:spacing w:val="-1"/>
          <w:sz w:val="24"/>
          <w:szCs w:val="24"/>
          <w:lang w:val="hr-HR" w:eastAsia="hr-HR"/>
        </w:rPr>
        <w:t>ZAŠTITA OSOBNIH PODATAKA</w:t>
      </w:r>
    </w:p>
    <w:p w:rsidR="000615E1" w:rsidRDefault="000615E1" w:rsidP="00051FA1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  <w:lang w:val="hr-HR" w:eastAsia="hr-HR"/>
        </w:rPr>
      </w:pPr>
    </w:p>
    <w:p w:rsidR="000615E1" w:rsidRDefault="000615E1" w:rsidP="00051FA1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  <w:lang w:val="hr-HR" w:eastAsia="hr-HR"/>
        </w:rPr>
      </w:pPr>
      <w:r>
        <w:rPr>
          <w:rFonts w:ascii="Arial" w:hAnsi="Arial" w:cs="Arial"/>
          <w:spacing w:val="-1"/>
          <w:sz w:val="24"/>
          <w:szCs w:val="24"/>
          <w:lang w:val="hr-HR" w:eastAsia="hr-HR"/>
        </w:rPr>
        <w:t>Sukladno članku 6. stavak 1. točka c) Opće uredbe o zaštiti osobnih podataka Brodsko-posavska županija, kao voditelj obrade, prikuplja, obrađuje i javno objavljuje osobne podatke prijavitelja programa, projekata i manifestacija u svrhu provedbe postupka dodjele financijskih sredstava za financiranje programa, projekata i manifestacija udruga i drugih neprofitnih organizacija koje doprinose razvoju gospodarstva na području Brodsko-posavske županije za 2019. godinu.</w:t>
      </w:r>
    </w:p>
    <w:p w:rsidR="000615E1" w:rsidRDefault="000615E1" w:rsidP="00051FA1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  <w:lang w:val="hr-HR" w:eastAsia="hr-HR"/>
        </w:rPr>
      </w:pPr>
    </w:p>
    <w:p w:rsidR="000615E1" w:rsidRDefault="000615E1" w:rsidP="00051F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>
        <w:rPr>
          <w:rFonts w:ascii="Arial" w:hAnsi="Arial" w:cs="Arial"/>
          <w:spacing w:val="-1"/>
          <w:sz w:val="24"/>
          <w:szCs w:val="24"/>
          <w:lang w:val="hr-HR" w:eastAsia="hr-HR"/>
        </w:rPr>
        <w:t xml:space="preserve">Dostavljeni osobni podaci čuvat će se do roka propisanog </w:t>
      </w:r>
      <w:r w:rsidRPr="000C0522">
        <w:rPr>
          <w:rFonts w:ascii="Arial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hAnsi="Arial" w:cs="Arial"/>
          <w:spacing w:val="2"/>
          <w:sz w:val="24"/>
          <w:szCs w:val="24"/>
          <w:lang w:val="hr-HR" w:eastAsia="hr-HR"/>
        </w:rPr>
        <w:t>e</w:t>
      </w:r>
      <w:r w:rsidRPr="000C0522">
        <w:rPr>
          <w:rFonts w:ascii="Arial" w:hAnsi="Arial" w:cs="Arial"/>
          <w:sz w:val="24"/>
          <w:szCs w:val="24"/>
          <w:lang w:val="hr-HR" w:eastAsia="hr-HR"/>
        </w:rPr>
        <w:t>d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b</w:t>
      </w:r>
      <w:r>
        <w:rPr>
          <w:rFonts w:ascii="Arial" w:hAnsi="Arial" w:cs="Arial"/>
          <w:spacing w:val="-1"/>
          <w:sz w:val="24"/>
          <w:szCs w:val="24"/>
          <w:lang w:val="hr-HR" w:eastAsia="hr-HR"/>
        </w:rPr>
        <w:t>om</w:t>
      </w:r>
      <w:r w:rsidRPr="000C0522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Pr="000C0522">
        <w:rPr>
          <w:rFonts w:ascii="Arial" w:hAnsi="Arial" w:cs="Arial"/>
          <w:w w:val="99"/>
          <w:sz w:val="24"/>
          <w:szCs w:val="24"/>
          <w:lang w:val="hr-HR" w:eastAsia="hr-HR"/>
        </w:rPr>
        <w:t xml:space="preserve">o 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kr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hAnsi="Arial" w:cs="Arial"/>
          <w:sz w:val="24"/>
          <w:szCs w:val="24"/>
          <w:lang w:val="hr-HR" w:eastAsia="hr-HR"/>
        </w:rPr>
        <w:t>ter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hAnsi="Arial" w:cs="Arial"/>
          <w:sz w:val="24"/>
          <w:szCs w:val="24"/>
          <w:lang w:val="hr-HR" w:eastAsia="hr-HR"/>
        </w:rPr>
        <w:t xml:space="preserve">a, </w:t>
      </w:r>
      <w:r w:rsidRPr="000C0522">
        <w:rPr>
          <w:rFonts w:ascii="Arial" w:hAnsi="Arial" w:cs="Arial"/>
          <w:spacing w:val="2"/>
          <w:sz w:val="24"/>
          <w:szCs w:val="24"/>
          <w:lang w:val="hr-HR" w:eastAsia="hr-HR"/>
        </w:rPr>
        <w:t>m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hAnsi="Arial" w:cs="Arial"/>
          <w:sz w:val="24"/>
          <w:szCs w:val="24"/>
          <w:lang w:val="hr-HR" w:eastAsia="hr-HR"/>
        </w:rPr>
        <w:t>eri</w:t>
      </w:r>
      <w:r w:rsidRPr="000C0522">
        <w:rPr>
          <w:rFonts w:ascii="Arial" w:hAnsi="Arial" w:cs="Arial"/>
          <w:spacing w:val="-2"/>
          <w:sz w:val="24"/>
          <w:szCs w:val="24"/>
          <w:lang w:val="hr-HR" w:eastAsia="hr-HR"/>
        </w:rPr>
        <w:t>l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hAnsi="Arial" w:cs="Arial"/>
          <w:sz w:val="24"/>
          <w:szCs w:val="24"/>
          <w:lang w:val="hr-HR" w:eastAsia="hr-HR"/>
        </w:rPr>
        <w:t xml:space="preserve">a i </w:t>
      </w:r>
      <w:r w:rsidRPr="000C0522">
        <w:rPr>
          <w:rFonts w:ascii="Arial" w:hAnsi="Arial" w:cs="Arial"/>
          <w:spacing w:val="2"/>
          <w:sz w:val="24"/>
          <w:szCs w:val="24"/>
          <w:lang w:val="hr-HR" w:eastAsia="hr-HR"/>
        </w:rPr>
        <w:t>p</w:t>
      </w:r>
      <w:r w:rsidRPr="000C0522">
        <w:rPr>
          <w:rFonts w:ascii="Arial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hAnsi="Arial" w:cs="Arial"/>
          <w:sz w:val="24"/>
          <w:szCs w:val="24"/>
          <w:lang w:val="hr-HR" w:eastAsia="hr-HR"/>
        </w:rPr>
        <w:t>tu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hAnsi="Arial" w:cs="Arial"/>
          <w:sz w:val="24"/>
          <w:szCs w:val="24"/>
          <w:lang w:val="hr-HR" w:eastAsia="hr-HR"/>
        </w:rPr>
        <w:t xml:space="preserve">a  </w:t>
      </w:r>
      <w:r w:rsidRPr="000C0522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0C0522">
        <w:rPr>
          <w:rFonts w:ascii="Arial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hAnsi="Arial" w:cs="Arial"/>
          <w:w w:val="99"/>
          <w:sz w:val="24"/>
          <w:szCs w:val="24"/>
          <w:lang w:val="hr-HR" w:eastAsia="hr-HR"/>
        </w:rPr>
        <w:t xml:space="preserve">i </w:t>
      </w:r>
      <w:r w:rsidRPr="000C0522">
        <w:rPr>
          <w:rFonts w:ascii="Arial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g</w:t>
      </w:r>
      <w:r w:rsidRPr="000C0522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hAnsi="Arial" w:cs="Arial"/>
          <w:sz w:val="24"/>
          <w:szCs w:val="24"/>
          <w:lang w:val="hr-HR" w:eastAsia="hr-HR"/>
        </w:rPr>
        <w:t>ar</w:t>
      </w:r>
      <w:r w:rsidRPr="000C0522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hAnsi="Arial" w:cs="Arial"/>
          <w:sz w:val="24"/>
          <w:szCs w:val="24"/>
          <w:lang w:val="hr-HR" w:eastAsia="hr-HR"/>
        </w:rPr>
        <w:t>a progra</w:t>
      </w:r>
      <w:r w:rsidRPr="000C0522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hAnsi="Arial" w:cs="Arial"/>
          <w:sz w:val="24"/>
          <w:szCs w:val="24"/>
          <w:lang w:val="hr-HR" w:eastAsia="hr-HR"/>
        </w:rPr>
        <w:t>a i p</w:t>
      </w:r>
      <w:r w:rsidRPr="000C0522">
        <w:rPr>
          <w:rFonts w:ascii="Arial" w:hAnsi="Arial" w:cs="Arial"/>
          <w:spacing w:val="3"/>
          <w:sz w:val="24"/>
          <w:szCs w:val="24"/>
          <w:lang w:val="hr-HR" w:eastAsia="hr-HR"/>
        </w:rPr>
        <w:t>r</w:t>
      </w:r>
      <w:r w:rsidRPr="000C0522">
        <w:rPr>
          <w:rFonts w:ascii="Arial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hAnsi="Arial" w:cs="Arial"/>
          <w:sz w:val="24"/>
          <w:szCs w:val="24"/>
          <w:lang w:val="hr-HR" w:eastAsia="hr-HR"/>
        </w:rPr>
        <w:t xml:space="preserve">ata od 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hAnsi="Arial" w:cs="Arial"/>
          <w:sz w:val="24"/>
          <w:szCs w:val="24"/>
          <w:lang w:val="hr-HR" w:eastAsia="hr-HR"/>
        </w:rPr>
        <w:t>nt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hAnsi="Arial" w:cs="Arial"/>
          <w:w w:val="99"/>
          <w:sz w:val="24"/>
          <w:szCs w:val="24"/>
          <w:lang w:val="hr-HR" w:eastAsia="hr-HR"/>
        </w:rPr>
        <w:t>o</w:t>
      </w:r>
      <w:r w:rsidRPr="000C0522">
        <w:rPr>
          <w:rFonts w:ascii="Arial" w:hAnsi="Arial" w:cs="Arial"/>
          <w:spacing w:val="-1"/>
          <w:w w:val="99"/>
          <w:sz w:val="24"/>
          <w:szCs w:val="24"/>
          <w:lang w:val="hr-HR" w:eastAsia="hr-HR"/>
        </w:rPr>
        <w:t>p</w:t>
      </w:r>
      <w:r w:rsidRPr="000C0522">
        <w:rPr>
          <w:rFonts w:ascii="Arial" w:hAnsi="Arial" w:cs="Arial"/>
          <w:spacing w:val="1"/>
          <w:w w:val="99"/>
          <w:sz w:val="24"/>
          <w:szCs w:val="24"/>
          <w:lang w:val="hr-HR" w:eastAsia="hr-HR"/>
        </w:rPr>
        <w:t>ć</w:t>
      </w:r>
      <w:r w:rsidRPr="000C0522">
        <w:rPr>
          <w:rFonts w:ascii="Arial" w:hAnsi="Arial" w:cs="Arial"/>
          <w:w w:val="99"/>
          <w:sz w:val="24"/>
          <w:szCs w:val="24"/>
          <w:lang w:val="hr-HR" w:eastAsia="hr-HR"/>
        </w:rPr>
        <w:t xml:space="preserve">e </w:t>
      </w:r>
      <w:r w:rsidRPr="000C0522">
        <w:rPr>
          <w:rFonts w:ascii="Arial" w:hAnsi="Arial" w:cs="Arial"/>
          <w:sz w:val="24"/>
          <w:szCs w:val="24"/>
          <w:lang w:val="hr-HR" w:eastAsia="hr-HR"/>
        </w:rPr>
        <w:t>d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0C0522">
        <w:rPr>
          <w:rFonts w:ascii="Arial" w:hAnsi="Arial" w:cs="Arial"/>
          <w:sz w:val="24"/>
          <w:szCs w:val="24"/>
          <w:lang w:val="hr-HR" w:eastAsia="hr-HR"/>
        </w:rPr>
        <w:t xml:space="preserve">bro </w:t>
      </w:r>
      <w:r w:rsidRPr="000C0522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hAnsi="Arial" w:cs="Arial"/>
          <w:sz w:val="24"/>
          <w:szCs w:val="24"/>
          <w:lang w:val="hr-HR" w:eastAsia="hr-HR"/>
        </w:rPr>
        <w:t>e pro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0C0522">
        <w:rPr>
          <w:rFonts w:ascii="Arial" w:hAnsi="Arial" w:cs="Arial"/>
          <w:sz w:val="24"/>
          <w:szCs w:val="24"/>
          <w:lang w:val="hr-HR" w:eastAsia="hr-HR"/>
        </w:rPr>
        <w:t>de u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g</w:t>
      </w:r>
      <w:r w:rsidRPr="000C0522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(„</w:t>
      </w:r>
      <w:r w:rsidRPr="000C0522">
        <w:rPr>
          <w:rFonts w:ascii="Arial" w:hAnsi="Arial" w:cs="Arial"/>
          <w:sz w:val="24"/>
          <w:szCs w:val="24"/>
          <w:lang w:val="hr-HR" w:eastAsia="hr-HR"/>
        </w:rPr>
        <w:t>Naro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d</w:t>
      </w:r>
      <w:r w:rsidRPr="000C0522">
        <w:rPr>
          <w:rFonts w:ascii="Arial" w:hAnsi="Arial" w:cs="Arial"/>
          <w:sz w:val="24"/>
          <w:szCs w:val="24"/>
          <w:lang w:val="hr-HR" w:eastAsia="hr-HR"/>
        </w:rPr>
        <w:t>ne n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hAnsi="Arial" w:cs="Arial"/>
          <w:spacing w:val="1"/>
          <w:sz w:val="24"/>
          <w:szCs w:val="24"/>
          <w:lang w:val="hr-HR" w:eastAsia="hr-HR"/>
        </w:rPr>
        <w:t>e”</w:t>
      </w:r>
      <w:r w:rsidRPr="000C0522">
        <w:rPr>
          <w:rFonts w:ascii="Arial" w:hAnsi="Arial" w:cs="Arial"/>
          <w:sz w:val="24"/>
          <w:szCs w:val="24"/>
          <w:lang w:val="hr-HR" w:eastAsia="hr-HR"/>
        </w:rPr>
        <w:t xml:space="preserve">, </w:t>
      </w:r>
      <w:r w:rsidRPr="000C0522">
        <w:rPr>
          <w:rFonts w:ascii="Arial" w:hAnsi="Arial" w:cs="Arial"/>
          <w:w w:val="99"/>
          <w:sz w:val="24"/>
          <w:szCs w:val="24"/>
          <w:lang w:val="hr-HR" w:eastAsia="hr-HR"/>
        </w:rPr>
        <w:t>b</w:t>
      </w:r>
      <w:r w:rsidRPr="000C0522">
        <w:rPr>
          <w:rFonts w:ascii="Arial" w:hAnsi="Arial" w:cs="Arial"/>
          <w:spacing w:val="3"/>
          <w:w w:val="99"/>
          <w:sz w:val="24"/>
          <w:szCs w:val="24"/>
          <w:lang w:val="hr-HR" w:eastAsia="hr-HR"/>
        </w:rPr>
        <w:t>r</w:t>
      </w:r>
      <w:r w:rsidRPr="000C0522">
        <w:rPr>
          <w:rFonts w:ascii="Arial" w:hAnsi="Arial" w:cs="Arial"/>
          <w:w w:val="99"/>
          <w:sz w:val="24"/>
          <w:szCs w:val="24"/>
          <w:lang w:val="hr-HR" w:eastAsia="hr-HR"/>
        </w:rPr>
        <w:t xml:space="preserve">oj </w:t>
      </w:r>
      <w:r w:rsidRPr="000C0522">
        <w:rPr>
          <w:rFonts w:ascii="Arial" w:hAnsi="Arial" w:cs="Arial"/>
          <w:sz w:val="24"/>
          <w:szCs w:val="24"/>
          <w:lang w:val="hr-HR" w:eastAsia="hr-HR"/>
        </w:rPr>
        <w:t>2</w:t>
      </w:r>
      <w:r w:rsidRPr="000C0522">
        <w:rPr>
          <w:rFonts w:ascii="Arial" w:hAnsi="Arial" w:cs="Arial"/>
          <w:spacing w:val="-1"/>
          <w:sz w:val="24"/>
          <w:szCs w:val="24"/>
          <w:lang w:val="hr-HR" w:eastAsia="hr-HR"/>
        </w:rPr>
        <w:t>6</w:t>
      </w:r>
      <w:r w:rsidRPr="000C0522">
        <w:rPr>
          <w:rFonts w:ascii="Arial" w:hAnsi="Arial" w:cs="Arial"/>
          <w:sz w:val="24"/>
          <w:szCs w:val="24"/>
          <w:lang w:val="hr-HR" w:eastAsia="hr-HR"/>
        </w:rPr>
        <w:t>/</w:t>
      </w:r>
      <w:r w:rsidRPr="000C0522">
        <w:rPr>
          <w:rFonts w:ascii="Arial" w:hAnsi="Arial" w:cs="Arial"/>
          <w:spacing w:val="2"/>
          <w:sz w:val="24"/>
          <w:szCs w:val="24"/>
          <w:lang w:val="hr-HR" w:eastAsia="hr-HR"/>
        </w:rPr>
        <w:t>1</w:t>
      </w:r>
      <w:r w:rsidRPr="000C0522">
        <w:rPr>
          <w:rFonts w:ascii="Arial" w:hAnsi="Arial" w:cs="Arial"/>
          <w:sz w:val="24"/>
          <w:szCs w:val="24"/>
          <w:lang w:val="hr-HR" w:eastAsia="hr-HR"/>
        </w:rPr>
        <w:t>5)</w:t>
      </w:r>
      <w:r>
        <w:rPr>
          <w:rFonts w:ascii="Arial" w:hAnsi="Arial" w:cs="Arial"/>
          <w:sz w:val="24"/>
          <w:szCs w:val="24"/>
          <w:lang w:val="hr-HR" w:eastAsia="hr-HR"/>
        </w:rPr>
        <w:t xml:space="preserve"> i </w:t>
      </w:r>
      <w:r w:rsidRPr="000C0522">
        <w:rPr>
          <w:rFonts w:ascii="Arial" w:hAnsi="Arial" w:cs="Arial"/>
          <w:sz w:val="24"/>
          <w:szCs w:val="24"/>
          <w:lang w:val="hr-HR" w:eastAsia="hr-HR"/>
        </w:rPr>
        <w:t>Pravilnik</w:t>
      </w:r>
      <w:r>
        <w:rPr>
          <w:rFonts w:ascii="Arial" w:hAnsi="Arial" w:cs="Arial"/>
          <w:sz w:val="24"/>
          <w:szCs w:val="24"/>
          <w:lang w:val="hr-HR" w:eastAsia="hr-HR"/>
        </w:rPr>
        <w:t>om</w:t>
      </w:r>
      <w:r w:rsidRPr="000C0522">
        <w:rPr>
          <w:rFonts w:ascii="Arial" w:hAnsi="Arial" w:cs="Arial"/>
          <w:sz w:val="24"/>
          <w:szCs w:val="24"/>
          <w:lang w:val="hr-HR" w:eastAsia="hr-HR"/>
        </w:rPr>
        <w:t xml:space="preserve"> o financiranju programa i projekata udruga koji su od interesa za Brodsko-posavsku županiju iz djelokruga Upravnog odjela za gospodarstvo („Službeni vjesnik Brodsko-posavske županije“, broj 3/18)</w:t>
      </w:r>
      <w:r>
        <w:rPr>
          <w:rFonts w:ascii="Arial" w:hAnsi="Arial" w:cs="Arial"/>
          <w:sz w:val="24"/>
          <w:szCs w:val="24"/>
          <w:lang w:val="hr-HR" w:eastAsia="hr-HR"/>
        </w:rPr>
        <w:t>.</w:t>
      </w:r>
    </w:p>
    <w:p w:rsidR="000615E1" w:rsidRDefault="000615E1" w:rsidP="00051F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Default="000615E1" w:rsidP="00051F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>
        <w:rPr>
          <w:rFonts w:ascii="Arial" w:hAnsi="Arial" w:cs="Arial"/>
          <w:sz w:val="24"/>
          <w:szCs w:val="24"/>
          <w:lang w:val="hr-HR" w:eastAsia="hr-HR"/>
        </w:rPr>
        <w:t>Svi prijavitelji programa, projekata i manifestacija čiji se osobni podaci prikupljaju, obrađuju i javno objavljuju, temeljem odredbi Opće uredbe o zaštiti osobnih podataka imaju sljedeća prava: pravo na pristup osobnim podacima, pravo na ispravak, brisanje ili ograničenje obrade dostavljenih osobnih podataka, pravo na prigovor na obradu te pravo na prenosivost osobnih podataka.</w:t>
      </w:r>
    </w:p>
    <w:p w:rsidR="000615E1" w:rsidRDefault="000615E1" w:rsidP="00051F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  <w:lang w:val="hr-HR" w:eastAsia="hr-HR"/>
        </w:rPr>
      </w:pP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KLASA:402-10/1</w:t>
      </w:r>
      <w:r>
        <w:rPr>
          <w:rFonts w:ascii="Arial" w:hAnsi="Arial" w:cs="Arial"/>
          <w:spacing w:val="-1"/>
          <w:sz w:val="24"/>
          <w:szCs w:val="24"/>
          <w:lang w:val="hr-HR" w:eastAsia="hr-HR"/>
        </w:rPr>
        <w:t>9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-01/</w:t>
      </w:r>
      <w:r>
        <w:rPr>
          <w:rFonts w:ascii="Arial" w:hAnsi="Arial" w:cs="Arial"/>
          <w:spacing w:val="-1"/>
          <w:sz w:val="24"/>
          <w:szCs w:val="24"/>
          <w:lang w:val="hr-HR" w:eastAsia="hr-HR"/>
        </w:rPr>
        <w:t>14</w:t>
      </w:r>
      <w:bookmarkStart w:id="0" w:name="_GoBack"/>
      <w:bookmarkEnd w:id="0"/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  <w:lang w:val="hr-HR" w:eastAsia="hr-HR"/>
        </w:rPr>
      </w:pP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URBROJ:2178/1-04-1</w:t>
      </w:r>
      <w:r>
        <w:rPr>
          <w:rFonts w:ascii="Arial" w:hAnsi="Arial" w:cs="Arial"/>
          <w:spacing w:val="-1"/>
          <w:sz w:val="24"/>
          <w:szCs w:val="24"/>
          <w:lang w:val="hr-HR" w:eastAsia="hr-HR"/>
        </w:rPr>
        <w:t>9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-1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  <w:lang w:val="hr-HR" w:eastAsia="hr-HR"/>
        </w:rPr>
      </w:pP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Slavonski Brod,</w:t>
      </w:r>
      <w:r>
        <w:rPr>
          <w:rFonts w:ascii="Arial" w:hAnsi="Arial" w:cs="Arial"/>
          <w:spacing w:val="-1"/>
          <w:sz w:val="24"/>
          <w:szCs w:val="24"/>
          <w:lang w:val="hr-HR" w:eastAsia="hr-HR"/>
        </w:rPr>
        <w:t xml:space="preserve"> 05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 xml:space="preserve">. </w:t>
      </w:r>
      <w:r>
        <w:rPr>
          <w:rFonts w:ascii="Arial" w:hAnsi="Arial" w:cs="Arial"/>
          <w:spacing w:val="-1"/>
          <w:sz w:val="24"/>
          <w:szCs w:val="24"/>
          <w:lang w:val="hr-HR" w:eastAsia="hr-HR"/>
        </w:rPr>
        <w:t>veljače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 xml:space="preserve"> 201</w:t>
      </w:r>
      <w:r>
        <w:rPr>
          <w:rFonts w:ascii="Arial" w:hAnsi="Arial" w:cs="Arial"/>
          <w:spacing w:val="-1"/>
          <w:sz w:val="24"/>
          <w:szCs w:val="24"/>
          <w:lang w:val="hr-HR" w:eastAsia="hr-HR"/>
        </w:rPr>
        <w:t>9</w:t>
      </w:r>
      <w:r w:rsidRPr="00FB03CA">
        <w:rPr>
          <w:rFonts w:ascii="Arial" w:hAnsi="Arial" w:cs="Arial"/>
          <w:spacing w:val="-1"/>
          <w:sz w:val="24"/>
          <w:szCs w:val="24"/>
          <w:lang w:val="hr-HR" w:eastAsia="hr-HR"/>
        </w:rPr>
        <w:t>.</w:t>
      </w: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:rsidR="000615E1" w:rsidRPr="00FB03CA" w:rsidRDefault="000615E1" w:rsidP="00FB03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0615E1" w:rsidRPr="00FB03CA" w:rsidRDefault="000615E1" w:rsidP="00FB03CA"/>
    <w:sectPr w:rsidR="000615E1" w:rsidRPr="00FB03CA" w:rsidSect="00A037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0AA"/>
    <w:multiLevelType w:val="hybridMultilevel"/>
    <w:tmpl w:val="1186A9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C94B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5D71B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7037A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90E6C7B"/>
    <w:multiLevelType w:val="hybridMultilevel"/>
    <w:tmpl w:val="F6EEB2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6D3FF5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B3F5313"/>
    <w:multiLevelType w:val="hybridMultilevel"/>
    <w:tmpl w:val="1A8CCF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DC36D6"/>
    <w:multiLevelType w:val="hybridMultilevel"/>
    <w:tmpl w:val="B8B233B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130317E"/>
    <w:multiLevelType w:val="hybridMultilevel"/>
    <w:tmpl w:val="B3FE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D1D25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0">
    <w:nsid w:val="3DA6574F"/>
    <w:multiLevelType w:val="hybridMultilevel"/>
    <w:tmpl w:val="0584F6E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FC4534F"/>
    <w:multiLevelType w:val="hybridMultilevel"/>
    <w:tmpl w:val="E4286F92"/>
    <w:lvl w:ilvl="0" w:tplc="3ED61A8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85F3E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64851753"/>
    <w:multiLevelType w:val="hybridMultilevel"/>
    <w:tmpl w:val="192ADCD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9C4635A"/>
    <w:multiLevelType w:val="hybridMultilevel"/>
    <w:tmpl w:val="724C71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417442"/>
    <w:multiLevelType w:val="hybridMultilevel"/>
    <w:tmpl w:val="BCB6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D047F1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6E3404C1"/>
    <w:multiLevelType w:val="hybridMultilevel"/>
    <w:tmpl w:val="000E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3E6C9A"/>
    <w:multiLevelType w:val="hybridMultilevel"/>
    <w:tmpl w:val="38F6B6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242C56"/>
    <w:multiLevelType w:val="hybridMultilevel"/>
    <w:tmpl w:val="4874DB3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7EDD3632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1">
    <w:nsid w:val="7F1929C9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5"/>
  </w:num>
  <w:num w:numId="5">
    <w:abstractNumId w:val="4"/>
  </w:num>
  <w:num w:numId="6">
    <w:abstractNumId w:val="14"/>
  </w:num>
  <w:num w:numId="7">
    <w:abstractNumId w:val="17"/>
  </w:num>
  <w:num w:numId="8">
    <w:abstractNumId w:val="10"/>
  </w:num>
  <w:num w:numId="9">
    <w:abstractNumId w:val="7"/>
  </w:num>
  <w:num w:numId="10">
    <w:abstractNumId w:val="8"/>
  </w:num>
  <w:num w:numId="11">
    <w:abstractNumId w:val="20"/>
  </w:num>
  <w:num w:numId="12">
    <w:abstractNumId w:val="16"/>
  </w:num>
  <w:num w:numId="13">
    <w:abstractNumId w:val="9"/>
  </w:num>
  <w:num w:numId="14">
    <w:abstractNumId w:val="6"/>
  </w:num>
  <w:num w:numId="15">
    <w:abstractNumId w:val="1"/>
  </w:num>
  <w:num w:numId="16">
    <w:abstractNumId w:val="21"/>
  </w:num>
  <w:num w:numId="17">
    <w:abstractNumId w:val="12"/>
  </w:num>
  <w:num w:numId="18">
    <w:abstractNumId w:val="3"/>
  </w:num>
  <w:num w:numId="19">
    <w:abstractNumId w:val="18"/>
  </w:num>
  <w:num w:numId="20">
    <w:abstractNumId w:val="13"/>
  </w:num>
  <w:num w:numId="21">
    <w:abstractNumId w:val="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3CA"/>
    <w:rsid w:val="00015D73"/>
    <w:rsid w:val="0002481D"/>
    <w:rsid w:val="00051FA1"/>
    <w:rsid w:val="000615E1"/>
    <w:rsid w:val="000C0522"/>
    <w:rsid w:val="000E7F54"/>
    <w:rsid w:val="00104D95"/>
    <w:rsid w:val="00120120"/>
    <w:rsid w:val="001933BE"/>
    <w:rsid w:val="001D4235"/>
    <w:rsid w:val="001F394B"/>
    <w:rsid w:val="00215DBF"/>
    <w:rsid w:val="00230591"/>
    <w:rsid w:val="002A4C5D"/>
    <w:rsid w:val="002B4A29"/>
    <w:rsid w:val="002C2061"/>
    <w:rsid w:val="002C7607"/>
    <w:rsid w:val="002F1BBA"/>
    <w:rsid w:val="002F2581"/>
    <w:rsid w:val="003256E0"/>
    <w:rsid w:val="00334E00"/>
    <w:rsid w:val="00354BFE"/>
    <w:rsid w:val="00495179"/>
    <w:rsid w:val="006545D8"/>
    <w:rsid w:val="00676A3B"/>
    <w:rsid w:val="0068430E"/>
    <w:rsid w:val="00685256"/>
    <w:rsid w:val="00733072"/>
    <w:rsid w:val="007858F7"/>
    <w:rsid w:val="007E1A91"/>
    <w:rsid w:val="00803DB1"/>
    <w:rsid w:val="00817257"/>
    <w:rsid w:val="00857572"/>
    <w:rsid w:val="00860F6A"/>
    <w:rsid w:val="008751C9"/>
    <w:rsid w:val="008F6006"/>
    <w:rsid w:val="0093382F"/>
    <w:rsid w:val="009415BD"/>
    <w:rsid w:val="009B2E97"/>
    <w:rsid w:val="009B7165"/>
    <w:rsid w:val="009F6CB4"/>
    <w:rsid w:val="00A03726"/>
    <w:rsid w:val="00A51DA5"/>
    <w:rsid w:val="00A5590B"/>
    <w:rsid w:val="00AB3BEA"/>
    <w:rsid w:val="00AB78BB"/>
    <w:rsid w:val="00AD5E20"/>
    <w:rsid w:val="00B21109"/>
    <w:rsid w:val="00B53B48"/>
    <w:rsid w:val="00B56294"/>
    <w:rsid w:val="00B81874"/>
    <w:rsid w:val="00BC23B3"/>
    <w:rsid w:val="00C0641F"/>
    <w:rsid w:val="00C950E0"/>
    <w:rsid w:val="00D65DE8"/>
    <w:rsid w:val="00D75761"/>
    <w:rsid w:val="00DA59DE"/>
    <w:rsid w:val="00E066A4"/>
    <w:rsid w:val="00EC4E6B"/>
    <w:rsid w:val="00ED26C5"/>
    <w:rsid w:val="00EF3D4C"/>
    <w:rsid w:val="00F41407"/>
    <w:rsid w:val="00F57AAA"/>
    <w:rsid w:val="00FB03CA"/>
    <w:rsid w:val="00FB22E9"/>
    <w:rsid w:val="00FC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726"/>
    <w:pPr>
      <w:spacing w:after="160" w:line="259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03CA"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4"/>
      <w:szCs w:val="20"/>
      <w:lang w:val="hr-HR" w:eastAsia="hr-H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03CA"/>
    <w:pPr>
      <w:keepNext/>
      <w:spacing w:after="0" w:line="240" w:lineRule="auto"/>
      <w:jc w:val="center"/>
      <w:outlineLvl w:val="5"/>
    </w:pPr>
    <w:rPr>
      <w:rFonts w:ascii="Arial" w:hAnsi="Arial" w:cs="Arial"/>
      <w:b/>
      <w:i/>
      <w:color w:val="000000"/>
      <w:sz w:val="24"/>
      <w:szCs w:val="24"/>
      <w:lang w:val="hr-HR"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03CA"/>
    <w:rPr>
      <w:rFonts w:ascii="Times New Roman" w:eastAsia="Times New Roman" w:hAnsi="Times New Roman" w:cs="Times New Roman"/>
      <w:i/>
      <w:sz w:val="20"/>
      <w:szCs w:val="20"/>
      <w:lang w:val="hr-HR" w:eastAsia="hr-H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B03CA"/>
    <w:rPr>
      <w:rFonts w:ascii="Arial" w:eastAsia="Times New Roman" w:hAnsi="Arial" w:cs="Arial"/>
      <w:b/>
      <w:i/>
      <w:color w:val="000000"/>
      <w:sz w:val="24"/>
      <w:szCs w:val="24"/>
      <w:lang w:val="hr-HR" w:eastAsia="hr-HR"/>
    </w:rPr>
  </w:style>
  <w:style w:type="paragraph" w:styleId="NoSpacing">
    <w:name w:val="No Spacing"/>
    <w:uiPriority w:val="99"/>
    <w:qFormat/>
    <w:rsid w:val="00FB03CA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FB03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rsid w:val="00FB03CA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B03CA"/>
    <w:pPr>
      <w:spacing w:after="0" w:line="240" w:lineRule="auto"/>
    </w:pPr>
    <w:rPr>
      <w:rFonts w:ascii="Segoe UI" w:eastAsia="Times New Roman" w:hAnsi="Segoe UI" w:cs="Segoe UI"/>
      <w:sz w:val="18"/>
      <w:szCs w:val="18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03CA"/>
    <w:rPr>
      <w:rFonts w:ascii="Segoe UI" w:hAnsi="Segoe UI" w:cs="Segoe UI"/>
      <w:sz w:val="18"/>
      <w:szCs w:val="18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z.hr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bpz.hr/_Data/Slike/grza200601311522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fabcic@bp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2164</Words>
  <Characters>12341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Zvonimir</cp:lastModifiedBy>
  <cp:revision>2</cp:revision>
  <cp:lastPrinted>2019-02-04T10:37:00Z</cp:lastPrinted>
  <dcterms:created xsi:type="dcterms:W3CDTF">2019-02-05T07:00:00Z</dcterms:created>
  <dcterms:modified xsi:type="dcterms:W3CDTF">2019-02-05T07:00:00Z</dcterms:modified>
</cp:coreProperties>
</file>