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575F" w14:textId="77777777" w:rsidR="001451CA" w:rsidRDefault="001451CA" w:rsidP="00A9555E">
      <w:pPr>
        <w:jc w:val="both"/>
        <w:rPr>
          <w:rFonts w:ascii="Times New Roman" w:hAnsi="Times New Roman" w:cs="Times New Roman"/>
        </w:rPr>
      </w:pPr>
    </w:p>
    <w:p w14:paraId="49CCA451" w14:textId="764A0499" w:rsidR="00AD0FCE" w:rsidRDefault="001451CA" w:rsidP="00A62EE4">
      <w:pPr>
        <w:ind w:firstLine="720"/>
        <w:jc w:val="both"/>
        <w:rPr>
          <w:rFonts w:ascii="Times New Roman" w:hAnsi="Times New Roman" w:cs="Times New Roman"/>
        </w:rPr>
      </w:pPr>
      <w:r>
        <w:rPr>
          <w:rFonts w:ascii="Times New Roman" w:hAnsi="Times New Roman" w:cs="Times New Roman"/>
        </w:rPr>
        <w:t>N</w:t>
      </w:r>
      <w:r w:rsidR="00AD0FCE" w:rsidRPr="00A62EE4">
        <w:rPr>
          <w:rFonts w:ascii="Times New Roman" w:hAnsi="Times New Roman" w:cs="Times New Roman"/>
        </w:rPr>
        <w:t xml:space="preserve">a temelju članka 95. stavka 5. Zakona o službenicima i namještenicima u lokalnoj i područnoj (regionalnoj) samoupravi („Narodne novine“ br. 86/08, 61/11, 4/18, 96/18, 112/19 i 17/25), </w:t>
      </w:r>
      <w:r w:rsidR="00A62EE4" w:rsidRPr="00A62EE4">
        <w:rPr>
          <w:rFonts w:ascii="Times New Roman" w:hAnsi="Times New Roman" w:cs="Times New Roman"/>
        </w:rPr>
        <w:t xml:space="preserve">članka 56. Statuta Brodsko-posavske županije („Službeni vjesnik Brodsko-posavske županije“, broj 10/09, 19/10, 2/13, 15/13-pročišćenit tekst, 4/18, 5/20, 7/21) </w:t>
      </w:r>
      <w:r w:rsidR="00AD0FCE" w:rsidRPr="00A62EE4">
        <w:rPr>
          <w:rFonts w:ascii="Times New Roman" w:hAnsi="Times New Roman" w:cs="Times New Roman"/>
        </w:rPr>
        <w:t xml:space="preserve">te nakon savjetovanja </w:t>
      </w:r>
      <w:r w:rsidR="00373611" w:rsidRPr="00373611">
        <w:rPr>
          <w:rFonts w:ascii="Times New Roman" w:hAnsi="Times New Roman" w:cs="Times New Roman"/>
        </w:rPr>
        <w:t>sa Sindikatom regionalnih i lokalnih službenika i namještenika Brodsko-posavske županije</w:t>
      </w:r>
      <w:r w:rsidR="00AD0FCE" w:rsidRPr="00A62EE4">
        <w:rPr>
          <w:rFonts w:ascii="Times New Roman" w:hAnsi="Times New Roman" w:cs="Times New Roman"/>
        </w:rPr>
        <w:t xml:space="preserve">, </w:t>
      </w:r>
      <w:r w:rsidR="00A62EE4" w:rsidRPr="00A62EE4">
        <w:rPr>
          <w:rFonts w:ascii="Times New Roman" w:hAnsi="Times New Roman" w:cs="Times New Roman"/>
        </w:rPr>
        <w:t>ž</w:t>
      </w:r>
      <w:r w:rsidR="00AD0FCE" w:rsidRPr="00A62EE4">
        <w:rPr>
          <w:rFonts w:ascii="Times New Roman" w:hAnsi="Times New Roman" w:cs="Times New Roman"/>
        </w:rPr>
        <w:t xml:space="preserve">upan </w:t>
      </w:r>
      <w:r w:rsidR="00A62EE4" w:rsidRPr="00A62EE4">
        <w:rPr>
          <w:rFonts w:ascii="Times New Roman" w:hAnsi="Times New Roman" w:cs="Times New Roman"/>
        </w:rPr>
        <w:t>Brodsko - posavske</w:t>
      </w:r>
      <w:r w:rsidR="00AD0FCE" w:rsidRPr="00A62EE4">
        <w:rPr>
          <w:rFonts w:ascii="Times New Roman" w:hAnsi="Times New Roman" w:cs="Times New Roman"/>
        </w:rPr>
        <w:t xml:space="preserve"> županije </w:t>
      </w:r>
      <w:r w:rsidR="00373611">
        <w:rPr>
          <w:rFonts w:ascii="Times New Roman" w:hAnsi="Times New Roman" w:cs="Times New Roman"/>
        </w:rPr>
        <w:t>donosi</w:t>
      </w:r>
    </w:p>
    <w:p w14:paraId="0907FE79" w14:textId="77777777" w:rsidR="00373611" w:rsidRPr="00A62EE4" w:rsidRDefault="00373611" w:rsidP="00A62EE4">
      <w:pPr>
        <w:ind w:firstLine="720"/>
        <w:jc w:val="both"/>
        <w:rPr>
          <w:rFonts w:ascii="Times New Roman" w:hAnsi="Times New Roman" w:cs="Times New Roman"/>
        </w:rPr>
      </w:pPr>
    </w:p>
    <w:p w14:paraId="4AC8A14D" w14:textId="77777777" w:rsidR="00AD0FCE" w:rsidRPr="00460BFC" w:rsidRDefault="00AD0FCE" w:rsidP="00AD0FCE">
      <w:pPr>
        <w:jc w:val="center"/>
        <w:rPr>
          <w:rFonts w:ascii="Times New Roman" w:hAnsi="Times New Roman" w:cs="Times New Roman"/>
          <w:b/>
          <w:bCs/>
        </w:rPr>
      </w:pPr>
      <w:r w:rsidRPr="00460BFC">
        <w:rPr>
          <w:rFonts w:ascii="Times New Roman" w:hAnsi="Times New Roman" w:cs="Times New Roman"/>
          <w:b/>
          <w:bCs/>
        </w:rPr>
        <w:t>PRAVILNIK</w:t>
      </w:r>
    </w:p>
    <w:p w14:paraId="02C1359C" w14:textId="31C29ADE" w:rsidR="00AD0FCE" w:rsidRPr="00460BFC" w:rsidRDefault="00AD0FCE" w:rsidP="00AD0FCE">
      <w:pPr>
        <w:jc w:val="center"/>
        <w:rPr>
          <w:rFonts w:ascii="Times New Roman" w:hAnsi="Times New Roman" w:cs="Times New Roman"/>
          <w:b/>
          <w:bCs/>
        </w:rPr>
      </w:pPr>
      <w:r w:rsidRPr="00460BFC">
        <w:rPr>
          <w:rFonts w:ascii="Times New Roman" w:hAnsi="Times New Roman" w:cs="Times New Roman"/>
          <w:b/>
          <w:bCs/>
        </w:rPr>
        <w:t>o ocjenjivanju službenika i namještenika</w:t>
      </w:r>
      <w:r w:rsidRPr="00460BFC">
        <w:rPr>
          <w:rFonts w:ascii="Times New Roman" w:hAnsi="Times New Roman" w:cs="Times New Roman"/>
          <w:b/>
          <w:bCs/>
        </w:rPr>
        <w:br/>
      </w:r>
      <w:r w:rsidR="002E1D1B">
        <w:rPr>
          <w:rFonts w:ascii="Times New Roman" w:hAnsi="Times New Roman" w:cs="Times New Roman"/>
          <w:b/>
          <w:bCs/>
        </w:rPr>
        <w:t xml:space="preserve">u upravnim tijelima </w:t>
      </w:r>
      <w:r w:rsidRPr="00460BFC">
        <w:rPr>
          <w:rFonts w:ascii="Times New Roman" w:hAnsi="Times New Roman" w:cs="Times New Roman"/>
          <w:b/>
          <w:bCs/>
        </w:rPr>
        <w:t>Brodsko – posavske županije</w:t>
      </w:r>
    </w:p>
    <w:p w14:paraId="7CBBDEEE" w14:textId="77777777" w:rsidR="00AD0FCE" w:rsidRPr="00460BFC" w:rsidRDefault="00AD0FCE" w:rsidP="00AD0FCE">
      <w:pPr>
        <w:jc w:val="center"/>
        <w:rPr>
          <w:rFonts w:ascii="Times New Roman" w:hAnsi="Times New Roman" w:cs="Times New Roman"/>
          <w:b/>
          <w:bCs/>
        </w:rPr>
      </w:pPr>
    </w:p>
    <w:p w14:paraId="4CE8DAB3" w14:textId="77777777" w:rsidR="00AD0FCE" w:rsidRPr="00460BFC" w:rsidRDefault="00AD0FCE" w:rsidP="007E12E3">
      <w:pPr>
        <w:rPr>
          <w:rFonts w:ascii="Times New Roman" w:hAnsi="Times New Roman" w:cs="Times New Roman"/>
        </w:rPr>
      </w:pPr>
      <w:r w:rsidRPr="00460BFC">
        <w:rPr>
          <w:rFonts w:ascii="Times New Roman" w:hAnsi="Times New Roman" w:cs="Times New Roman"/>
        </w:rPr>
        <w:t>I. UVODNE ODREDBE</w:t>
      </w:r>
    </w:p>
    <w:p w14:paraId="1C1AF499" w14:textId="77777777" w:rsidR="00AD0FCE" w:rsidRPr="00460BFC" w:rsidRDefault="00AD0FCE" w:rsidP="00BD3905">
      <w:pPr>
        <w:jc w:val="center"/>
        <w:rPr>
          <w:rFonts w:ascii="Times New Roman" w:hAnsi="Times New Roman" w:cs="Times New Roman"/>
        </w:rPr>
      </w:pPr>
      <w:r w:rsidRPr="00460BFC">
        <w:rPr>
          <w:rFonts w:ascii="Times New Roman" w:hAnsi="Times New Roman" w:cs="Times New Roman"/>
        </w:rPr>
        <w:t>Članak 1.</w:t>
      </w:r>
    </w:p>
    <w:p w14:paraId="77B40FE1" w14:textId="2C1B9E3A" w:rsidR="00AD0FCE" w:rsidRPr="00460BFC" w:rsidRDefault="00BD3905" w:rsidP="00BD3905">
      <w:pPr>
        <w:ind w:firstLine="567"/>
        <w:jc w:val="both"/>
        <w:rPr>
          <w:rFonts w:ascii="Times New Roman" w:hAnsi="Times New Roman" w:cs="Times New Roman"/>
        </w:rPr>
      </w:pPr>
      <w:r w:rsidRPr="00460BFC">
        <w:rPr>
          <w:rFonts w:ascii="Times New Roman" w:hAnsi="Times New Roman" w:cs="Times New Roman"/>
        </w:rPr>
        <w:t xml:space="preserve">Ovim Pravilnikom </w:t>
      </w:r>
      <w:r w:rsidR="00961DD3" w:rsidRPr="00460BFC">
        <w:rPr>
          <w:rFonts w:ascii="Times New Roman" w:hAnsi="Times New Roman" w:cs="Times New Roman"/>
        </w:rPr>
        <w:t>uređuje se postupak, kriteriji i način ocjenjivanja učinkovitosti rada</w:t>
      </w:r>
      <w:r w:rsidRPr="00460BFC">
        <w:rPr>
          <w:rFonts w:ascii="Times New Roman" w:hAnsi="Times New Roman" w:cs="Times New Roman"/>
        </w:rPr>
        <w:t xml:space="preserve"> službenika i namještenika upravnih tijela Brodsko – posavske županije.</w:t>
      </w:r>
    </w:p>
    <w:p w14:paraId="773F7BBB" w14:textId="1DE09722" w:rsidR="00BD3905" w:rsidRPr="00460BFC" w:rsidRDefault="00BD3905" w:rsidP="00BD3905">
      <w:pPr>
        <w:jc w:val="center"/>
        <w:rPr>
          <w:rFonts w:ascii="Times New Roman" w:hAnsi="Times New Roman" w:cs="Times New Roman"/>
        </w:rPr>
      </w:pPr>
      <w:r w:rsidRPr="00460BFC">
        <w:rPr>
          <w:rFonts w:ascii="Times New Roman" w:hAnsi="Times New Roman" w:cs="Times New Roman"/>
        </w:rPr>
        <w:t>Članak 2.</w:t>
      </w:r>
    </w:p>
    <w:p w14:paraId="65CF431F" w14:textId="478B93B2" w:rsidR="00BD3905" w:rsidRPr="00460BFC" w:rsidRDefault="00BD3905" w:rsidP="00BD3905">
      <w:pPr>
        <w:ind w:firstLine="567"/>
        <w:jc w:val="both"/>
        <w:rPr>
          <w:rFonts w:ascii="Times New Roman" w:hAnsi="Times New Roman" w:cs="Times New Roman"/>
        </w:rPr>
      </w:pPr>
      <w:r w:rsidRPr="00460BFC">
        <w:rPr>
          <w:rFonts w:ascii="Times New Roman" w:hAnsi="Times New Roman" w:cs="Times New Roman"/>
        </w:rPr>
        <w:t>Pojmovi koji imaju rodno značenje i koji se koriste u ovom Pravilniku odnose se jednako na muški i ženski rod, bez obzira jesu li korišteni u muškom ili ženskom rodu.</w:t>
      </w:r>
    </w:p>
    <w:p w14:paraId="0A0CFE95" w14:textId="0276EB27" w:rsidR="00BD3905" w:rsidRPr="00460BFC" w:rsidRDefault="00BD3905" w:rsidP="00BD3905">
      <w:pPr>
        <w:jc w:val="center"/>
        <w:rPr>
          <w:rFonts w:ascii="Times New Roman" w:hAnsi="Times New Roman" w:cs="Times New Roman"/>
        </w:rPr>
      </w:pPr>
      <w:r w:rsidRPr="00460BFC">
        <w:rPr>
          <w:rFonts w:ascii="Times New Roman" w:hAnsi="Times New Roman" w:cs="Times New Roman"/>
        </w:rPr>
        <w:t>Članak 3.</w:t>
      </w:r>
    </w:p>
    <w:p w14:paraId="03743ABC" w14:textId="4967BFEA" w:rsidR="00BD3905" w:rsidRPr="00F11E4F" w:rsidRDefault="00350A9D" w:rsidP="00373611">
      <w:pPr>
        <w:ind w:firstLine="567"/>
        <w:jc w:val="both"/>
        <w:rPr>
          <w:rFonts w:ascii="Times New Roman" w:hAnsi="Times New Roman" w:cs="Times New Roman"/>
        </w:rPr>
      </w:pPr>
      <w:r w:rsidRPr="00F11E4F">
        <w:rPr>
          <w:rFonts w:ascii="Times New Roman" w:hAnsi="Times New Roman" w:cs="Times New Roman"/>
        </w:rPr>
        <w:t>Na temelju ostvarene učinkovitosti rada službenici i namještenici ocjenjuju se ocjenama:</w:t>
      </w:r>
    </w:p>
    <w:p w14:paraId="0E447793" w14:textId="77777777" w:rsidR="00350A9D" w:rsidRPr="00F11E4F" w:rsidRDefault="00350A9D" w:rsidP="00373611">
      <w:pPr>
        <w:jc w:val="both"/>
        <w:rPr>
          <w:rFonts w:ascii="Times New Roman" w:hAnsi="Times New Roman" w:cs="Times New Roman"/>
        </w:rPr>
      </w:pPr>
      <w:r w:rsidRPr="00F11E4F">
        <w:rPr>
          <w:rFonts w:ascii="Times New Roman" w:hAnsi="Times New Roman" w:cs="Times New Roman"/>
        </w:rPr>
        <w:t>a) »odličan« – ukoliko je rad i učinkovitost službenika i namještenika najviše kvalitete i osigurava najbolje i jedinstveno izvršavanje službe,</w:t>
      </w:r>
    </w:p>
    <w:p w14:paraId="73ABFEF1" w14:textId="77777777" w:rsidR="00350A9D" w:rsidRPr="00F11E4F" w:rsidRDefault="00350A9D" w:rsidP="00373611">
      <w:pPr>
        <w:jc w:val="both"/>
        <w:rPr>
          <w:rFonts w:ascii="Times New Roman" w:hAnsi="Times New Roman" w:cs="Times New Roman"/>
        </w:rPr>
      </w:pPr>
      <w:r w:rsidRPr="00F11E4F">
        <w:rPr>
          <w:rFonts w:ascii="Times New Roman" w:hAnsi="Times New Roman" w:cs="Times New Roman"/>
        </w:rPr>
        <w:t>b) »vrlo dobar« – ukoliko je rad i učinkovitost službenika i namještenika naročito dobar i osigurava prvorazredno izvršavanje službe,</w:t>
      </w:r>
    </w:p>
    <w:p w14:paraId="28605AC3" w14:textId="77777777" w:rsidR="00350A9D" w:rsidRPr="00F11E4F" w:rsidRDefault="00350A9D" w:rsidP="00373611">
      <w:pPr>
        <w:jc w:val="both"/>
        <w:rPr>
          <w:rFonts w:ascii="Times New Roman" w:hAnsi="Times New Roman" w:cs="Times New Roman"/>
        </w:rPr>
      </w:pPr>
      <w:r w:rsidRPr="00F11E4F">
        <w:rPr>
          <w:rFonts w:ascii="Times New Roman" w:hAnsi="Times New Roman" w:cs="Times New Roman"/>
        </w:rPr>
        <w:t>c) »dobar« – ukoliko je rad i učinkovitost službenika i namještenika prosječne kvalitete osiguravajući pouzdano obavljanje službe,</w:t>
      </w:r>
    </w:p>
    <w:p w14:paraId="1386C462" w14:textId="77777777" w:rsidR="00350A9D" w:rsidRPr="00F11E4F" w:rsidRDefault="00350A9D" w:rsidP="00373611">
      <w:pPr>
        <w:jc w:val="both"/>
        <w:rPr>
          <w:rFonts w:ascii="Times New Roman" w:hAnsi="Times New Roman" w:cs="Times New Roman"/>
        </w:rPr>
      </w:pPr>
      <w:r w:rsidRPr="00F11E4F">
        <w:rPr>
          <w:rFonts w:ascii="Times New Roman" w:hAnsi="Times New Roman" w:cs="Times New Roman"/>
        </w:rPr>
        <w:t>d) »zadovoljava« – ukoliko rad i učinkovitost službenika i namještenika osigurava najmanju moguću mjeru prihvatljivih standarda kvalitete i preciznosti u obavljanju službe,</w:t>
      </w:r>
    </w:p>
    <w:p w14:paraId="34289967" w14:textId="77777777" w:rsidR="00350A9D" w:rsidRPr="00F11E4F" w:rsidRDefault="00350A9D" w:rsidP="00373611">
      <w:pPr>
        <w:jc w:val="both"/>
        <w:rPr>
          <w:rFonts w:ascii="Times New Roman" w:hAnsi="Times New Roman" w:cs="Times New Roman"/>
        </w:rPr>
      </w:pPr>
      <w:r w:rsidRPr="00F11E4F">
        <w:rPr>
          <w:rFonts w:ascii="Times New Roman" w:hAnsi="Times New Roman" w:cs="Times New Roman"/>
        </w:rPr>
        <w:t>e) »ne zadovoljava« – ukoliko je rad i učinkovitost službenika i namještenika ispod minimuma standarda kvalitete te nije dovoljan da osigura pouzdano i prihvatljivo obavljanje službe.</w:t>
      </w:r>
    </w:p>
    <w:p w14:paraId="0FEB9104" w14:textId="77777777" w:rsidR="00A62EE4" w:rsidRPr="00F11E4F" w:rsidRDefault="00A62EE4" w:rsidP="00350A9D">
      <w:pPr>
        <w:rPr>
          <w:rFonts w:ascii="Times New Roman" w:hAnsi="Times New Roman" w:cs="Times New Roman"/>
        </w:rPr>
      </w:pPr>
    </w:p>
    <w:p w14:paraId="02268770" w14:textId="77777777" w:rsidR="00A62EE4" w:rsidRPr="00460BFC" w:rsidRDefault="00A62EE4" w:rsidP="00350A9D">
      <w:pPr>
        <w:rPr>
          <w:rFonts w:ascii="Times New Roman" w:hAnsi="Times New Roman" w:cs="Times New Roman"/>
          <w:color w:val="EE0000"/>
        </w:rPr>
      </w:pPr>
    </w:p>
    <w:p w14:paraId="504D3DB5" w14:textId="1B26848B" w:rsidR="001F197A" w:rsidRPr="00460BFC" w:rsidRDefault="001F197A" w:rsidP="001F197A">
      <w:pPr>
        <w:rPr>
          <w:rFonts w:ascii="Times New Roman" w:hAnsi="Times New Roman" w:cs="Times New Roman"/>
        </w:rPr>
      </w:pPr>
      <w:r w:rsidRPr="00460BFC">
        <w:rPr>
          <w:rFonts w:ascii="Times New Roman" w:hAnsi="Times New Roman" w:cs="Times New Roman"/>
        </w:rPr>
        <w:lastRenderedPageBreak/>
        <w:t>II. KRITERIJI ZA OCJENJIVANJE SLUŽBENIKA</w:t>
      </w:r>
    </w:p>
    <w:p w14:paraId="7ECB41B0" w14:textId="77777777" w:rsidR="001F197A" w:rsidRPr="00460BFC" w:rsidRDefault="001F197A" w:rsidP="001F197A">
      <w:pPr>
        <w:rPr>
          <w:rFonts w:ascii="Times New Roman" w:hAnsi="Times New Roman" w:cs="Times New Roman"/>
        </w:rPr>
      </w:pPr>
    </w:p>
    <w:p w14:paraId="31753944" w14:textId="77777777" w:rsidR="001F197A" w:rsidRPr="00460BFC" w:rsidRDefault="001F197A" w:rsidP="001F197A">
      <w:pPr>
        <w:jc w:val="center"/>
        <w:rPr>
          <w:rFonts w:ascii="Times New Roman" w:hAnsi="Times New Roman" w:cs="Times New Roman"/>
        </w:rPr>
      </w:pPr>
      <w:r w:rsidRPr="00460BFC">
        <w:rPr>
          <w:rFonts w:ascii="Times New Roman" w:hAnsi="Times New Roman" w:cs="Times New Roman"/>
        </w:rPr>
        <w:t>Članak 4.</w:t>
      </w:r>
    </w:p>
    <w:p w14:paraId="083200C8" w14:textId="78640AA6" w:rsidR="001F197A" w:rsidRPr="00460BFC" w:rsidRDefault="0073711B" w:rsidP="00801434">
      <w:pPr>
        <w:pStyle w:val="Odlomakpopisa"/>
        <w:numPr>
          <w:ilvl w:val="0"/>
          <w:numId w:val="3"/>
        </w:numPr>
        <w:ind w:left="284" w:hanging="284"/>
        <w:jc w:val="both"/>
        <w:rPr>
          <w:rFonts w:ascii="Times New Roman" w:hAnsi="Times New Roman" w:cs="Times New Roman"/>
        </w:rPr>
      </w:pPr>
      <w:r>
        <w:rPr>
          <w:rFonts w:ascii="Times New Roman" w:hAnsi="Times New Roman" w:cs="Times New Roman"/>
        </w:rPr>
        <w:t xml:space="preserve"> </w:t>
      </w:r>
      <w:r w:rsidR="001F197A" w:rsidRPr="00460BFC">
        <w:rPr>
          <w:rFonts w:ascii="Times New Roman" w:hAnsi="Times New Roman" w:cs="Times New Roman"/>
        </w:rPr>
        <w:t>Ocjena službenika upravnih tijela Brodsko - posavske županije (u daljnjem tekstu: službenici) temelji se na vrijednostima kriterija</w:t>
      </w:r>
    </w:p>
    <w:p w14:paraId="08454D68" w14:textId="18EF80D6" w:rsidR="001F197A" w:rsidRPr="00460BFC" w:rsidRDefault="001F197A" w:rsidP="00FD7CE5">
      <w:pPr>
        <w:pStyle w:val="Odlomakpopisa"/>
        <w:numPr>
          <w:ilvl w:val="0"/>
          <w:numId w:val="2"/>
        </w:numPr>
        <w:ind w:left="709" w:hanging="425"/>
        <w:jc w:val="both"/>
        <w:rPr>
          <w:rFonts w:ascii="Times New Roman" w:hAnsi="Times New Roman" w:cs="Times New Roman"/>
        </w:rPr>
      </w:pPr>
      <w:r w:rsidRPr="00460BFC">
        <w:rPr>
          <w:rFonts w:ascii="Times New Roman" w:hAnsi="Times New Roman" w:cs="Times New Roman"/>
        </w:rPr>
        <w:t>o stručnom znanju pokazanom u obavljanju poslova</w:t>
      </w:r>
    </w:p>
    <w:p w14:paraId="4AD339A1" w14:textId="01209192" w:rsidR="001F197A" w:rsidRPr="00460BFC" w:rsidRDefault="001F197A" w:rsidP="00FD7CE5">
      <w:pPr>
        <w:pStyle w:val="Odlomakpopisa"/>
        <w:numPr>
          <w:ilvl w:val="0"/>
          <w:numId w:val="2"/>
        </w:numPr>
        <w:ind w:left="709" w:hanging="425"/>
        <w:jc w:val="both"/>
        <w:rPr>
          <w:rFonts w:ascii="Times New Roman" w:hAnsi="Times New Roman" w:cs="Times New Roman"/>
        </w:rPr>
      </w:pPr>
      <w:r w:rsidRPr="00460BFC">
        <w:rPr>
          <w:rFonts w:ascii="Times New Roman" w:hAnsi="Times New Roman" w:cs="Times New Roman"/>
        </w:rPr>
        <w:t>o učinkovitosti i kvaliteti rada</w:t>
      </w:r>
    </w:p>
    <w:p w14:paraId="78ED74D3" w14:textId="7E63D2C9" w:rsidR="001F197A" w:rsidRPr="00460BFC" w:rsidRDefault="001F197A" w:rsidP="00FD7CE5">
      <w:pPr>
        <w:pStyle w:val="Odlomakpopisa"/>
        <w:numPr>
          <w:ilvl w:val="0"/>
          <w:numId w:val="2"/>
        </w:numPr>
        <w:ind w:left="709" w:hanging="425"/>
        <w:jc w:val="both"/>
        <w:rPr>
          <w:rFonts w:ascii="Times New Roman" w:hAnsi="Times New Roman" w:cs="Times New Roman"/>
        </w:rPr>
      </w:pPr>
      <w:r w:rsidRPr="00460BFC">
        <w:rPr>
          <w:rFonts w:ascii="Times New Roman" w:hAnsi="Times New Roman" w:cs="Times New Roman"/>
        </w:rPr>
        <w:t>o poštivanju službene dužnosti.</w:t>
      </w:r>
    </w:p>
    <w:p w14:paraId="42F04221" w14:textId="2C1F47D8" w:rsidR="001F197A" w:rsidRPr="00460BFC" w:rsidRDefault="001F197A" w:rsidP="00801434">
      <w:pPr>
        <w:jc w:val="both"/>
        <w:rPr>
          <w:rFonts w:ascii="Times New Roman" w:hAnsi="Times New Roman" w:cs="Times New Roman"/>
        </w:rPr>
      </w:pPr>
      <w:r w:rsidRPr="00460BFC">
        <w:rPr>
          <w:rFonts w:ascii="Times New Roman" w:hAnsi="Times New Roman" w:cs="Times New Roman"/>
        </w:rPr>
        <w:t>(2) Stručno znanje pokazano u obavljanju poslova ocjenjuje se prema sljedećim kriterijima:</w:t>
      </w:r>
    </w:p>
    <w:p w14:paraId="1625BB31" w14:textId="74C3688A" w:rsidR="001F197A" w:rsidRPr="00460BFC" w:rsidRDefault="001F197A" w:rsidP="00801434">
      <w:pPr>
        <w:spacing w:after="0"/>
        <w:ind w:left="426" w:hanging="426"/>
        <w:jc w:val="both"/>
        <w:rPr>
          <w:rFonts w:ascii="Times New Roman" w:hAnsi="Times New Roman" w:cs="Times New Roman"/>
        </w:rPr>
      </w:pPr>
      <w:r w:rsidRPr="00460BFC">
        <w:rPr>
          <w:rFonts w:ascii="Times New Roman" w:hAnsi="Times New Roman" w:cs="Times New Roman"/>
        </w:rPr>
        <w:t>1.</w:t>
      </w:r>
      <w:r w:rsidR="00801434" w:rsidRPr="00460BFC">
        <w:rPr>
          <w:rFonts w:ascii="Times New Roman" w:hAnsi="Times New Roman" w:cs="Times New Roman"/>
        </w:rPr>
        <w:tab/>
      </w:r>
      <w:r w:rsidRPr="00460BFC">
        <w:rPr>
          <w:rFonts w:ascii="Times New Roman" w:hAnsi="Times New Roman" w:cs="Times New Roman"/>
        </w:rPr>
        <w:t xml:space="preserve">Praćenje, poznavanje i primjena zakona i drugih propisa, pravila struke i službe i stručno </w:t>
      </w:r>
      <w:r w:rsidR="00801434" w:rsidRPr="00460BFC">
        <w:rPr>
          <w:rFonts w:ascii="Times New Roman" w:hAnsi="Times New Roman" w:cs="Times New Roman"/>
        </w:rPr>
        <w:t xml:space="preserve"> </w:t>
      </w:r>
      <w:r w:rsidRPr="00460BFC">
        <w:rPr>
          <w:rFonts w:ascii="Times New Roman" w:hAnsi="Times New Roman" w:cs="Times New Roman"/>
        </w:rPr>
        <w:t>osposobljavanje i usavršavanje</w:t>
      </w:r>
    </w:p>
    <w:p w14:paraId="408AFA0D" w14:textId="7CE34FA4" w:rsidR="001F197A" w:rsidRPr="00460BFC" w:rsidRDefault="001F197A" w:rsidP="00801434">
      <w:pPr>
        <w:spacing w:after="0"/>
        <w:ind w:left="426" w:hanging="426"/>
        <w:jc w:val="both"/>
        <w:rPr>
          <w:rFonts w:ascii="Times New Roman" w:hAnsi="Times New Roman" w:cs="Times New Roman"/>
        </w:rPr>
      </w:pPr>
      <w:r w:rsidRPr="00460BFC">
        <w:rPr>
          <w:rFonts w:ascii="Times New Roman" w:hAnsi="Times New Roman" w:cs="Times New Roman"/>
        </w:rPr>
        <w:t>2.</w:t>
      </w:r>
      <w:r w:rsidR="00801434" w:rsidRPr="00460BFC">
        <w:rPr>
          <w:rFonts w:ascii="Times New Roman" w:hAnsi="Times New Roman" w:cs="Times New Roman"/>
        </w:rPr>
        <w:tab/>
      </w:r>
      <w:bookmarkStart w:id="0" w:name="_Hlk205900892"/>
      <w:r w:rsidRPr="00460BFC">
        <w:rPr>
          <w:rFonts w:ascii="Times New Roman" w:hAnsi="Times New Roman" w:cs="Times New Roman"/>
        </w:rPr>
        <w:t xml:space="preserve">Spremnost prilagođavanja promjenama, </w:t>
      </w:r>
      <w:bookmarkStart w:id="1" w:name="_Hlk205900990"/>
      <w:r w:rsidRPr="00460BFC">
        <w:rPr>
          <w:rFonts w:ascii="Times New Roman" w:hAnsi="Times New Roman" w:cs="Times New Roman"/>
        </w:rPr>
        <w:t>sposobnost u pisanoj i digitalnoj komunikaciji</w:t>
      </w:r>
      <w:bookmarkEnd w:id="0"/>
      <w:bookmarkEnd w:id="1"/>
    </w:p>
    <w:p w14:paraId="2EA7A7DB" w14:textId="5CF65266" w:rsidR="001F197A" w:rsidRPr="00460BFC" w:rsidRDefault="001F197A" w:rsidP="00801434">
      <w:pPr>
        <w:spacing w:after="0"/>
        <w:ind w:left="426" w:hanging="426"/>
        <w:jc w:val="both"/>
        <w:rPr>
          <w:rFonts w:ascii="Times New Roman" w:hAnsi="Times New Roman" w:cs="Times New Roman"/>
        </w:rPr>
      </w:pPr>
      <w:r w:rsidRPr="00460BFC">
        <w:rPr>
          <w:rFonts w:ascii="Times New Roman" w:hAnsi="Times New Roman" w:cs="Times New Roman"/>
        </w:rPr>
        <w:t>3.</w:t>
      </w:r>
      <w:r w:rsidR="00801434" w:rsidRPr="00460BFC">
        <w:rPr>
          <w:rFonts w:ascii="Times New Roman" w:hAnsi="Times New Roman" w:cs="Times New Roman"/>
        </w:rPr>
        <w:tab/>
      </w:r>
      <w:r w:rsidRPr="00460BFC">
        <w:rPr>
          <w:rFonts w:ascii="Times New Roman" w:hAnsi="Times New Roman" w:cs="Times New Roman"/>
        </w:rPr>
        <w:t>Samostalnost u radu</w:t>
      </w:r>
    </w:p>
    <w:p w14:paraId="77AB291D" w14:textId="77777777" w:rsidR="00801434" w:rsidRPr="00460BFC" w:rsidRDefault="00801434" w:rsidP="00801434">
      <w:pPr>
        <w:spacing w:after="0"/>
        <w:ind w:left="426" w:hanging="426"/>
        <w:jc w:val="both"/>
        <w:rPr>
          <w:rFonts w:ascii="Times New Roman" w:hAnsi="Times New Roman" w:cs="Times New Roman"/>
        </w:rPr>
      </w:pPr>
    </w:p>
    <w:p w14:paraId="3E53462D" w14:textId="6E17DC25" w:rsidR="00801434" w:rsidRPr="00460BFC" w:rsidRDefault="00801434" w:rsidP="00801434">
      <w:pPr>
        <w:jc w:val="both"/>
        <w:rPr>
          <w:rFonts w:ascii="Times New Roman" w:hAnsi="Times New Roman" w:cs="Times New Roman"/>
        </w:rPr>
      </w:pPr>
      <w:r w:rsidRPr="00460BFC">
        <w:rPr>
          <w:rFonts w:ascii="Times New Roman" w:hAnsi="Times New Roman" w:cs="Times New Roman"/>
        </w:rPr>
        <w:t xml:space="preserve">(3) Vrijednost kriterija navedenih u </w:t>
      </w:r>
      <w:r w:rsidR="00D6011D" w:rsidRPr="00460BFC">
        <w:rPr>
          <w:rFonts w:ascii="Times New Roman" w:hAnsi="Times New Roman" w:cs="Times New Roman"/>
        </w:rPr>
        <w:t xml:space="preserve">stavku 2. </w:t>
      </w:r>
      <w:r w:rsidRPr="00460BFC">
        <w:rPr>
          <w:rFonts w:ascii="Times New Roman" w:hAnsi="Times New Roman" w:cs="Times New Roman"/>
        </w:rPr>
        <w:t xml:space="preserve">točkama 1., 2. i 3. ovog </w:t>
      </w:r>
      <w:r w:rsidR="00D6011D" w:rsidRPr="00460BFC">
        <w:rPr>
          <w:rFonts w:ascii="Times New Roman" w:hAnsi="Times New Roman" w:cs="Times New Roman"/>
        </w:rPr>
        <w:t>članka</w:t>
      </w:r>
      <w:r w:rsidRPr="00460BFC">
        <w:rPr>
          <w:rFonts w:ascii="Times New Roman" w:hAnsi="Times New Roman" w:cs="Times New Roman"/>
        </w:rPr>
        <w:t xml:space="preserve"> određuje se i nosi broj bodova kako slijedi:</w:t>
      </w:r>
    </w:p>
    <w:p w14:paraId="1BB8128D" w14:textId="77777777" w:rsidR="00801434" w:rsidRPr="00460BFC" w:rsidRDefault="00801434" w:rsidP="00801434">
      <w:pPr>
        <w:spacing w:after="0"/>
        <w:jc w:val="both"/>
        <w:rPr>
          <w:rFonts w:ascii="Times New Roman" w:hAnsi="Times New Roman" w:cs="Times New Roman"/>
        </w:rPr>
      </w:pPr>
      <w:r w:rsidRPr="00460BFC">
        <w:rPr>
          <w:rFonts w:ascii="Times New Roman" w:hAnsi="Times New Roman" w:cs="Times New Roman"/>
        </w:rPr>
        <w:t>a) izvrsno – 5 bodova</w:t>
      </w:r>
    </w:p>
    <w:p w14:paraId="7FAC7BC4" w14:textId="77777777" w:rsidR="00801434" w:rsidRPr="00460BFC" w:rsidRDefault="00801434" w:rsidP="00801434">
      <w:pPr>
        <w:spacing w:after="0"/>
        <w:jc w:val="both"/>
        <w:rPr>
          <w:rFonts w:ascii="Times New Roman" w:hAnsi="Times New Roman" w:cs="Times New Roman"/>
        </w:rPr>
      </w:pPr>
      <w:r w:rsidRPr="00460BFC">
        <w:rPr>
          <w:rFonts w:ascii="Times New Roman" w:hAnsi="Times New Roman" w:cs="Times New Roman"/>
        </w:rPr>
        <w:t>b) osobito – 4 boda</w:t>
      </w:r>
    </w:p>
    <w:p w14:paraId="17151886" w14:textId="77777777" w:rsidR="00801434" w:rsidRPr="00460BFC" w:rsidRDefault="00801434" w:rsidP="00801434">
      <w:pPr>
        <w:spacing w:after="0"/>
        <w:jc w:val="both"/>
        <w:rPr>
          <w:rFonts w:ascii="Times New Roman" w:hAnsi="Times New Roman" w:cs="Times New Roman"/>
        </w:rPr>
      </w:pPr>
      <w:r w:rsidRPr="00460BFC">
        <w:rPr>
          <w:rFonts w:ascii="Times New Roman" w:hAnsi="Times New Roman" w:cs="Times New Roman"/>
        </w:rPr>
        <w:t>c) dobro – 3 boda</w:t>
      </w:r>
    </w:p>
    <w:p w14:paraId="1F5A8C25" w14:textId="77777777" w:rsidR="00801434" w:rsidRPr="00460BFC" w:rsidRDefault="00801434" w:rsidP="00801434">
      <w:pPr>
        <w:spacing w:after="0"/>
        <w:jc w:val="both"/>
        <w:rPr>
          <w:rFonts w:ascii="Times New Roman" w:hAnsi="Times New Roman" w:cs="Times New Roman"/>
        </w:rPr>
      </w:pPr>
      <w:r w:rsidRPr="00460BFC">
        <w:rPr>
          <w:rFonts w:ascii="Times New Roman" w:hAnsi="Times New Roman" w:cs="Times New Roman"/>
        </w:rPr>
        <w:t>d) zadovoljavajuće – 2 boda</w:t>
      </w:r>
    </w:p>
    <w:p w14:paraId="6FBF3B82" w14:textId="77777777" w:rsidR="00801434" w:rsidRPr="00460BFC" w:rsidRDefault="00801434" w:rsidP="00801434">
      <w:pPr>
        <w:spacing w:after="0"/>
        <w:jc w:val="both"/>
        <w:rPr>
          <w:rFonts w:ascii="Times New Roman" w:hAnsi="Times New Roman" w:cs="Times New Roman"/>
        </w:rPr>
      </w:pPr>
      <w:r w:rsidRPr="00460BFC">
        <w:rPr>
          <w:rFonts w:ascii="Times New Roman" w:hAnsi="Times New Roman" w:cs="Times New Roman"/>
        </w:rPr>
        <w:t>e) nezadovoljavajuće – 1 bod</w:t>
      </w:r>
    </w:p>
    <w:p w14:paraId="7DC71D78" w14:textId="77777777" w:rsidR="00801434" w:rsidRPr="00460BFC" w:rsidRDefault="00801434" w:rsidP="00801434">
      <w:pPr>
        <w:spacing w:after="0"/>
        <w:jc w:val="both"/>
        <w:rPr>
          <w:rFonts w:ascii="Times New Roman" w:hAnsi="Times New Roman" w:cs="Times New Roman"/>
        </w:rPr>
      </w:pPr>
    </w:p>
    <w:p w14:paraId="70DF3BF2" w14:textId="2B595064" w:rsidR="001F197A" w:rsidRPr="00460BFC" w:rsidRDefault="00801434" w:rsidP="001F197A">
      <w:pPr>
        <w:rPr>
          <w:rFonts w:ascii="Times New Roman" w:hAnsi="Times New Roman" w:cs="Times New Roman"/>
        </w:rPr>
      </w:pPr>
      <w:r w:rsidRPr="00460BFC">
        <w:rPr>
          <w:rFonts w:ascii="Times New Roman" w:hAnsi="Times New Roman" w:cs="Times New Roman"/>
        </w:rPr>
        <w:t xml:space="preserve">(4) </w:t>
      </w:r>
      <w:r w:rsidR="001F197A" w:rsidRPr="00460BFC">
        <w:rPr>
          <w:rFonts w:ascii="Times New Roman" w:hAnsi="Times New Roman" w:cs="Times New Roman"/>
        </w:rPr>
        <w:t>Učinkovitost i kvaliteta rada ocjenjuju se prema sljedećim kriterijima:</w:t>
      </w:r>
    </w:p>
    <w:p w14:paraId="3F0BA661" w14:textId="57B0BE19" w:rsidR="001F197A" w:rsidRPr="00460BFC" w:rsidRDefault="001F197A" w:rsidP="00801434">
      <w:pPr>
        <w:spacing w:after="0"/>
        <w:ind w:left="426" w:hanging="426"/>
        <w:jc w:val="both"/>
        <w:rPr>
          <w:rFonts w:ascii="Times New Roman" w:hAnsi="Times New Roman" w:cs="Times New Roman"/>
        </w:rPr>
      </w:pPr>
      <w:r w:rsidRPr="00460BFC">
        <w:rPr>
          <w:rFonts w:ascii="Times New Roman" w:hAnsi="Times New Roman" w:cs="Times New Roman"/>
        </w:rPr>
        <w:t>1.</w:t>
      </w:r>
      <w:r w:rsidR="00801434" w:rsidRPr="00460BFC">
        <w:rPr>
          <w:rFonts w:ascii="Times New Roman" w:hAnsi="Times New Roman" w:cs="Times New Roman"/>
        </w:rPr>
        <w:tab/>
      </w:r>
      <w:r w:rsidRPr="00460BFC">
        <w:rPr>
          <w:rFonts w:ascii="Times New Roman" w:hAnsi="Times New Roman" w:cs="Times New Roman"/>
        </w:rPr>
        <w:t>Kvaliteta obavljenih poslova</w:t>
      </w:r>
    </w:p>
    <w:p w14:paraId="3CFAADA2" w14:textId="6A0A113B" w:rsidR="001F197A" w:rsidRPr="00460BFC" w:rsidRDefault="001F197A" w:rsidP="00801434">
      <w:pPr>
        <w:spacing w:after="0"/>
        <w:jc w:val="both"/>
        <w:rPr>
          <w:rFonts w:ascii="Times New Roman" w:hAnsi="Times New Roman" w:cs="Times New Roman"/>
        </w:rPr>
      </w:pPr>
      <w:r w:rsidRPr="00460BFC">
        <w:rPr>
          <w:rFonts w:ascii="Times New Roman" w:hAnsi="Times New Roman" w:cs="Times New Roman"/>
        </w:rPr>
        <w:t xml:space="preserve">2. </w:t>
      </w:r>
      <w:r w:rsidR="00801434" w:rsidRPr="00460BFC">
        <w:rPr>
          <w:rFonts w:ascii="Times New Roman" w:hAnsi="Times New Roman" w:cs="Times New Roman"/>
        </w:rPr>
        <w:t xml:space="preserve">   </w:t>
      </w:r>
      <w:r w:rsidRPr="00460BFC">
        <w:rPr>
          <w:rFonts w:ascii="Times New Roman" w:hAnsi="Times New Roman" w:cs="Times New Roman"/>
        </w:rPr>
        <w:t>Opseg obavljenih poslova</w:t>
      </w:r>
    </w:p>
    <w:p w14:paraId="77E3E3E2" w14:textId="2FD3E43C" w:rsidR="001F197A" w:rsidRPr="00460BFC" w:rsidRDefault="001F197A" w:rsidP="00801434">
      <w:pPr>
        <w:spacing w:after="0"/>
        <w:ind w:left="426" w:hanging="426"/>
        <w:jc w:val="both"/>
        <w:rPr>
          <w:rFonts w:ascii="Times New Roman" w:hAnsi="Times New Roman" w:cs="Times New Roman"/>
        </w:rPr>
      </w:pPr>
      <w:r w:rsidRPr="00460BFC">
        <w:rPr>
          <w:rFonts w:ascii="Times New Roman" w:hAnsi="Times New Roman" w:cs="Times New Roman"/>
        </w:rPr>
        <w:t xml:space="preserve">3. </w:t>
      </w:r>
      <w:r w:rsidR="00801434" w:rsidRPr="00460BFC">
        <w:rPr>
          <w:rFonts w:ascii="Times New Roman" w:hAnsi="Times New Roman" w:cs="Times New Roman"/>
        </w:rPr>
        <w:tab/>
        <w:t xml:space="preserve">Pridržavanje rokova u obavljanju poslova </w:t>
      </w:r>
    </w:p>
    <w:p w14:paraId="7CAA529A" w14:textId="3B8B57D5" w:rsidR="001F197A" w:rsidRPr="00460BFC" w:rsidRDefault="001F197A" w:rsidP="00801434">
      <w:pPr>
        <w:spacing w:after="0"/>
        <w:ind w:left="426" w:hanging="426"/>
        <w:jc w:val="both"/>
        <w:rPr>
          <w:rFonts w:ascii="Times New Roman" w:hAnsi="Times New Roman" w:cs="Times New Roman"/>
        </w:rPr>
      </w:pPr>
      <w:r w:rsidRPr="00460BFC">
        <w:rPr>
          <w:rFonts w:ascii="Times New Roman" w:hAnsi="Times New Roman" w:cs="Times New Roman"/>
        </w:rPr>
        <w:t xml:space="preserve">4. </w:t>
      </w:r>
      <w:r w:rsidR="00801434" w:rsidRPr="00460BFC">
        <w:rPr>
          <w:rFonts w:ascii="Times New Roman" w:hAnsi="Times New Roman" w:cs="Times New Roman"/>
        </w:rPr>
        <w:tab/>
      </w:r>
      <w:r w:rsidRPr="00460BFC">
        <w:rPr>
          <w:rFonts w:ascii="Times New Roman" w:hAnsi="Times New Roman" w:cs="Times New Roman"/>
        </w:rPr>
        <w:t>Samoinicijativnost i unaprjeđenje rada</w:t>
      </w:r>
    </w:p>
    <w:p w14:paraId="2D2FE7BD" w14:textId="1F19B5D3" w:rsidR="001F197A" w:rsidRPr="00460BFC" w:rsidRDefault="001F197A" w:rsidP="00801434">
      <w:pPr>
        <w:tabs>
          <w:tab w:val="left" w:pos="709"/>
        </w:tabs>
        <w:spacing w:after="0"/>
        <w:ind w:left="426" w:hanging="426"/>
        <w:jc w:val="both"/>
        <w:rPr>
          <w:rFonts w:ascii="Times New Roman" w:hAnsi="Times New Roman" w:cs="Times New Roman"/>
        </w:rPr>
      </w:pPr>
      <w:r w:rsidRPr="00460BFC">
        <w:rPr>
          <w:rFonts w:ascii="Times New Roman" w:hAnsi="Times New Roman" w:cs="Times New Roman"/>
        </w:rPr>
        <w:t xml:space="preserve">5. </w:t>
      </w:r>
      <w:r w:rsidR="00801434" w:rsidRPr="00460BFC">
        <w:rPr>
          <w:rFonts w:ascii="Times New Roman" w:hAnsi="Times New Roman" w:cs="Times New Roman"/>
        </w:rPr>
        <w:tab/>
        <w:t>Sposobnost rada u timu</w:t>
      </w:r>
    </w:p>
    <w:p w14:paraId="2DD2A01E" w14:textId="77777777" w:rsidR="00D6011D" w:rsidRPr="00460BFC" w:rsidRDefault="00D6011D" w:rsidP="00801434">
      <w:pPr>
        <w:tabs>
          <w:tab w:val="left" w:pos="709"/>
        </w:tabs>
        <w:spacing w:after="0"/>
        <w:ind w:left="426" w:hanging="426"/>
        <w:jc w:val="both"/>
        <w:rPr>
          <w:rFonts w:ascii="Times New Roman" w:hAnsi="Times New Roman" w:cs="Times New Roman"/>
        </w:rPr>
      </w:pPr>
    </w:p>
    <w:p w14:paraId="094A1013" w14:textId="4EFAA8E0" w:rsidR="00D6011D" w:rsidRPr="00460BFC" w:rsidRDefault="00D6011D" w:rsidP="00D6011D">
      <w:pPr>
        <w:jc w:val="both"/>
        <w:rPr>
          <w:rFonts w:ascii="Times New Roman" w:hAnsi="Times New Roman" w:cs="Times New Roman"/>
        </w:rPr>
      </w:pPr>
      <w:r w:rsidRPr="00460BFC">
        <w:rPr>
          <w:rFonts w:ascii="Times New Roman" w:hAnsi="Times New Roman" w:cs="Times New Roman"/>
        </w:rPr>
        <w:t>(5) Vrijednost kriterija navedenih u stavku 4. točkama 1., 4. i 5. ovog članka određuje se i nosi broj bodova kako slijedi:</w:t>
      </w:r>
    </w:p>
    <w:p w14:paraId="76424D14" w14:textId="79576A29" w:rsidR="00D6011D" w:rsidRPr="00460BFC" w:rsidRDefault="00D6011D" w:rsidP="00D6011D">
      <w:pPr>
        <w:spacing w:after="0"/>
        <w:jc w:val="both"/>
        <w:rPr>
          <w:rFonts w:ascii="Times New Roman" w:hAnsi="Times New Roman" w:cs="Times New Roman"/>
        </w:rPr>
      </w:pPr>
      <w:r w:rsidRPr="00460BFC">
        <w:rPr>
          <w:rFonts w:ascii="Times New Roman" w:hAnsi="Times New Roman" w:cs="Times New Roman"/>
        </w:rPr>
        <w:t>a) izvrsno – 5 bodova</w:t>
      </w:r>
    </w:p>
    <w:p w14:paraId="6893DE9E" w14:textId="77777777" w:rsidR="00D6011D" w:rsidRPr="00460BFC" w:rsidRDefault="00D6011D" w:rsidP="00D6011D">
      <w:pPr>
        <w:spacing w:after="0"/>
        <w:jc w:val="both"/>
        <w:rPr>
          <w:rFonts w:ascii="Times New Roman" w:hAnsi="Times New Roman" w:cs="Times New Roman"/>
        </w:rPr>
      </w:pPr>
      <w:r w:rsidRPr="00460BFC">
        <w:rPr>
          <w:rFonts w:ascii="Times New Roman" w:hAnsi="Times New Roman" w:cs="Times New Roman"/>
        </w:rPr>
        <w:t>b) osobito – 4 boda</w:t>
      </w:r>
    </w:p>
    <w:p w14:paraId="0BD03209" w14:textId="77777777" w:rsidR="00D6011D" w:rsidRPr="00460BFC" w:rsidRDefault="00D6011D" w:rsidP="00D6011D">
      <w:pPr>
        <w:spacing w:after="0"/>
        <w:jc w:val="both"/>
        <w:rPr>
          <w:rFonts w:ascii="Times New Roman" w:hAnsi="Times New Roman" w:cs="Times New Roman"/>
        </w:rPr>
      </w:pPr>
      <w:r w:rsidRPr="00460BFC">
        <w:rPr>
          <w:rFonts w:ascii="Times New Roman" w:hAnsi="Times New Roman" w:cs="Times New Roman"/>
        </w:rPr>
        <w:t>c) dobro – 3 boda</w:t>
      </w:r>
    </w:p>
    <w:p w14:paraId="4D1C468E" w14:textId="77777777" w:rsidR="00D6011D" w:rsidRPr="00460BFC" w:rsidRDefault="00D6011D" w:rsidP="00D6011D">
      <w:pPr>
        <w:spacing w:after="0"/>
        <w:jc w:val="both"/>
        <w:rPr>
          <w:rFonts w:ascii="Times New Roman" w:hAnsi="Times New Roman" w:cs="Times New Roman"/>
        </w:rPr>
      </w:pPr>
      <w:r w:rsidRPr="00460BFC">
        <w:rPr>
          <w:rFonts w:ascii="Times New Roman" w:hAnsi="Times New Roman" w:cs="Times New Roman"/>
        </w:rPr>
        <w:t>d) zadovoljavajuće – 2 boda</w:t>
      </w:r>
    </w:p>
    <w:p w14:paraId="1D0FAE4C" w14:textId="11B45693" w:rsidR="008E56FE" w:rsidRPr="00460BFC" w:rsidRDefault="00D6011D" w:rsidP="00D6011D">
      <w:pPr>
        <w:spacing w:after="0"/>
        <w:jc w:val="both"/>
        <w:rPr>
          <w:rFonts w:ascii="Times New Roman" w:hAnsi="Times New Roman" w:cs="Times New Roman"/>
        </w:rPr>
      </w:pPr>
      <w:r w:rsidRPr="00460BFC">
        <w:rPr>
          <w:rFonts w:ascii="Times New Roman" w:hAnsi="Times New Roman" w:cs="Times New Roman"/>
        </w:rPr>
        <w:t>e) nezadovoljavajuće – 1 bod</w:t>
      </w:r>
    </w:p>
    <w:p w14:paraId="3F531BE5" w14:textId="77777777" w:rsidR="008E56FE" w:rsidRPr="00460BFC" w:rsidRDefault="008E56FE" w:rsidP="00D6011D">
      <w:pPr>
        <w:spacing w:after="0"/>
        <w:jc w:val="both"/>
        <w:rPr>
          <w:rFonts w:ascii="Times New Roman" w:hAnsi="Times New Roman" w:cs="Times New Roman"/>
        </w:rPr>
      </w:pPr>
    </w:p>
    <w:p w14:paraId="3C6578C4" w14:textId="350705FC" w:rsidR="008E56FE" w:rsidRPr="00460BFC" w:rsidRDefault="00D6011D" w:rsidP="008E56FE">
      <w:pPr>
        <w:jc w:val="both"/>
        <w:rPr>
          <w:rFonts w:ascii="Times New Roman" w:hAnsi="Times New Roman" w:cs="Times New Roman"/>
        </w:rPr>
      </w:pPr>
      <w:r w:rsidRPr="00460BFC">
        <w:rPr>
          <w:rFonts w:ascii="Times New Roman" w:hAnsi="Times New Roman" w:cs="Times New Roman"/>
        </w:rPr>
        <w:t>(6) Vrijednost kriterija naveden</w:t>
      </w:r>
      <w:r w:rsidR="008E56FE" w:rsidRPr="00460BFC">
        <w:rPr>
          <w:rFonts w:ascii="Times New Roman" w:hAnsi="Times New Roman" w:cs="Times New Roman"/>
        </w:rPr>
        <w:t>og</w:t>
      </w:r>
      <w:r w:rsidRPr="00460BFC">
        <w:rPr>
          <w:rFonts w:ascii="Times New Roman" w:hAnsi="Times New Roman" w:cs="Times New Roman"/>
        </w:rPr>
        <w:t xml:space="preserve"> u stavku 4. točk</w:t>
      </w:r>
      <w:r w:rsidR="008E56FE" w:rsidRPr="00460BFC">
        <w:rPr>
          <w:rFonts w:ascii="Times New Roman" w:hAnsi="Times New Roman" w:cs="Times New Roman"/>
        </w:rPr>
        <w:t>i 2.</w:t>
      </w:r>
      <w:r w:rsidRPr="00460BFC">
        <w:rPr>
          <w:rFonts w:ascii="Times New Roman" w:hAnsi="Times New Roman" w:cs="Times New Roman"/>
        </w:rPr>
        <w:t xml:space="preserve"> ovog članka određuje se i nosi broj bodova kako slijedi:</w:t>
      </w:r>
    </w:p>
    <w:p w14:paraId="3FCAD012" w14:textId="1F0D022B"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lastRenderedPageBreak/>
        <w:t>a) poslovi su obavljeni u cijelosti – 5 bodova</w:t>
      </w:r>
    </w:p>
    <w:p w14:paraId="629D13C2"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b) poslovi su obavljeni gotovo u cijelosti – 4 boda</w:t>
      </w:r>
    </w:p>
    <w:p w14:paraId="3F0BF5C8"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c) poslovi su obavljeni u većem dijelu – 3 boda</w:t>
      </w:r>
    </w:p>
    <w:p w14:paraId="48E0E09C"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d) poslovi su obavljeni u manjem dijelu – 2 boda</w:t>
      </w:r>
    </w:p>
    <w:p w14:paraId="76158A2C"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e) poslovi su obavljeni u neznatnom dijelu – 1 bod</w:t>
      </w:r>
    </w:p>
    <w:p w14:paraId="0FB42FB9" w14:textId="57046202" w:rsidR="00D6011D" w:rsidRPr="00460BFC" w:rsidRDefault="00D6011D" w:rsidP="008E56FE">
      <w:pPr>
        <w:spacing w:after="0"/>
        <w:jc w:val="both"/>
        <w:rPr>
          <w:rFonts w:ascii="Times New Roman" w:hAnsi="Times New Roman" w:cs="Times New Roman"/>
        </w:rPr>
      </w:pPr>
    </w:p>
    <w:p w14:paraId="21345E0D" w14:textId="24A89DAF" w:rsidR="008E56FE" w:rsidRPr="00460BFC" w:rsidRDefault="008E56FE" w:rsidP="008E56FE">
      <w:pPr>
        <w:jc w:val="both"/>
        <w:rPr>
          <w:rFonts w:ascii="Times New Roman" w:hAnsi="Times New Roman" w:cs="Times New Roman"/>
        </w:rPr>
      </w:pPr>
      <w:r w:rsidRPr="00460BFC">
        <w:rPr>
          <w:rFonts w:ascii="Times New Roman" w:hAnsi="Times New Roman" w:cs="Times New Roman"/>
        </w:rPr>
        <w:t>(7) Vrijednost kriterija navedenog u stavku 4. točki 3. ovog članka određuje se i nosi broj bodova kako slijedi:</w:t>
      </w:r>
    </w:p>
    <w:p w14:paraId="53D1D838" w14:textId="7E67E371" w:rsidR="008E56FE" w:rsidRPr="00460BFC" w:rsidRDefault="008E56FE" w:rsidP="008E56FE">
      <w:pPr>
        <w:spacing w:after="0"/>
        <w:rPr>
          <w:rFonts w:ascii="Times New Roman" w:hAnsi="Times New Roman" w:cs="Times New Roman"/>
        </w:rPr>
      </w:pPr>
      <w:r w:rsidRPr="00460BFC">
        <w:rPr>
          <w:rFonts w:ascii="Times New Roman" w:hAnsi="Times New Roman" w:cs="Times New Roman"/>
        </w:rPr>
        <w:t>a) poslovi su obavljeni u zadanim rokovima – 5 bodova</w:t>
      </w:r>
    </w:p>
    <w:p w14:paraId="3460BD87" w14:textId="77777777" w:rsidR="008E56FE" w:rsidRPr="00460BFC" w:rsidRDefault="008E56FE" w:rsidP="008E56FE">
      <w:pPr>
        <w:spacing w:after="0"/>
        <w:rPr>
          <w:rFonts w:ascii="Times New Roman" w:hAnsi="Times New Roman" w:cs="Times New Roman"/>
        </w:rPr>
      </w:pPr>
      <w:r w:rsidRPr="00460BFC">
        <w:rPr>
          <w:rFonts w:ascii="Times New Roman" w:hAnsi="Times New Roman" w:cs="Times New Roman"/>
        </w:rPr>
        <w:t>b) poslovi su obavljeni pretežno u zadanim rokovima – 4 boda</w:t>
      </w:r>
    </w:p>
    <w:p w14:paraId="7E53AE12" w14:textId="77777777" w:rsidR="008E56FE" w:rsidRPr="00460BFC" w:rsidRDefault="008E56FE" w:rsidP="008E56FE">
      <w:pPr>
        <w:spacing w:after="0"/>
        <w:rPr>
          <w:rFonts w:ascii="Times New Roman" w:hAnsi="Times New Roman" w:cs="Times New Roman"/>
        </w:rPr>
      </w:pPr>
      <w:r w:rsidRPr="00460BFC">
        <w:rPr>
          <w:rFonts w:ascii="Times New Roman" w:hAnsi="Times New Roman" w:cs="Times New Roman"/>
        </w:rPr>
        <w:t>c) poslovi su obavljeni u manjem dijelu izvan zadanih rokova – 3 boda</w:t>
      </w:r>
    </w:p>
    <w:p w14:paraId="6B49D40F" w14:textId="77777777" w:rsidR="008E56FE" w:rsidRPr="00460BFC" w:rsidRDefault="008E56FE" w:rsidP="008E56FE">
      <w:pPr>
        <w:spacing w:after="0"/>
        <w:rPr>
          <w:rFonts w:ascii="Times New Roman" w:hAnsi="Times New Roman" w:cs="Times New Roman"/>
        </w:rPr>
      </w:pPr>
      <w:r w:rsidRPr="00460BFC">
        <w:rPr>
          <w:rFonts w:ascii="Times New Roman" w:hAnsi="Times New Roman" w:cs="Times New Roman"/>
        </w:rPr>
        <w:t>d) poslovi su obavljeni u većem dijelu izvan zadanih rokova – 2 boda</w:t>
      </w:r>
    </w:p>
    <w:p w14:paraId="0A593678" w14:textId="77777777" w:rsidR="008E56FE" w:rsidRPr="00460BFC" w:rsidRDefault="008E56FE" w:rsidP="008E56FE">
      <w:pPr>
        <w:spacing w:after="0"/>
        <w:rPr>
          <w:rFonts w:ascii="Times New Roman" w:hAnsi="Times New Roman" w:cs="Times New Roman"/>
        </w:rPr>
      </w:pPr>
      <w:r w:rsidRPr="00460BFC">
        <w:rPr>
          <w:rFonts w:ascii="Times New Roman" w:hAnsi="Times New Roman" w:cs="Times New Roman"/>
        </w:rPr>
        <w:t>e) poslovi su obavljeni u najvećem dijelu izvan zadanih rokova – 1 bod</w:t>
      </w:r>
    </w:p>
    <w:p w14:paraId="4995608A" w14:textId="77777777" w:rsidR="00D6011D" w:rsidRPr="00460BFC" w:rsidRDefault="00D6011D" w:rsidP="008E56FE">
      <w:pPr>
        <w:tabs>
          <w:tab w:val="left" w:pos="709"/>
        </w:tabs>
        <w:spacing w:after="0"/>
        <w:jc w:val="both"/>
        <w:rPr>
          <w:rFonts w:ascii="Times New Roman" w:hAnsi="Times New Roman" w:cs="Times New Roman"/>
        </w:rPr>
      </w:pPr>
    </w:p>
    <w:p w14:paraId="21DA1900" w14:textId="7A10E413" w:rsidR="001F197A" w:rsidRPr="00460BFC" w:rsidRDefault="008E56FE" w:rsidP="001F197A">
      <w:pPr>
        <w:rPr>
          <w:rFonts w:ascii="Times New Roman" w:hAnsi="Times New Roman" w:cs="Times New Roman"/>
        </w:rPr>
      </w:pPr>
      <w:r w:rsidRPr="00460BFC">
        <w:rPr>
          <w:rFonts w:ascii="Times New Roman" w:hAnsi="Times New Roman" w:cs="Times New Roman"/>
        </w:rPr>
        <w:t xml:space="preserve">(8) </w:t>
      </w:r>
      <w:r w:rsidR="001F197A" w:rsidRPr="00460BFC">
        <w:rPr>
          <w:rFonts w:ascii="Times New Roman" w:hAnsi="Times New Roman" w:cs="Times New Roman"/>
        </w:rPr>
        <w:t>Poštivanje službene dužnosti ocjenjuje se prema sljedećim kriterijima:</w:t>
      </w:r>
    </w:p>
    <w:p w14:paraId="46FDD896" w14:textId="6F94C106" w:rsidR="001F197A" w:rsidRPr="00460BFC" w:rsidRDefault="001F197A" w:rsidP="0073711B">
      <w:pPr>
        <w:spacing w:after="0"/>
        <w:jc w:val="both"/>
        <w:rPr>
          <w:rFonts w:ascii="Times New Roman" w:hAnsi="Times New Roman" w:cs="Times New Roman"/>
        </w:rPr>
      </w:pPr>
      <w:r w:rsidRPr="00460BFC">
        <w:rPr>
          <w:rFonts w:ascii="Times New Roman" w:hAnsi="Times New Roman" w:cs="Times New Roman"/>
        </w:rPr>
        <w:t>1. Odnos prema nadređenim službenicima, ostalim službenicima, namještenicima i</w:t>
      </w:r>
      <w:r w:rsidR="0073711B">
        <w:rPr>
          <w:rFonts w:ascii="Times New Roman" w:hAnsi="Times New Roman" w:cs="Times New Roman"/>
        </w:rPr>
        <w:t xml:space="preserve"> </w:t>
      </w:r>
      <w:r w:rsidRPr="00460BFC">
        <w:rPr>
          <w:rFonts w:ascii="Times New Roman" w:hAnsi="Times New Roman" w:cs="Times New Roman"/>
        </w:rPr>
        <w:t>suradnicima te strankama</w:t>
      </w:r>
    </w:p>
    <w:p w14:paraId="136AC631" w14:textId="77777777" w:rsidR="001F197A" w:rsidRPr="00460BFC" w:rsidRDefault="001F197A" w:rsidP="008E56FE">
      <w:pPr>
        <w:spacing w:after="0"/>
        <w:rPr>
          <w:rFonts w:ascii="Times New Roman" w:hAnsi="Times New Roman" w:cs="Times New Roman"/>
        </w:rPr>
      </w:pPr>
      <w:r w:rsidRPr="00460BFC">
        <w:rPr>
          <w:rFonts w:ascii="Times New Roman" w:hAnsi="Times New Roman" w:cs="Times New Roman"/>
        </w:rPr>
        <w:t>2. Poštivanje radnog vremena i odnos prema radu</w:t>
      </w:r>
    </w:p>
    <w:p w14:paraId="21EBCCA4" w14:textId="77777777" w:rsidR="008E56FE" w:rsidRPr="00460BFC" w:rsidRDefault="008E56FE" w:rsidP="008E56FE">
      <w:pPr>
        <w:spacing w:after="0"/>
        <w:rPr>
          <w:rFonts w:ascii="Times New Roman" w:hAnsi="Times New Roman" w:cs="Times New Roman"/>
        </w:rPr>
      </w:pPr>
    </w:p>
    <w:p w14:paraId="4AB67D1E" w14:textId="5F363996" w:rsidR="008E56FE" w:rsidRPr="00460BFC" w:rsidRDefault="008E56FE" w:rsidP="008E56FE">
      <w:pPr>
        <w:jc w:val="both"/>
        <w:rPr>
          <w:rFonts w:ascii="Times New Roman" w:hAnsi="Times New Roman" w:cs="Times New Roman"/>
        </w:rPr>
      </w:pPr>
      <w:r w:rsidRPr="00460BFC">
        <w:rPr>
          <w:rFonts w:ascii="Times New Roman" w:hAnsi="Times New Roman" w:cs="Times New Roman"/>
        </w:rPr>
        <w:t>(9) Vrijednost kriterija navedenih u stavku 8. točkama 1. i 2. ovog članka određuje se i nosi broj bodova kako slijedi:</w:t>
      </w:r>
    </w:p>
    <w:p w14:paraId="55EAD0CC"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a) izvrsno – 5 bodova</w:t>
      </w:r>
    </w:p>
    <w:p w14:paraId="2C590757"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b) osobito – 4 boda</w:t>
      </w:r>
    </w:p>
    <w:p w14:paraId="6E7B574A"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c) dobro – 3 boda</w:t>
      </w:r>
    </w:p>
    <w:p w14:paraId="0CD0A50D"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d) zadovoljavajuće – 2 boda</w:t>
      </w:r>
    </w:p>
    <w:p w14:paraId="6A7B53AF" w14:textId="38BDE5C9" w:rsidR="001F197A" w:rsidRDefault="008E56FE" w:rsidP="0073711B">
      <w:pPr>
        <w:spacing w:after="0"/>
        <w:jc w:val="both"/>
        <w:rPr>
          <w:rFonts w:ascii="Times New Roman" w:hAnsi="Times New Roman" w:cs="Times New Roman"/>
        </w:rPr>
      </w:pPr>
      <w:r w:rsidRPr="00460BFC">
        <w:rPr>
          <w:rFonts w:ascii="Times New Roman" w:hAnsi="Times New Roman" w:cs="Times New Roman"/>
        </w:rPr>
        <w:t>e) nezadovoljavajuće – 1 bod</w:t>
      </w:r>
    </w:p>
    <w:p w14:paraId="74FD2C01" w14:textId="77777777" w:rsidR="0073711B" w:rsidRPr="00460BFC" w:rsidRDefault="0073711B" w:rsidP="0073711B">
      <w:pPr>
        <w:spacing w:after="0"/>
        <w:jc w:val="both"/>
        <w:rPr>
          <w:rFonts w:ascii="Times New Roman" w:hAnsi="Times New Roman" w:cs="Times New Roman"/>
        </w:rPr>
      </w:pPr>
    </w:p>
    <w:p w14:paraId="6A3022DC" w14:textId="3552CC44" w:rsidR="008E56FE" w:rsidRPr="00460BFC" w:rsidRDefault="008E56FE" w:rsidP="008E56FE">
      <w:pPr>
        <w:rPr>
          <w:rFonts w:ascii="Times New Roman" w:hAnsi="Times New Roman" w:cs="Times New Roman"/>
        </w:rPr>
      </w:pPr>
      <w:r w:rsidRPr="00460BFC">
        <w:rPr>
          <w:rFonts w:ascii="Times New Roman" w:hAnsi="Times New Roman" w:cs="Times New Roman"/>
        </w:rPr>
        <w:t>(10) U smislu stavaka 3., 5. i 9. ovog članka pojmovi imaju sljedeće značenje:</w:t>
      </w:r>
    </w:p>
    <w:p w14:paraId="53B637AC"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1. izvrsno – izvanredno, najbolje, odlično, besprijekorno</w:t>
      </w:r>
    </w:p>
    <w:p w14:paraId="1082B4F4"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2. osobito – naročito, posebno</w:t>
      </w:r>
    </w:p>
    <w:p w14:paraId="0164A499"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3. dobro – prihvatljivo, prosječno</w:t>
      </w:r>
    </w:p>
    <w:p w14:paraId="0D0B3EA7"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4. zadovoljavajuće – u najmanjoj mogućoj mjeri prihvatljivo</w:t>
      </w:r>
    </w:p>
    <w:p w14:paraId="036F4193" w14:textId="77777777" w:rsidR="008E56FE" w:rsidRPr="00460BFC" w:rsidRDefault="008E56FE" w:rsidP="008E56FE">
      <w:pPr>
        <w:spacing w:after="0"/>
        <w:jc w:val="both"/>
        <w:rPr>
          <w:rFonts w:ascii="Times New Roman" w:hAnsi="Times New Roman" w:cs="Times New Roman"/>
        </w:rPr>
      </w:pPr>
      <w:r w:rsidRPr="00460BFC">
        <w:rPr>
          <w:rFonts w:ascii="Times New Roman" w:hAnsi="Times New Roman" w:cs="Times New Roman"/>
        </w:rPr>
        <w:t>5. nezadovoljavajuće – neprihvatljivo, nedovoljno</w:t>
      </w:r>
    </w:p>
    <w:p w14:paraId="7C16D160" w14:textId="77777777" w:rsidR="008E56FE" w:rsidRPr="00460BFC" w:rsidRDefault="008E56FE" w:rsidP="008E56FE">
      <w:pPr>
        <w:spacing w:after="0"/>
        <w:jc w:val="both"/>
        <w:rPr>
          <w:rFonts w:ascii="Times New Roman" w:hAnsi="Times New Roman" w:cs="Times New Roman"/>
        </w:rPr>
      </w:pPr>
    </w:p>
    <w:p w14:paraId="4F1B6CF7" w14:textId="00B28D89" w:rsidR="008E56FE" w:rsidRDefault="008E56FE" w:rsidP="001F197A">
      <w:pPr>
        <w:jc w:val="both"/>
        <w:rPr>
          <w:rFonts w:ascii="Times New Roman" w:hAnsi="Times New Roman" w:cs="Times New Roman"/>
        </w:rPr>
      </w:pPr>
      <w:r w:rsidRPr="00460BFC">
        <w:rPr>
          <w:rFonts w:ascii="Times New Roman" w:hAnsi="Times New Roman" w:cs="Times New Roman"/>
        </w:rPr>
        <w:t xml:space="preserve">(11) Prilikom ocjenjivanja službenika </w:t>
      </w:r>
      <w:r w:rsidRPr="00820B5B">
        <w:rPr>
          <w:rFonts w:ascii="Times New Roman" w:hAnsi="Times New Roman" w:cs="Times New Roman"/>
        </w:rPr>
        <w:t>uze</w:t>
      </w:r>
      <w:r w:rsidRPr="00460BFC">
        <w:rPr>
          <w:rFonts w:ascii="Times New Roman" w:hAnsi="Times New Roman" w:cs="Times New Roman"/>
        </w:rPr>
        <w:t>t će se u obzir osnovani prigovori i pritužbe stranaka na rad i postupanje službenika</w:t>
      </w:r>
      <w:r w:rsidRPr="00460BFC">
        <w:rPr>
          <w:rFonts w:ascii="Times New Roman" w:hAnsi="Times New Roman" w:cs="Times New Roman"/>
          <w:color w:val="EE0000"/>
        </w:rPr>
        <w:t xml:space="preserve"> </w:t>
      </w:r>
      <w:r w:rsidRPr="00460BFC">
        <w:rPr>
          <w:rFonts w:ascii="Times New Roman" w:hAnsi="Times New Roman" w:cs="Times New Roman"/>
        </w:rPr>
        <w:t>i to na način da se prilikom ocjenjivanja broj bodova za pojedini kriterij, odnosno pojedine kriterije na koji, odnosno na koje se odnosi osnovani prigovor i/ili pritužba umanji za najmanje jedan bod</w:t>
      </w:r>
      <w:r w:rsidR="00FD7CE5" w:rsidRPr="00460BFC">
        <w:rPr>
          <w:rFonts w:ascii="Times New Roman" w:hAnsi="Times New Roman" w:cs="Times New Roman"/>
        </w:rPr>
        <w:t>.</w:t>
      </w:r>
    </w:p>
    <w:p w14:paraId="529DFB08" w14:textId="6397CDA8" w:rsidR="00FD7CE5" w:rsidRPr="00460BFC" w:rsidRDefault="00284741" w:rsidP="001F197A">
      <w:pPr>
        <w:jc w:val="both"/>
        <w:rPr>
          <w:rFonts w:ascii="Times New Roman" w:hAnsi="Times New Roman" w:cs="Times New Roman"/>
        </w:rPr>
      </w:pPr>
      <w:r>
        <w:rPr>
          <w:rFonts w:ascii="Times New Roman" w:hAnsi="Times New Roman" w:cs="Times New Roman"/>
        </w:rPr>
        <w:t>(12) Evidenciju o podnesenim predstavkama i pritužbama na rad i postupanje</w:t>
      </w:r>
      <w:r w:rsidR="00DF332D">
        <w:rPr>
          <w:rFonts w:ascii="Times New Roman" w:hAnsi="Times New Roman" w:cs="Times New Roman"/>
        </w:rPr>
        <w:t xml:space="preserve">, </w:t>
      </w:r>
      <w:r>
        <w:rPr>
          <w:rFonts w:ascii="Times New Roman" w:hAnsi="Times New Roman" w:cs="Times New Roman"/>
        </w:rPr>
        <w:t xml:space="preserve">službenika vodi pročelnik </w:t>
      </w:r>
      <w:r w:rsidR="00DF332D">
        <w:rPr>
          <w:rFonts w:ascii="Times New Roman" w:hAnsi="Times New Roman" w:cs="Times New Roman"/>
        </w:rPr>
        <w:t>upravnog odjela, a evidenciju o podnesenim predstavkama i pritužbama na rad pročelnika vodi župan.</w:t>
      </w:r>
    </w:p>
    <w:p w14:paraId="05C0FBD8" w14:textId="071DA62B" w:rsidR="00FD7CE5" w:rsidRPr="00460BFC" w:rsidRDefault="001F197A" w:rsidP="001F197A">
      <w:pPr>
        <w:rPr>
          <w:rFonts w:ascii="Times New Roman" w:hAnsi="Times New Roman" w:cs="Times New Roman"/>
        </w:rPr>
      </w:pPr>
      <w:r w:rsidRPr="00460BFC">
        <w:rPr>
          <w:rFonts w:ascii="Times New Roman" w:hAnsi="Times New Roman" w:cs="Times New Roman"/>
        </w:rPr>
        <w:lastRenderedPageBreak/>
        <w:t>III. KRITERIJI ZA OCJENJIVANJE NAMJEŠTENIKA</w:t>
      </w:r>
    </w:p>
    <w:p w14:paraId="54EE64D8" w14:textId="77777777" w:rsidR="00FD7CE5" w:rsidRPr="00460BFC" w:rsidRDefault="00FD7CE5" w:rsidP="00FD7CE5">
      <w:pPr>
        <w:ind w:firstLine="567"/>
        <w:jc w:val="center"/>
        <w:rPr>
          <w:rFonts w:ascii="Times New Roman" w:hAnsi="Times New Roman" w:cs="Times New Roman"/>
        </w:rPr>
      </w:pPr>
      <w:r w:rsidRPr="00460BFC">
        <w:rPr>
          <w:rFonts w:ascii="Times New Roman" w:hAnsi="Times New Roman" w:cs="Times New Roman"/>
        </w:rPr>
        <w:t>Članak 5.</w:t>
      </w:r>
    </w:p>
    <w:p w14:paraId="0FE0294C" w14:textId="77777777" w:rsidR="00FD7CE5" w:rsidRPr="00460BFC" w:rsidRDefault="00FD7CE5" w:rsidP="00FD7CE5">
      <w:pPr>
        <w:pStyle w:val="Odlomakpopisa"/>
        <w:numPr>
          <w:ilvl w:val="0"/>
          <w:numId w:val="4"/>
        </w:numPr>
        <w:ind w:left="426" w:hanging="426"/>
        <w:jc w:val="both"/>
        <w:rPr>
          <w:rFonts w:ascii="Times New Roman" w:hAnsi="Times New Roman" w:cs="Times New Roman"/>
        </w:rPr>
      </w:pPr>
      <w:r w:rsidRPr="00460BFC">
        <w:rPr>
          <w:rFonts w:ascii="Times New Roman" w:hAnsi="Times New Roman" w:cs="Times New Roman"/>
        </w:rPr>
        <w:t>Ocjena namještenika upravnih tijela Brodsko – posavske županije (u daljnjem tekstu: namještenici) temelji se na podacima</w:t>
      </w:r>
    </w:p>
    <w:p w14:paraId="2C181DAC" w14:textId="77777777" w:rsidR="00FD7CE5" w:rsidRPr="00460BFC" w:rsidRDefault="00FD7CE5" w:rsidP="00FD7CE5">
      <w:pPr>
        <w:pStyle w:val="Odlomakpopisa"/>
        <w:numPr>
          <w:ilvl w:val="0"/>
          <w:numId w:val="2"/>
        </w:numPr>
        <w:ind w:left="851" w:hanging="425"/>
        <w:jc w:val="both"/>
        <w:rPr>
          <w:rFonts w:ascii="Times New Roman" w:hAnsi="Times New Roman" w:cs="Times New Roman"/>
        </w:rPr>
      </w:pPr>
      <w:r w:rsidRPr="00460BFC">
        <w:rPr>
          <w:rFonts w:ascii="Times New Roman" w:hAnsi="Times New Roman" w:cs="Times New Roman"/>
        </w:rPr>
        <w:t xml:space="preserve"> o stručnom znanju pokazanom u obavljanju poslova</w:t>
      </w:r>
    </w:p>
    <w:p w14:paraId="4BB2D800" w14:textId="5C9F440B" w:rsidR="00FD7CE5" w:rsidRPr="00460BFC" w:rsidRDefault="00FD7CE5" w:rsidP="00FD7CE5">
      <w:pPr>
        <w:pStyle w:val="Odlomakpopisa"/>
        <w:numPr>
          <w:ilvl w:val="0"/>
          <w:numId w:val="2"/>
        </w:numPr>
        <w:ind w:left="851" w:hanging="425"/>
        <w:jc w:val="both"/>
        <w:rPr>
          <w:rFonts w:ascii="Times New Roman" w:hAnsi="Times New Roman" w:cs="Times New Roman"/>
        </w:rPr>
      </w:pPr>
      <w:r w:rsidRPr="00460BFC">
        <w:rPr>
          <w:rFonts w:ascii="Times New Roman" w:hAnsi="Times New Roman" w:cs="Times New Roman"/>
        </w:rPr>
        <w:t xml:space="preserve"> o  učinkovitosti i kvaliteti rada</w:t>
      </w:r>
    </w:p>
    <w:p w14:paraId="589FA34F" w14:textId="65023363" w:rsidR="00FD7CE5" w:rsidRPr="00460BFC" w:rsidRDefault="00FD7CE5" w:rsidP="00FD7CE5">
      <w:pPr>
        <w:pStyle w:val="Odlomakpopisa"/>
        <w:numPr>
          <w:ilvl w:val="0"/>
          <w:numId w:val="2"/>
        </w:numPr>
        <w:ind w:left="851" w:hanging="425"/>
        <w:jc w:val="both"/>
        <w:rPr>
          <w:rFonts w:ascii="Times New Roman" w:hAnsi="Times New Roman" w:cs="Times New Roman"/>
        </w:rPr>
      </w:pPr>
      <w:r w:rsidRPr="00460BFC">
        <w:rPr>
          <w:rFonts w:ascii="Times New Roman" w:hAnsi="Times New Roman" w:cs="Times New Roman"/>
        </w:rPr>
        <w:t xml:space="preserve"> o poštivanju službene dužnosti.</w:t>
      </w:r>
    </w:p>
    <w:p w14:paraId="7F48FCAA" w14:textId="7F51623D" w:rsidR="00FD7CE5" w:rsidRPr="00460BFC" w:rsidRDefault="00FD7CE5" w:rsidP="00FD7CE5">
      <w:pPr>
        <w:jc w:val="both"/>
        <w:rPr>
          <w:rFonts w:ascii="Times New Roman" w:hAnsi="Times New Roman" w:cs="Times New Roman"/>
        </w:rPr>
      </w:pPr>
      <w:r w:rsidRPr="00460BFC">
        <w:rPr>
          <w:rFonts w:ascii="Times New Roman" w:hAnsi="Times New Roman" w:cs="Times New Roman"/>
        </w:rPr>
        <w:t>(2) Stručno znanje pokazano u obavljanju poslova ocjenjuje se prema sljedećim kriterijima:</w:t>
      </w:r>
    </w:p>
    <w:p w14:paraId="2E120656" w14:textId="77777777" w:rsidR="00FD7CE5" w:rsidRPr="00460BFC" w:rsidRDefault="00FD7CE5" w:rsidP="00FD7CE5">
      <w:pPr>
        <w:spacing w:after="0"/>
        <w:ind w:firstLine="567"/>
        <w:jc w:val="both"/>
        <w:rPr>
          <w:rFonts w:ascii="Times New Roman" w:hAnsi="Times New Roman" w:cs="Times New Roman"/>
        </w:rPr>
      </w:pPr>
      <w:r w:rsidRPr="00460BFC">
        <w:rPr>
          <w:rFonts w:ascii="Times New Roman" w:hAnsi="Times New Roman" w:cs="Times New Roman"/>
        </w:rPr>
        <w:t>1. Poznavanje pravila rada</w:t>
      </w:r>
    </w:p>
    <w:p w14:paraId="0489DF65" w14:textId="77777777" w:rsidR="00FD7CE5" w:rsidRPr="00460BFC" w:rsidRDefault="00FD7CE5" w:rsidP="00FD7CE5">
      <w:pPr>
        <w:spacing w:after="0"/>
        <w:ind w:firstLine="567"/>
        <w:jc w:val="both"/>
        <w:rPr>
          <w:rFonts w:ascii="Times New Roman" w:hAnsi="Times New Roman" w:cs="Times New Roman"/>
        </w:rPr>
      </w:pPr>
      <w:r w:rsidRPr="00460BFC">
        <w:rPr>
          <w:rFonts w:ascii="Times New Roman" w:hAnsi="Times New Roman" w:cs="Times New Roman"/>
        </w:rPr>
        <w:t>2. Samostalnost u radu</w:t>
      </w:r>
    </w:p>
    <w:p w14:paraId="722E8463" w14:textId="77777777" w:rsidR="00FD7CE5" w:rsidRPr="00460BFC" w:rsidRDefault="00FD7CE5" w:rsidP="00FD7CE5">
      <w:pPr>
        <w:spacing w:after="0"/>
        <w:ind w:firstLine="567"/>
        <w:jc w:val="both"/>
        <w:rPr>
          <w:rFonts w:ascii="Times New Roman" w:hAnsi="Times New Roman" w:cs="Times New Roman"/>
        </w:rPr>
      </w:pPr>
    </w:p>
    <w:p w14:paraId="0F69DA91" w14:textId="63A29F70" w:rsidR="00FD7CE5" w:rsidRPr="00460BFC" w:rsidRDefault="00FD7CE5" w:rsidP="00FD7CE5">
      <w:pPr>
        <w:jc w:val="both"/>
        <w:rPr>
          <w:rFonts w:ascii="Times New Roman" w:hAnsi="Times New Roman" w:cs="Times New Roman"/>
        </w:rPr>
      </w:pPr>
      <w:r w:rsidRPr="00460BFC">
        <w:rPr>
          <w:rFonts w:ascii="Times New Roman" w:hAnsi="Times New Roman" w:cs="Times New Roman"/>
        </w:rPr>
        <w:t>(3) Vrijednost kriterija navedenih u stavku 2. točkama 1. i 2. ovog članka određuje se i nosi broj bodova kako slijedi:</w:t>
      </w:r>
    </w:p>
    <w:p w14:paraId="6AF2B43B" w14:textId="77777777" w:rsidR="00FD7CE5" w:rsidRPr="00460BFC" w:rsidRDefault="00FD7CE5" w:rsidP="00FD7CE5">
      <w:pPr>
        <w:spacing w:after="0"/>
        <w:jc w:val="both"/>
        <w:rPr>
          <w:rFonts w:ascii="Times New Roman" w:hAnsi="Times New Roman" w:cs="Times New Roman"/>
        </w:rPr>
      </w:pPr>
      <w:r w:rsidRPr="00460BFC">
        <w:rPr>
          <w:rFonts w:ascii="Times New Roman" w:hAnsi="Times New Roman" w:cs="Times New Roman"/>
        </w:rPr>
        <w:t>a) izvrsno – 5 bodova</w:t>
      </w:r>
    </w:p>
    <w:p w14:paraId="7BF9272D" w14:textId="77777777" w:rsidR="00FD7CE5" w:rsidRPr="00460BFC" w:rsidRDefault="00FD7CE5" w:rsidP="00FD7CE5">
      <w:pPr>
        <w:spacing w:after="0"/>
        <w:jc w:val="both"/>
        <w:rPr>
          <w:rFonts w:ascii="Times New Roman" w:hAnsi="Times New Roman" w:cs="Times New Roman"/>
        </w:rPr>
      </w:pPr>
      <w:r w:rsidRPr="00460BFC">
        <w:rPr>
          <w:rFonts w:ascii="Times New Roman" w:hAnsi="Times New Roman" w:cs="Times New Roman"/>
        </w:rPr>
        <w:t>b) osobito – 4 boda</w:t>
      </w:r>
    </w:p>
    <w:p w14:paraId="2060F158" w14:textId="77777777" w:rsidR="00FD7CE5" w:rsidRPr="00460BFC" w:rsidRDefault="00FD7CE5" w:rsidP="00FD7CE5">
      <w:pPr>
        <w:spacing w:after="0"/>
        <w:jc w:val="both"/>
        <w:rPr>
          <w:rFonts w:ascii="Times New Roman" w:hAnsi="Times New Roman" w:cs="Times New Roman"/>
        </w:rPr>
      </w:pPr>
      <w:r w:rsidRPr="00460BFC">
        <w:rPr>
          <w:rFonts w:ascii="Times New Roman" w:hAnsi="Times New Roman" w:cs="Times New Roman"/>
        </w:rPr>
        <w:t>c) dobro – 3 boda</w:t>
      </w:r>
    </w:p>
    <w:p w14:paraId="42178A85" w14:textId="77777777" w:rsidR="00FD7CE5" w:rsidRPr="00460BFC" w:rsidRDefault="00FD7CE5" w:rsidP="00FD7CE5">
      <w:pPr>
        <w:spacing w:after="0"/>
        <w:jc w:val="both"/>
        <w:rPr>
          <w:rFonts w:ascii="Times New Roman" w:hAnsi="Times New Roman" w:cs="Times New Roman"/>
        </w:rPr>
      </w:pPr>
      <w:r w:rsidRPr="00460BFC">
        <w:rPr>
          <w:rFonts w:ascii="Times New Roman" w:hAnsi="Times New Roman" w:cs="Times New Roman"/>
        </w:rPr>
        <w:t>d) zadovoljavajuće – 2 boda</w:t>
      </w:r>
    </w:p>
    <w:p w14:paraId="1C29EA15" w14:textId="77777777" w:rsidR="00FD7CE5" w:rsidRPr="00460BFC" w:rsidRDefault="00FD7CE5" w:rsidP="00FD7CE5">
      <w:pPr>
        <w:spacing w:after="0"/>
        <w:jc w:val="both"/>
        <w:rPr>
          <w:rFonts w:ascii="Times New Roman" w:hAnsi="Times New Roman" w:cs="Times New Roman"/>
        </w:rPr>
      </w:pPr>
      <w:r w:rsidRPr="00460BFC">
        <w:rPr>
          <w:rFonts w:ascii="Times New Roman" w:hAnsi="Times New Roman" w:cs="Times New Roman"/>
        </w:rPr>
        <w:t>e) nezadovoljavajuće – 1 bod</w:t>
      </w:r>
    </w:p>
    <w:p w14:paraId="147B9CBF" w14:textId="77777777" w:rsidR="00FD7CE5" w:rsidRPr="00460BFC" w:rsidRDefault="00FD7CE5" w:rsidP="00FD7CE5">
      <w:pPr>
        <w:spacing w:after="0"/>
        <w:ind w:firstLine="567"/>
        <w:jc w:val="both"/>
        <w:rPr>
          <w:rFonts w:ascii="Times New Roman" w:hAnsi="Times New Roman" w:cs="Times New Roman"/>
        </w:rPr>
      </w:pPr>
    </w:p>
    <w:p w14:paraId="384BEA7A" w14:textId="4B605C1A" w:rsidR="00FD7CE5" w:rsidRPr="00460BFC" w:rsidRDefault="00FD7CE5" w:rsidP="00FD7CE5">
      <w:pPr>
        <w:jc w:val="both"/>
        <w:rPr>
          <w:rFonts w:ascii="Times New Roman" w:hAnsi="Times New Roman" w:cs="Times New Roman"/>
        </w:rPr>
      </w:pPr>
      <w:r w:rsidRPr="00460BFC">
        <w:rPr>
          <w:rFonts w:ascii="Times New Roman" w:hAnsi="Times New Roman" w:cs="Times New Roman"/>
        </w:rPr>
        <w:t>(4) Učinkovitost i kvaliteta rada ocjenjuju se prema sljedećim kriterijima:</w:t>
      </w:r>
    </w:p>
    <w:p w14:paraId="536F1A6B" w14:textId="77777777" w:rsidR="00FD7CE5" w:rsidRPr="00460BFC" w:rsidRDefault="00FD7CE5" w:rsidP="009B046E">
      <w:pPr>
        <w:spacing w:after="0"/>
        <w:ind w:firstLine="567"/>
        <w:jc w:val="both"/>
        <w:rPr>
          <w:rFonts w:ascii="Times New Roman" w:hAnsi="Times New Roman" w:cs="Times New Roman"/>
        </w:rPr>
      </w:pPr>
      <w:r w:rsidRPr="00460BFC">
        <w:rPr>
          <w:rFonts w:ascii="Times New Roman" w:hAnsi="Times New Roman" w:cs="Times New Roman"/>
        </w:rPr>
        <w:t>1. Kvaliteta obavljenih poslova</w:t>
      </w:r>
    </w:p>
    <w:p w14:paraId="68555B60" w14:textId="77777777" w:rsidR="00FD7CE5" w:rsidRPr="00460BFC" w:rsidRDefault="00FD7CE5" w:rsidP="009B046E">
      <w:pPr>
        <w:spacing w:after="0"/>
        <w:ind w:firstLine="567"/>
        <w:jc w:val="both"/>
        <w:rPr>
          <w:rFonts w:ascii="Times New Roman" w:hAnsi="Times New Roman" w:cs="Times New Roman"/>
        </w:rPr>
      </w:pPr>
      <w:r w:rsidRPr="00460BFC">
        <w:rPr>
          <w:rFonts w:ascii="Times New Roman" w:hAnsi="Times New Roman" w:cs="Times New Roman"/>
        </w:rPr>
        <w:t>2. Opseg obavljenih poslova</w:t>
      </w:r>
    </w:p>
    <w:p w14:paraId="2D9F7048" w14:textId="77777777" w:rsidR="00FD7CE5" w:rsidRPr="00460BFC" w:rsidRDefault="00FD7CE5" w:rsidP="009B046E">
      <w:pPr>
        <w:spacing w:after="0"/>
        <w:ind w:firstLine="567"/>
        <w:jc w:val="both"/>
        <w:rPr>
          <w:rFonts w:ascii="Times New Roman" w:hAnsi="Times New Roman" w:cs="Times New Roman"/>
        </w:rPr>
      </w:pPr>
      <w:r w:rsidRPr="00460BFC">
        <w:rPr>
          <w:rFonts w:ascii="Times New Roman" w:hAnsi="Times New Roman" w:cs="Times New Roman"/>
        </w:rPr>
        <w:t>3. Rokovi za obavljanje poslova</w:t>
      </w:r>
    </w:p>
    <w:p w14:paraId="02B90773" w14:textId="77777777" w:rsidR="009B046E" w:rsidRPr="00460BFC" w:rsidRDefault="009B046E" w:rsidP="009B046E">
      <w:pPr>
        <w:spacing w:after="0"/>
        <w:ind w:firstLine="567"/>
        <w:jc w:val="both"/>
        <w:rPr>
          <w:rFonts w:ascii="Times New Roman" w:hAnsi="Times New Roman" w:cs="Times New Roman"/>
        </w:rPr>
      </w:pPr>
    </w:p>
    <w:p w14:paraId="41144B8A" w14:textId="69A4A498" w:rsidR="009B046E" w:rsidRPr="00460BFC" w:rsidRDefault="009B046E" w:rsidP="009B046E">
      <w:pPr>
        <w:jc w:val="both"/>
        <w:rPr>
          <w:rFonts w:ascii="Times New Roman" w:hAnsi="Times New Roman" w:cs="Times New Roman"/>
        </w:rPr>
      </w:pPr>
      <w:r w:rsidRPr="00460BFC">
        <w:rPr>
          <w:rFonts w:ascii="Times New Roman" w:hAnsi="Times New Roman" w:cs="Times New Roman"/>
        </w:rPr>
        <w:t>(5) Vrijednost kriterija navedenog u stavku 4. točki 1. ovog članka određuje se i nosi broj bodova kako slijedi:</w:t>
      </w:r>
    </w:p>
    <w:p w14:paraId="42A2C181"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a) izvrsno – 5 bodova</w:t>
      </w:r>
    </w:p>
    <w:p w14:paraId="78E63991"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b) osobito – 4 boda</w:t>
      </w:r>
    </w:p>
    <w:p w14:paraId="333B695C"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c) dobro – 3 boda</w:t>
      </w:r>
    </w:p>
    <w:p w14:paraId="0945C7AA"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d) zadovoljavajuće – 2 boda</w:t>
      </w:r>
    </w:p>
    <w:p w14:paraId="5509850C"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e) nezadovoljavajuće – 1 bod</w:t>
      </w:r>
    </w:p>
    <w:p w14:paraId="3EC72A3E" w14:textId="77777777" w:rsidR="009B046E" w:rsidRPr="00460BFC" w:rsidRDefault="009B046E" w:rsidP="009B046E">
      <w:pPr>
        <w:spacing w:after="0"/>
        <w:jc w:val="both"/>
        <w:rPr>
          <w:rFonts w:ascii="Times New Roman" w:hAnsi="Times New Roman" w:cs="Times New Roman"/>
        </w:rPr>
      </w:pPr>
    </w:p>
    <w:p w14:paraId="4919AD73" w14:textId="4758BD1D" w:rsidR="009B046E" w:rsidRPr="00460BFC" w:rsidRDefault="009B046E" w:rsidP="009B046E">
      <w:pPr>
        <w:jc w:val="both"/>
        <w:rPr>
          <w:rFonts w:ascii="Times New Roman" w:hAnsi="Times New Roman" w:cs="Times New Roman"/>
        </w:rPr>
      </w:pPr>
      <w:r w:rsidRPr="00460BFC">
        <w:rPr>
          <w:rFonts w:ascii="Times New Roman" w:hAnsi="Times New Roman" w:cs="Times New Roman"/>
        </w:rPr>
        <w:t>(6) Vrijednost kriterija navedenog u stavku 4. točki 2. ovog članka određuje se i nosi broj bodova kako slijedi:</w:t>
      </w:r>
    </w:p>
    <w:p w14:paraId="791FF8A7"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a) poslovi su obavljeni u cijelosti – 5 bodova</w:t>
      </w:r>
    </w:p>
    <w:p w14:paraId="5A9323BD"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b) poslovi su obavljeni gotovo u cijelosti – 4 boda</w:t>
      </w:r>
    </w:p>
    <w:p w14:paraId="59CEFA47"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c) poslovi su obavljeni u većem dijelu – 3 boda</w:t>
      </w:r>
    </w:p>
    <w:p w14:paraId="74644FDB" w14:textId="77777777" w:rsidR="009B046E" w:rsidRPr="00460BFC" w:rsidRDefault="009B046E" w:rsidP="009B046E">
      <w:pPr>
        <w:spacing w:after="0"/>
        <w:jc w:val="both"/>
        <w:rPr>
          <w:rFonts w:ascii="Times New Roman" w:hAnsi="Times New Roman" w:cs="Times New Roman"/>
        </w:rPr>
      </w:pPr>
      <w:r w:rsidRPr="00460BFC">
        <w:rPr>
          <w:rFonts w:ascii="Times New Roman" w:hAnsi="Times New Roman" w:cs="Times New Roman"/>
        </w:rPr>
        <w:t>d) poslovi su obavljeni u manjem dijelu – 2 boda</w:t>
      </w:r>
    </w:p>
    <w:p w14:paraId="00F45933" w14:textId="51B99899" w:rsidR="009B046E" w:rsidRPr="00460BFC" w:rsidRDefault="009B046E" w:rsidP="00A9555E">
      <w:pPr>
        <w:spacing w:after="0"/>
        <w:jc w:val="both"/>
        <w:rPr>
          <w:rFonts w:ascii="Times New Roman" w:hAnsi="Times New Roman" w:cs="Times New Roman"/>
        </w:rPr>
      </w:pPr>
      <w:r w:rsidRPr="00460BFC">
        <w:rPr>
          <w:rFonts w:ascii="Times New Roman" w:hAnsi="Times New Roman" w:cs="Times New Roman"/>
        </w:rPr>
        <w:t>e) poslovi su obavljeni u neznatnom dijelu – 1 bod</w:t>
      </w:r>
    </w:p>
    <w:p w14:paraId="73113CB9" w14:textId="13C83AFA" w:rsidR="007E12E3" w:rsidRPr="00460BFC" w:rsidRDefault="007E12E3" w:rsidP="00A42E11">
      <w:pPr>
        <w:jc w:val="both"/>
        <w:rPr>
          <w:rFonts w:ascii="Times New Roman" w:hAnsi="Times New Roman" w:cs="Times New Roman"/>
        </w:rPr>
      </w:pPr>
      <w:r w:rsidRPr="00460BFC">
        <w:rPr>
          <w:rFonts w:ascii="Times New Roman" w:hAnsi="Times New Roman" w:cs="Times New Roman"/>
        </w:rPr>
        <w:lastRenderedPageBreak/>
        <w:t>(7) Vrijednost kriterija navedenog u stavku 4. točki 3. ovog članka određuje se i nosi broj bodova kako slijedi:</w:t>
      </w:r>
    </w:p>
    <w:p w14:paraId="775376B8" w14:textId="77777777" w:rsidR="007E12E3" w:rsidRPr="00460BFC" w:rsidRDefault="007E12E3" w:rsidP="00A42E11">
      <w:pPr>
        <w:spacing w:after="0"/>
        <w:jc w:val="both"/>
        <w:rPr>
          <w:rFonts w:ascii="Times New Roman" w:hAnsi="Times New Roman" w:cs="Times New Roman"/>
        </w:rPr>
      </w:pPr>
      <w:r w:rsidRPr="00460BFC">
        <w:rPr>
          <w:rFonts w:ascii="Times New Roman" w:hAnsi="Times New Roman" w:cs="Times New Roman"/>
        </w:rPr>
        <w:t>a) poslovi su obavljeni u zadanim rokovima – 5 bodova</w:t>
      </w:r>
    </w:p>
    <w:p w14:paraId="57FE783D" w14:textId="77777777" w:rsidR="007E12E3" w:rsidRPr="00460BFC" w:rsidRDefault="007E12E3" w:rsidP="00A42E11">
      <w:pPr>
        <w:spacing w:after="0"/>
        <w:jc w:val="both"/>
        <w:rPr>
          <w:rFonts w:ascii="Times New Roman" w:hAnsi="Times New Roman" w:cs="Times New Roman"/>
        </w:rPr>
      </w:pPr>
      <w:r w:rsidRPr="00460BFC">
        <w:rPr>
          <w:rFonts w:ascii="Times New Roman" w:hAnsi="Times New Roman" w:cs="Times New Roman"/>
        </w:rPr>
        <w:t>b) poslovi su obavljeni pretežno u zadanim rokovima – 4 boda</w:t>
      </w:r>
    </w:p>
    <w:p w14:paraId="58579EB1" w14:textId="77777777" w:rsidR="007E12E3" w:rsidRPr="00460BFC" w:rsidRDefault="007E12E3" w:rsidP="00A42E11">
      <w:pPr>
        <w:spacing w:after="0"/>
        <w:jc w:val="both"/>
        <w:rPr>
          <w:rFonts w:ascii="Times New Roman" w:hAnsi="Times New Roman" w:cs="Times New Roman"/>
        </w:rPr>
      </w:pPr>
      <w:r w:rsidRPr="00460BFC">
        <w:rPr>
          <w:rFonts w:ascii="Times New Roman" w:hAnsi="Times New Roman" w:cs="Times New Roman"/>
        </w:rPr>
        <w:t>c) poslovi su obavljeni u manjem dijelu izvan zadanih rokova – 3 boda</w:t>
      </w:r>
    </w:p>
    <w:p w14:paraId="346FC0AC" w14:textId="77777777" w:rsidR="007E12E3" w:rsidRPr="00460BFC" w:rsidRDefault="007E12E3" w:rsidP="00A42E11">
      <w:pPr>
        <w:spacing w:after="0"/>
        <w:jc w:val="both"/>
        <w:rPr>
          <w:rFonts w:ascii="Times New Roman" w:hAnsi="Times New Roman" w:cs="Times New Roman"/>
        </w:rPr>
      </w:pPr>
      <w:r w:rsidRPr="00460BFC">
        <w:rPr>
          <w:rFonts w:ascii="Times New Roman" w:hAnsi="Times New Roman" w:cs="Times New Roman"/>
        </w:rPr>
        <w:t>d) poslovi su obavljeni u većem dijelu izvan zadanih rokova – 2 boda</w:t>
      </w:r>
    </w:p>
    <w:p w14:paraId="3E3F4E31" w14:textId="77777777" w:rsidR="007E12E3" w:rsidRPr="00460BFC" w:rsidRDefault="007E12E3" w:rsidP="00A42E11">
      <w:pPr>
        <w:spacing w:after="0"/>
        <w:jc w:val="both"/>
        <w:rPr>
          <w:rFonts w:ascii="Times New Roman" w:hAnsi="Times New Roman" w:cs="Times New Roman"/>
        </w:rPr>
      </w:pPr>
      <w:r w:rsidRPr="00460BFC">
        <w:rPr>
          <w:rFonts w:ascii="Times New Roman" w:hAnsi="Times New Roman" w:cs="Times New Roman"/>
        </w:rPr>
        <w:t>e) poslovi su obavljeni u najvećem dijelu izvan zadanih rokova – 1 bod</w:t>
      </w:r>
    </w:p>
    <w:p w14:paraId="425ED9BA" w14:textId="77777777" w:rsidR="007E12E3" w:rsidRPr="00460BFC" w:rsidRDefault="007E12E3" w:rsidP="00FD7CE5">
      <w:pPr>
        <w:ind w:firstLine="567"/>
        <w:jc w:val="both"/>
        <w:rPr>
          <w:rFonts w:ascii="Times New Roman" w:hAnsi="Times New Roman" w:cs="Times New Roman"/>
        </w:rPr>
      </w:pPr>
    </w:p>
    <w:p w14:paraId="58A33E0A" w14:textId="10C78EDC" w:rsidR="00FD7CE5" w:rsidRPr="00460BFC" w:rsidRDefault="007E12E3" w:rsidP="007E12E3">
      <w:pPr>
        <w:jc w:val="both"/>
        <w:rPr>
          <w:rFonts w:ascii="Times New Roman" w:hAnsi="Times New Roman" w:cs="Times New Roman"/>
        </w:rPr>
      </w:pPr>
      <w:r w:rsidRPr="00460BFC">
        <w:rPr>
          <w:rFonts w:ascii="Times New Roman" w:hAnsi="Times New Roman" w:cs="Times New Roman"/>
        </w:rPr>
        <w:t xml:space="preserve">(8) </w:t>
      </w:r>
      <w:r w:rsidR="00FD7CE5" w:rsidRPr="00460BFC">
        <w:rPr>
          <w:rFonts w:ascii="Times New Roman" w:hAnsi="Times New Roman" w:cs="Times New Roman"/>
        </w:rPr>
        <w:t>Poštivanje službene dužnosti ocjenjuje se prema sljedećim kriterijima:</w:t>
      </w:r>
    </w:p>
    <w:p w14:paraId="098FF534" w14:textId="77777777" w:rsidR="00FD7CE5" w:rsidRPr="00460BFC" w:rsidRDefault="00FD7CE5" w:rsidP="007E12E3">
      <w:pPr>
        <w:spacing w:after="0"/>
        <w:ind w:firstLine="567"/>
        <w:jc w:val="both"/>
        <w:rPr>
          <w:rFonts w:ascii="Times New Roman" w:hAnsi="Times New Roman" w:cs="Times New Roman"/>
        </w:rPr>
      </w:pPr>
      <w:r w:rsidRPr="00460BFC">
        <w:rPr>
          <w:rFonts w:ascii="Times New Roman" w:hAnsi="Times New Roman" w:cs="Times New Roman"/>
        </w:rPr>
        <w:t>1. Odnos prema nadređenim službenicima, ostalim službenicima, namještenicima i suradnicima te strankama</w:t>
      </w:r>
    </w:p>
    <w:p w14:paraId="216DD9AD" w14:textId="72BE911F" w:rsidR="00350A9D" w:rsidRPr="00460BFC" w:rsidRDefault="00FD7CE5" w:rsidP="007E12E3">
      <w:pPr>
        <w:spacing w:after="0"/>
        <w:ind w:firstLine="567"/>
        <w:jc w:val="both"/>
        <w:rPr>
          <w:rFonts w:ascii="Times New Roman" w:hAnsi="Times New Roman" w:cs="Times New Roman"/>
        </w:rPr>
      </w:pPr>
      <w:r w:rsidRPr="00460BFC">
        <w:rPr>
          <w:rFonts w:ascii="Times New Roman" w:hAnsi="Times New Roman" w:cs="Times New Roman"/>
        </w:rPr>
        <w:t>2. Poštivanje radnog vremena i odnos prema radu</w:t>
      </w:r>
    </w:p>
    <w:p w14:paraId="4D697A0B" w14:textId="77777777" w:rsidR="007E12E3" w:rsidRPr="00460BFC" w:rsidRDefault="007E12E3" w:rsidP="007E12E3">
      <w:pPr>
        <w:spacing w:after="0"/>
        <w:ind w:firstLine="567"/>
        <w:jc w:val="both"/>
        <w:rPr>
          <w:rFonts w:ascii="Times New Roman" w:hAnsi="Times New Roman" w:cs="Times New Roman"/>
        </w:rPr>
      </w:pPr>
    </w:p>
    <w:p w14:paraId="7E9D907A" w14:textId="6B280879" w:rsidR="007E12E3" w:rsidRPr="00460BFC" w:rsidRDefault="007E12E3" w:rsidP="007E12E3">
      <w:pPr>
        <w:jc w:val="both"/>
        <w:rPr>
          <w:rFonts w:ascii="Times New Roman" w:hAnsi="Times New Roman" w:cs="Times New Roman"/>
        </w:rPr>
      </w:pPr>
      <w:r w:rsidRPr="00460BFC">
        <w:rPr>
          <w:rFonts w:ascii="Times New Roman" w:hAnsi="Times New Roman" w:cs="Times New Roman"/>
        </w:rPr>
        <w:t>(9) Vrijednost kriterija navedenih u stavku 8. točkama 1. i 2. ovog članka određuje se i nosi broj bodova kako slijedi:</w:t>
      </w:r>
    </w:p>
    <w:p w14:paraId="7DBC85B6"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a) izvrsno – 5 bodova</w:t>
      </w:r>
    </w:p>
    <w:p w14:paraId="44629ED0"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b) osobito – 4 boda</w:t>
      </w:r>
    </w:p>
    <w:p w14:paraId="1673699B"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c) dobro – 3 boda</w:t>
      </w:r>
    </w:p>
    <w:p w14:paraId="64A72331"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d) zadovoljavajuće – 2 boda</w:t>
      </w:r>
    </w:p>
    <w:p w14:paraId="7D1447BE" w14:textId="1AC71421"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e) nezadovoljavajuće – 1 bod</w:t>
      </w:r>
    </w:p>
    <w:p w14:paraId="7D34B396" w14:textId="77777777" w:rsidR="007E12E3" w:rsidRPr="00460BFC" w:rsidRDefault="007E12E3" w:rsidP="007E12E3">
      <w:pPr>
        <w:spacing w:after="0"/>
        <w:jc w:val="both"/>
        <w:rPr>
          <w:rFonts w:ascii="Times New Roman" w:hAnsi="Times New Roman" w:cs="Times New Roman"/>
        </w:rPr>
      </w:pPr>
    </w:p>
    <w:p w14:paraId="0E113DEF" w14:textId="77777777" w:rsidR="007E12E3" w:rsidRPr="00460BFC" w:rsidRDefault="007E12E3" w:rsidP="007E12E3">
      <w:pPr>
        <w:rPr>
          <w:rFonts w:ascii="Times New Roman" w:hAnsi="Times New Roman" w:cs="Times New Roman"/>
        </w:rPr>
      </w:pPr>
      <w:r w:rsidRPr="00460BFC">
        <w:rPr>
          <w:rFonts w:ascii="Times New Roman" w:hAnsi="Times New Roman" w:cs="Times New Roman"/>
        </w:rPr>
        <w:t>(10) U smislu stavaka 3., 5. i 9. ovog članka pojmovi imaju sljedeće značenje:</w:t>
      </w:r>
    </w:p>
    <w:p w14:paraId="4681C1AE"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1. izvrsno – izvanredno, najbolje, odlično, besprijekorno</w:t>
      </w:r>
    </w:p>
    <w:p w14:paraId="7AF01177"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2. osobito – naročito, posebno</w:t>
      </w:r>
    </w:p>
    <w:p w14:paraId="66DAF997"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3. dobro – prihvatljivo, prosječno</w:t>
      </w:r>
    </w:p>
    <w:p w14:paraId="79A5FD54"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4. zadovoljavajuće – u najmanjoj mogućoj mjeri prihvatljivo</w:t>
      </w:r>
    </w:p>
    <w:p w14:paraId="6FF479CC" w14:textId="77777777" w:rsidR="007E12E3" w:rsidRPr="00460BFC" w:rsidRDefault="007E12E3" w:rsidP="007E12E3">
      <w:pPr>
        <w:spacing w:after="0"/>
        <w:jc w:val="both"/>
        <w:rPr>
          <w:rFonts w:ascii="Times New Roman" w:hAnsi="Times New Roman" w:cs="Times New Roman"/>
        </w:rPr>
      </w:pPr>
      <w:r w:rsidRPr="00460BFC">
        <w:rPr>
          <w:rFonts w:ascii="Times New Roman" w:hAnsi="Times New Roman" w:cs="Times New Roman"/>
        </w:rPr>
        <w:t>5. nezadovoljavajuće – neprihvatljivo, nedovoljno</w:t>
      </w:r>
    </w:p>
    <w:p w14:paraId="10F171BC" w14:textId="77777777" w:rsidR="007E12E3" w:rsidRPr="00460BFC" w:rsidRDefault="007E12E3" w:rsidP="007E12E3">
      <w:pPr>
        <w:spacing w:after="0"/>
        <w:jc w:val="both"/>
        <w:rPr>
          <w:rFonts w:ascii="Times New Roman" w:hAnsi="Times New Roman" w:cs="Times New Roman"/>
        </w:rPr>
      </w:pPr>
    </w:p>
    <w:p w14:paraId="19A4FF0F" w14:textId="4FA0B5C8" w:rsidR="007E12E3" w:rsidRDefault="007E12E3" w:rsidP="007E12E3">
      <w:pPr>
        <w:jc w:val="both"/>
        <w:rPr>
          <w:rFonts w:ascii="Times New Roman" w:hAnsi="Times New Roman" w:cs="Times New Roman"/>
        </w:rPr>
      </w:pPr>
      <w:r w:rsidRPr="00460BFC">
        <w:rPr>
          <w:rFonts w:ascii="Times New Roman" w:hAnsi="Times New Roman" w:cs="Times New Roman"/>
        </w:rPr>
        <w:t xml:space="preserve">(11) Prilikom ocjenjivanja </w:t>
      </w:r>
      <w:r w:rsidRPr="0073711B">
        <w:rPr>
          <w:rFonts w:ascii="Times New Roman" w:hAnsi="Times New Roman" w:cs="Times New Roman"/>
        </w:rPr>
        <w:t xml:space="preserve">namještenika uzet će se u obzir osnovani prigovori i pritužbe stranaka na rad i postupanje namještenika i to na način da se prilikom ocjenjivanja broj bodova za pojedini kriterij, odnosno pojedine </w:t>
      </w:r>
      <w:r w:rsidRPr="00460BFC">
        <w:rPr>
          <w:rFonts w:ascii="Times New Roman" w:hAnsi="Times New Roman" w:cs="Times New Roman"/>
        </w:rPr>
        <w:t>kriterije na koji, odnosno na koje se odnosi osnovani prigovor i/ili pritužba umanji za najmanje jedan bod.</w:t>
      </w:r>
    </w:p>
    <w:p w14:paraId="7668D32A" w14:textId="104307FD" w:rsidR="00DF332D" w:rsidRPr="00460BFC" w:rsidRDefault="00DF332D" w:rsidP="00DF332D">
      <w:pPr>
        <w:jc w:val="both"/>
        <w:rPr>
          <w:rFonts w:ascii="Times New Roman" w:hAnsi="Times New Roman" w:cs="Times New Roman"/>
        </w:rPr>
      </w:pPr>
      <w:r>
        <w:rPr>
          <w:rFonts w:ascii="Times New Roman" w:hAnsi="Times New Roman" w:cs="Times New Roman"/>
        </w:rPr>
        <w:t>(12) Evidenciju o podnesenim predstavkama i pritužbama na rad i postupanje namještenika vodi pročelnik upravnog odjela.</w:t>
      </w:r>
    </w:p>
    <w:p w14:paraId="6400311B" w14:textId="77777777" w:rsidR="00DF332D" w:rsidRDefault="00DF332D" w:rsidP="007E12E3">
      <w:pPr>
        <w:jc w:val="both"/>
        <w:rPr>
          <w:rFonts w:ascii="Times New Roman" w:hAnsi="Times New Roman" w:cs="Times New Roman"/>
        </w:rPr>
      </w:pPr>
    </w:p>
    <w:p w14:paraId="5D0715E2" w14:textId="77777777" w:rsidR="00A9555E" w:rsidRDefault="00A9555E" w:rsidP="007E12E3">
      <w:pPr>
        <w:jc w:val="both"/>
        <w:rPr>
          <w:rFonts w:ascii="Times New Roman" w:hAnsi="Times New Roman" w:cs="Times New Roman"/>
        </w:rPr>
      </w:pPr>
    </w:p>
    <w:p w14:paraId="59EE0C86" w14:textId="77777777" w:rsidR="00A9555E" w:rsidRDefault="00A9555E" w:rsidP="007E12E3">
      <w:pPr>
        <w:jc w:val="both"/>
        <w:rPr>
          <w:rFonts w:ascii="Times New Roman" w:hAnsi="Times New Roman" w:cs="Times New Roman"/>
        </w:rPr>
      </w:pPr>
    </w:p>
    <w:p w14:paraId="2A7347DE" w14:textId="77777777" w:rsidR="00A9555E" w:rsidRPr="00460BFC" w:rsidRDefault="00A9555E" w:rsidP="007E12E3">
      <w:pPr>
        <w:jc w:val="both"/>
        <w:rPr>
          <w:rFonts w:ascii="Times New Roman" w:hAnsi="Times New Roman" w:cs="Times New Roman"/>
        </w:rPr>
      </w:pPr>
    </w:p>
    <w:p w14:paraId="3929E23B" w14:textId="410DCA7F" w:rsidR="007E12E3" w:rsidRPr="00460BFC" w:rsidRDefault="007E12E3" w:rsidP="007E12E3">
      <w:pPr>
        <w:rPr>
          <w:rFonts w:ascii="Times New Roman" w:hAnsi="Times New Roman" w:cs="Times New Roman"/>
        </w:rPr>
      </w:pPr>
      <w:r w:rsidRPr="00460BFC">
        <w:rPr>
          <w:rFonts w:ascii="Times New Roman" w:hAnsi="Times New Roman" w:cs="Times New Roman"/>
        </w:rPr>
        <w:lastRenderedPageBreak/>
        <w:t>I</w:t>
      </w:r>
      <w:r w:rsidR="00A42E11">
        <w:rPr>
          <w:rFonts w:ascii="Times New Roman" w:hAnsi="Times New Roman" w:cs="Times New Roman"/>
        </w:rPr>
        <w:t>V</w:t>
      </w:r>
      <w:r w:rsidRPr="00460BFC">
        <w:rPr>
          <w:rFonts w:ascii="Times New Roman" w:hAnsi="Times New Roman" w:cs="Times New Roman"/>
        </w:rPr>
        <w:t>. POSTUPAK PROVOĐENJA OCJENJIVANJA</w:t>
      </w:r>
    </w:p>
    <w:p w14:paraId="18F2908B" w14:textId="63B60FC5" w:rsidR="007E12E3" w:rsidRPr="00460BFC" w:rsidRDefault="007E12E3" w:rsidP="007E12E3">
      <w:pPr>
        <w:jc w:val="center"/>
        <w:rPr>
          <w:rFonts w:ascii="Times New Roman" w:hAnsi="Times New Roman" w:cs="Times New Roman"/>
        </w:rPr>
      </w:pPr>
      <w:r w:rsidRPr="00460BFC">
        <w:rPr>
          <w:rFonts w:ascii="Times New Roman" w:hAnsi="Times New Roman" w:cs="Times New Roman"/>
        </w:rPr>
        <w:t>Članak 6.</w:t>
      </w:r>
    </w:p>
    <w:p w14:paraId="2C9FF56C" w14:textId="3F64AD0C" w:rsidR="007E12E3" w:rsidRPr="00460BFC" w:rsidRDefault="009B0FA4" w:rsidP="009B0FA4">
      <w:pPr>
        <w:pStyle w:val="Odlomakpopisa"/>
        <w:numPr>
          <w:ilvl w:val="0"/>
          <w:numId w:val="5"/>
        </w:numPr>
        <w:ind w:left="284" w:hanging="284"/>
        <w:jc w:val="both"/>
        <w:rPr>
          <w:rFonts w:ascii="Times New Roman" w:hAnsi="Times New Roman" w:cs="Times New Roman"/>
        </w:rPr>
      </w:pPr>
      <w:r w:rsidRPr="00460BFC">
        <w:rPr>
          <w:rFonts w:ascii="Times New Roman" w:hAnsi="Times New Roman" w:cs="Times New Roman"/>
        </w:rPr>
        <w:t xml:space="preserve">  </w:t>
      </w:r>
      <w:r w:rsidR="007E12E3" w:rsidRPr="00460BFC">
        <w:rPr>
          <w:rFonts w:ascii="Times New Roman" w:hAnsi="Times New Roman" w:cs="Times New Roman"/>
        </w:rPr>
        <w:t>Rad službenika ocjenjuje se prema kriterijima iz članka 4. ovog Pravilnika zaokruživanjem slovne oznake ispred odgovarajuće ocjene i pripadajućeg broja bodova za pojedini kriterij na Obrascu za ocjenjivanje službenika O-1.</w:t>
      </w:r>
    </w:p>
    <w:p w14:paraId="0F96EA4F" w14:textId="1C05A556" w:rsidR="007E12E3" w:rsidRPr="00460BFC" w:rsidRDefault="009B0FA4" w:rsidP="009B0FA4">
      <w:pPr>
        <w:pStyle w:val="Odlomakpopisa"/>
        <w:numPr>
          <w:ilvl w:val="0"/>
          <w:numId w:val="5"/>
        </w:numPr>
        <w:ind w:left="284" w:hanging="284"/>
        <w:jc w:val="both"/>
        <w:rPr>
          <w:rFonts w:ascii="Times New Roman" w:hAnsi="Times New Roman" w:cs="Times New Roman"/>
        </w:rPr>
      </w:pPr>
      <w:r w:rsidRPr="00460BFC">
        <w:rPr>
          <w:rFonts w:ascii="Times New Roman" w:hAnsi="Times New Roman" w:cs="Times New Roman"/>
        </w:rPr>
        <w:t xml:space="preserve"> </w:t>
      </w:r>
      <w:r w:rsidR="007E12E3" w:rsidRPr="00460BFC">
        <w:rPr>
          <w:rFonts w:ascii="Times New Roman" w:hAnsi="Times New Roman" w:cs="Times New Roman"/>
        </w:rPr>
        <w:t>Rad namještenika ocjenjuje se prema kriterijima iz članka 5. ovog Pravilnika zaokruživanjem slovne oznake ispred odgovarajuće ocjene i pripadajućeg broja bodova za pojedini kriterij na Obrascu za ocjenjivanje namještenika O-2.</w:t>
      </w:r>
    </w:p>
    <w:p w14:paraId="19CF5635" w14:textId="0D6311DB" w:rsidR="007E12E3" w:rsidRPr="00460BFC" w:rsidRDefault="009B0FA4" w:rsidP="009B0FA4">
      <w:pPr>
        <w:pStyle w:val="Odlomakpopisa"/>
        <w:numPr>
          <w:ilvl w:val="0"/>
          <w:numId w:val="5"/>
        </w:numPr>
        <w:ind w:left="284" w:hanging="284"/>
        <w:jc w:val="both"/>
        <w:rPr>
          <w:rFonts w:ascii="Times New Roman" w:hAnsi="Times New Roman" w:cs="Times New Roman"/>
        </w:rPr>
      </w:pPr>
      <w:r w:rsidRPr="00460BFC">
        <w:rPr>
          <w:rFonts w:ascii="Times New Roman" w:hAnsi="Times New Roman" w:cs="Times New Roman"/>
        </w:rPr>
        <w:t xml:space="preserve"> </w:t>
      </w:r>
      <w:r w:rsidR="007E12E3" w:rsidRPr="00460BFC">
        <w:rPr>
          <w:rFonts w:ascii="Times New Roman" w:hAnsi="Times New Roman" w:cs="Times New Roman"/>
        </w:rPr>
        <w:t>Obrasci iz stavaka 1. i 2. ovoga članka čine sastavni dio ovoga Pravilnika.</w:t>
      </w:r>
    </w:p>
    <w:p w14:paraId="73708D22" w14:textId="77777777" w:rsidR="009B0FA4" w:rsidRPr="00460BFC" w:rsidRDefault="009B0FA4" w:rsidP="009B0FA4">
      <w:pPr>
        <w:pStyle w:val="Odlomakpopisa"/>
        <w:jc w:val="center"/>
        <w:rPr>
          <w:rFonts w:ascii="Times New Roman" w:hAnsi="Times New Roman" w:cs="Times New Roman"/>
        </w:rPr>
      </w:pPr>
    </w:p>
    <w:p w14:paraId="3FE33D2C" w14:textId="73E65267" w:rsidR="009B0FA4" w:rsidRPr="00460BFC" w:rsidRDefault="009B0FA4" w:rsidP="009B0FA4">
      <w:pPr>
        <w:jc w:val="center"/>
        <w:rPr>
          <w:rFonts w:ascii="Times New Roman" w:hAnsi="Times New Roman" w:cs="Times New Roman"/>
        </w:rPr>
      </w:pPr>
      <w:r w:rsidRPr="00460BFC">
        <w:rPr>
          <w:rFonts w:ascii="Times New Roman" w:hAnsi="Times New Roman" w:cs="Times New Roman"/>
        </w:rPr>
        <w:t xml:space="preserve">Članak </w:t>
      </w:r>
      <w:r w:rsidR="007A60EB" w:rsidRPr="00460BFC">
        <w:rPr>
          <w:rFonts w:ascii="Times New Roman" w:hAnsi="Times New Roman" w:cs="Times New Roman"/>
        </w:rPr>
        <w:t>7</w:t>
      </w:r>
      <w:r w:rsidRPr="00460BFC">
        <w:rPr>
          <w:rFonts w:ascii="Times New Roman" w:hAnsi="Times New Roman" w:cs="Times New Roman"/>
        </w:rPr>
        <w:t>.</w:t>
      </w:r>
    </w:p>
    <w:p w14:paraId="0BAEA983" w14:textId="5D461AED" w:rsidR="009B0FA4" w:rsidRPr="00460BFC" w:rsidRDefault="009B0FA4" w:rsidP="009B0FA4">
      <w:pPr>
        <w:jc w:val="both"/>
        <w:rPr>
          <w:rFonts w:ascii="Times New Roman" w:hAnsi="Times New Roman" w:cs="Times New Roman"/>
        </w:rPr>
      </w:pPr>
      <w:r w:rsidRPr="00460BFC">
        <w:rPr>
          <w:rFonts w:ascii="Times New Roman" w:hAnsi="Times New Roman" w:cs="Times New Roman"/>
        </w:rPr>
        <w:t>Ocjena službenika dobiva se zbrojem bodova prema svim kriterijima iz članka 4. ovog Pravilnika kako slijedi:</w:t>
      </w:r>
    </w:p>
    <w:p w14:paraId="46A9C8FA" w14:textId="416B07CF" w:rsidR="009B0FA4" w:rsidRPr="00460BFC" w:rsidRDefault="009B0FA4" w:rsidP="009B0FA4">
      <w:pPr>
        <w:spacing w:after="0"/>
        <w:jc w:val="both"/>
        <w:rPr>
          <w:rFonts w:ascii="Times New Roman" w:hAnsi="Times New Roman" w:cs="Times New Roman"/>
        </w:rPr>
      </w:pPr>
      <w:r w:rsidRPr="00460BFC">
        <w:rPr>
          <w:rFonts w:ascii="Times New Roman" w:hAnsi="Times New Roman" w:cs="Times New Roman"/>
        </w:rPr>
        <w:t>1. »odličan« ako je zbroj postignutih bodova od 45 do 50 bodova</w:t>
      </w:r>
    </w:p>
    <w:p w14:paraId="7A8FF61C" w14:textId="353E38E8" w:rsidR="009B0FA4" w:rsidRPr="00460BFC" w:rsidRDefault="009B0FA4" w:rsidP="009B0FA4">
      <w:pPr>
        <w:spacing w:after="0"/>
        <w:jc w:val="both"/>
        <w:rPr>
          <w:rFonts w:ascii="Times New Roman" w:hAnsi="Times New Roman" w:cs="Times New Roman"/>
        </w:rPr>
      </w:pPr>
      <w:r w:rsidRPr="00460BFC">
        <w:rPr>
          <w:rFonts w:ascii="Times New Roman" w:hAnsi="Times New Roman" w:cs="Times New Roman"/>
        </w:rPr>
        <w:t>2. »vrlo dobar« ako je zbroj postignutih bodova od 35 do 44 boda</w:t>
      </w:r>
    </w:p>
    <w:p w14:paraId="7FE18176" w14:textId="5090C48B" w:rsidR="009B0FA4" w:rsidRPr="00460BFC" w:rsidRDefault="009B0FA4" w:rsidP="009B0FA4">
      <w:pPr>
        <w:spacing w:after="0"/>
        <w:jc w:val="both"/>
        <w:rPr>
          <w:rFonts w:ascii="Times New Roman" w:hAnsi="Times New Roman" w:cs="Times New Roman"/>
        </w:rPr>
      </w:pPr>
      <w:r w:rsidRPr="00460BFC">
        <w:rPr>
          <w:rFonts w:ascii="Times New Roman" w:hAnsi="Times New Roman" w:cs="Times New Roman"/>
        </w:rPr>
        <w:t>3. »dobar« ako je zbroj postignutih bodova od 25 do 34 boda</w:t>
      </w:r>
    </w:p>
    <w:p w14:paraId="09307E49" w14:textId="5EB92C7B" w:rsidR="009B0FA4" w:rsidRPr="00460BFC" w:rsidRDefault="009B0FA4" w:rsidP="009B0FA4">
      <w:pPr>
        <w:spacing w:after="0"/>
        <w:jc w:val="both"/>
        <w:rPr>
          <w:rFonts w:ascii="Times New Roman" w:hAnsi="Times New Roman" w:cs="Times New Roman"/>
        </w:rPr>
      </w:pPr>
      <w:r w:rsidRPr="00460BFC">
        <w:rPr>
          <w:rFonts w:ascii="Times New Roman" w:hAnsi="Times New Roman" w:cs="Times New Roman"/>
        </w:rPr>
        <w:t>4. »zadovoljava« ako je zbroj postignutih bodova od 20 do 24 boda</w:t>
      </w:r>
    </w:p>
    <w:p w14:paraId="24697815" w14:textId="1FB25D74" w:rsidR="009B0FA4" w:rsidRPr="00460BFC" w:rsidRDefault="009B0FA4" w:rsidP="009B0FA4">
      <w:pPr>
        <w:spacing w:after="0"/>
        <w:jc w:val="both"/>
        <w:rPr>
          <w:rFonts w:ascii="Times New Roman" w:hAnsi="Times New Roman" w:cs="Times New Roman"/>
        </w:rPr>
      </w:pPr>
      <w:r w:rsidRPr="00460BFC">
        <w:rPr>
          <w:rFonts w:ascii="Times New Roman" w:hAnsi="Times New Roman" w:cs="Times New Roman"/>
        </w:rPr>
        <w:t>5. »ne zadovoljava« ako je zbroj postignutih bodova do 19 bodova.</w:t>
      </w:r>
    </w:p>
    <w:p w14:paraId="06B9F860" w14:textId="77777777" w:rsidR="009B0FA4" w:rsidRPr="00460BFC" w:rsidRDefault="009B0FA4" w:rsidP="009B0FA4">
      <w:pPr>
        <w:pStyle w:val="Odlomakpopisa"/>
        <w:jc w:val="center"/>
        <w:rPr>
          <w:rFonts w:ascii="Times New Roman" w:hAnsi="Times New Roman" w:cs="Times New Roman"/>
        </w:rPr>
      </w:pPr>
    </w:p>
    <w:p w14:paraId="1BA7E1BC" w14:textId="65D1D4D1" w:rsidR="009B0FA4" w:rsidRPr="00460BFC" w:rsidRDefault="009B0FA4" w:rsidP="009B0FA4">
      <w:pPr>
        <w:pStyle w:val="Odlomakpopisa"/>
        <w:ind w:left="0"/>
        <w:jc w:val="center"/>
        <w:rPr>
          <w:rFonts w:ascii="Times New Roman" w:hAnsi="Times New Roman" w:cs="Times New Roman"/>
        </w:rPr>
      </w:pPr>
      <w:r w:rsidRPr="00460BFC">
        <w:rPr>
          <w:rFonts w:ascii="Times New Roman" w:hAnsi="Times New Roman" w:cs="Times New Roman"/>
        </w:rPr>
        <w:t xml:space="preserve">Članak </w:t>
      </w:r>
      <w:r w:rsidR="007A60EB" w:rsidRPr="00460BFC">
        <w:rPr>
          <w:rFonts w:ascii="Times New Roman" w:hAnsi="Times New Roman" w:cs="Times New Roman"/>
        </w:rPr>
        <w:t>8</w:t>
      </w:r>
      <w:r w:rsidRPr="00460BFC">
        <w:rPr>
          <w:rFonts w:ascii="Times New Roman" w:hAnsi="Times New Roman" w:cs="Times New Roman"/>
        </w:rPr>
        <w:t>.</w:t>
      </w:r>
    </w:p>
    <w:p w14:paraId="128B9835" w14:textId="77777777" w:rsidR="009B0FA4" w:rsidRPr="00460BFC" w:rsidRDefault="009B0FA4" w:rsidP="0073711B">
      <w:pPr>
        <w:jc w:val="both"/>
        <w:rPr>
          <w:rFonts w:ascii="Times New Roman" w:hAnsi="Times New Roman" w:cs="Times New Roman"/>
        </w:rPr>
      </w:pPr>
      <w:r w:rsidRPr="00460BFC">
        <w:rPr>
          <w:rFonts w:ascii="Times New Roman" w:hAnsi="Times New Roman" w:cs="Times New Roman"/>
        </w:rPr>
        <w:t>Ocjena namještenika dobiva se zbrojem bodova prema svim kriterijima iz članka 5. ovog Pravilnika kako slijedi:</w:t>
      </w:r>
    </w:p>
    <w:p w14:paraId="6E455366" w14:textId="77777777" w:rsidR="007A60EB" w:rsidRPr="00460BFC" w:rsidRDefault="007A60EB" w:rsidP="007A60EB">
      <w:pPr>
        <w:spacing w:after="0"/>
        <w:jc w:val="both"/>
        <w:rPr>
          <w:rFonts w:ascii="Times New Roman" w:hAnsi="Times New Roman" w:cs="Times New Roman"/>
        </w:rPr>
      </w:pPr>
      <w:r w:rsidRPr="00460BFC">
        <w:rPr>
          <w:rFonts w:ascii="Times New Roman" w:hAnsi="Times New Roman" w:cs="Times New Roman"/>
        </w:rPr>
        <w:t xml:space="preserve">1. »odličan« ako je zbroj postignutih bodova od 32 do 35 bodova </w:t>
      </w:r>
    </w:p>
    <w:p w14:paraId="57B7671D" w14:textId="0CBFE566" w:rsidR="007A60EB" w:rsidRPr="00460BFC" w:rsidRDefault="007A60EB" w:rsidP="007A60EB">
      <w:pPr>
        <w:spacing w:after="0"/>
        <w:jc w:val="both"/>
        <w:rPr>
          <w:rFonts w:ascii="Times New Roman" w:hAnsi="Times New Roman" w:cs="Times New Roman"/>
        </w:rPr>
      </w:pPr>
      <w:r w:rsidRPr="00460BFC">
        <w:rPr>
          <w:rFonts w:ascii="Times New Roman" w:hAnsi="Times New Roman" w:cs="Times New Roman"/>
        </w:rPr>
        <w:t>2. »vrlo dobar« ako je zbroj postignutih bodova od 25 do 31 bod</w:t>
      </w:r>
    </w:p>
    <w:p w14:paraId="31FB9DAD" w14:textId="5BCDD6C9" w:rsidR="007A60EB" w:rsidRPr="00460BFC" w:rsidRDefault="007A60EB" w:rsidP="007A60EB">
      <w:pPr>
        <w:spacing w:after="0"/>
        <w:jc w:val="both"/>
        <w:rPr>
          <w:rFonts w:ascii="Times New Roman" w:hAnsi="Times New Roman" w:cs="Times New Roman"/>
        </w:rPr>
      </w:pPr>
      <w:r w:rsidRPr="00460BFC">
        <w:rPr>
          <w:rFonts w:ascii="Times New Roman" w:hAnsi="Times New Roman" w:cs="Times New Roman"/>
        </w:rPr>
        <w:t>3. »dobar« ako je zbroj postignutih bodova od 18 do 24 boda</w:t>
      </w:r>
    </w:p>
    <w:p w14:paraId="1CDCBD08" w14:textId="7BB5799A" w:rsidR="007A60EB" w:rsidRPr="00460BFC" w:rsidRDefault="007A60EB" w:rsidP="007A60EB">
      <w:pPr>
        <w:spacing w:after="0"/>
        <w:jc w:val="both"/>
        <w:rPr>
          <w:rFonts w:ascii="Times New Roman" w:hAnsi="Times New Roman" w:cs="Times New Roman"/>
        </w:rPr>
      </w:pPr>
      <w:r w:rsidRPr="00460BFC">
        <w:rPr>
          <w:rFonts w:ascii="Times New Roman" w:hAnsi="Times New Roman" w:cs="Times New Roman"/>
        </w:rPr>
        <w:t>4. »zadovoljava« ako je zbroj postignutih bodova od 14 do 17 bodova</w:t>
      </w:r>
    </w:p>
    <w:p w14:paraId="5B4CA4CF" w14:textId="7F0978F0" w:rsidR="007A60EB" w:rsidRPr="00460BFC" w:rsidRDefault="007A60EB" w:rsidP="007A60EB">
      <w:pPr>
        <w:spacing w:after="0"/>
        <w:jc w:val="both"/>
        <w:rPr>
          <w:rFonts w:ascii="Times New Roman" w:hAnsi="Times New Roman" w:cs="Times New Roman"/>
        </w:rPr>
      </w:pPr>
      <w:r w:rsidRPr="00460BFC">
        <w:rPr>
          <w:rFonts w:ascii="Times New Roman" w:hAnsi="Times New Roman" w:cs="Times New Roman"/>
        </w:rPr>
        <w:t>5. »ne zadovoljava« ako je zbroj postignutih bodova do 13 bodova.</w:t>
      </w:r>
    </w:p>
    <w:p w14:paraId="24EB9945" w14:textId="77777777" w:rsidR="007A60EB" w:rsidRPr="00460BFC" w:rsidRDefault="007A60EB" w:rsidP="007A60EB">
      <w:pPr>
        <w:spacing w:after="0"/>
        <w:jc w:val="both"/>
        <w:rPr>
          <w:rFonts w:ascii="Times New Roman" w:hAnsi="Times New Roman" w:cs="Times New Roman"/>
        </w:rPr>
      </w:pPr>
    </w:p>
    <w:p w14:paraId="51C82DE6" w14:textId="3237A6F2" w:rsidR="009B0FA4" w:rsidRPr="00460BFC" w:rsidRDefault="009B0FA4" w:rsidP="007A60EB">
      <w:pPr>
        <w:jc w:val="center"/>
        <w:rPr>
          <w:rFonts w:ascii="Times New Roman" w:hAnsi="Times New Roman" w:cs="Times New Roman"/>
        </w:rPr>
      </w:pPr>
      <w:r w:rsidRPr="00460BFC">
        <w:rPr>
          <w:rFonts w:ascii="Times New Roman" w:hAnsi="Times New Roman" w:cs="Times New Roman"/>
        </w:rPr>
        <w:t xml:space="preserve">Članak </w:t>
      </w:r>
      <w:r w:rsidR="007A60EB" w:rsidRPr="00460BFC">
        <w:rPr>
          <w:rFonts w:ascii="Times New Roman" w:hAnsi="Times New Roman" w:cs="Times New Roman"/>
        </w:rPr>
        <w:t>9</w:t>
      </w:r>
      <w:r w:rsidRPr="00460BFC">
        <w:rPr>
          <w:rFonts w:ascii="Times New Roman" w:hAnsi="Times New Roman" w:cs="Times New Roman"/>
        </w:rPr>
        <w:t>.</w:t>
      </w:r>
    </w:p>
    <w:p w14:paraId="0795C320" w14:textId="1730E2F2" w:rsidR="009B0FA4" w:rsidRPr="00460BFC" w:rsidRDefault="007A0530" w:rsidP="007A0530">
      <w:pPr>
        <w:pStyle w:val="Odlomakpopisa"/>
        <w:numPr>
          <w:ilvl w:val="0"/>
          <w:numId w:val="6"/>
        </w:numPr>
        <w:ind w:left="284" w:hanging="284"/>
        <w:jc w:val="both"/>
        <w:rPr>
          <w:rFonts w:ascii="Times New Roman" w:hAnsi="Times New Roman" w:cs="Times New Roman"/>
        </w:rPr>
      </w:pPr>
      <w:r w:rsidRPr="00460BFC">
        <w:rPr>
          <w:rFonts w:ascii="Times New Roman" w:hAnsi="Times New Roman" w:cs="Times New Roman"/>
        </w:rPr>
        <w:t xml:space="preserve"> </w:t>
      </w:r>
      <w:r w:rsidR="009B0FA4" w:rsidRPr="00460BFC">
        <w:rPr>
          <w:rFonts w:ascii="Times New Roman" w:hAnsi="Times New Roman" w:cs="Times New Roman"/>
        </w:rPr>
        <w:t xml:space="preserve">Prijedlog godišnje ocjene za službenike i namještenike, sastavljen na obrascima iz članka </w:t>
      </w:r>
      <w:r w:rsidR="007A60EB" w:rsidRPr="00460BFC">
        <w:rPr>
          <w:rFonts w:ascii="Times New Roman" w:hAnsi="Times New Roman" w:cs="Times New Roman"/>
        </w:rPr>
        <w:t>6</w:t>
      </w:r>
      <w:r w:rsidR="009B0FA4" w:rsidRPr="00460BFC">
        <w:rPr>
          <w:rFonts w:ascii="Times New Roman" w:hAnsi="Times New Roman" w:cs="Times New Roman"/>
        </w:rPr>
        <w:t>. stavaka 1. i 2. ovoga Pravilnika, potpisuje pročelnik i službenik</w:t>
      </w:r>
      <w:r w:rsidR="007A60EB" w:rsidRPr="00460BFC">
        <w:rPr>
          <w:rFonts w:ascii="Times New Roman" w:hAnsi="Times New Roman" w:cs="Times New Roman"/>
        </w:rPr>
        <w:t xml:space="preserve"> odnosno </w:t>
      </w:r>
      <w:r w:rsidR="009B0FA4" w:rsidRPr="00460BFC">
        <w:rPr>
          <w:rFonts w:ascii="Times New Roman" w:hAnsi="Times New Roman" w:cs="Times New Roman"/>
        </w:rPr>
        <w:t>namještenik koji se ocjenjuje.</w:t>
      </w:r>
    </w:p>
    <w:p w14:paraId="176B4BB0" w14:textId="01F460C4" w:rsidR="009B0FA4" w:rsidRPr="00460BFC" w:rsidRDefault="007A0530" w:rsidP="007A0530">
      <w:pPr>
        <w:pStyle w:val="Odlomakpopisa"/>
        <w:numPr>
          <w:ilvl w:val="0"/>
          <w:numId w:val="6"/>
        </w:numPr>
        <w:ind w:left="284" w:hanging="284"/>
        <w:jc w:val="both"/>
        <w:rPr>
          <w:rFonts w:ascii="Times New Roman" w:hAnsi="Times New Roman" w:cs="Times New Roman"/>
        </w:rPr>
      </w:pPr>
      <w:r w:rsidRPr="00460BFC">
        <w:rPr>
          <w:rFonts w:ascii="Times New Roman" w:hAnsi="Times New Roman" w:cs="Times New Roman"/>
        </w:rPr>
        <w:t xml:space="preserve"> </w:t>
      </w:r>
      <w:r w:rsidR="009B0FA4" w:rsidRPr="00460BFC">
        <w:rPr>
          <w:rFonts w:ascii="Times New Roman" w:hAnsi="Times New Roman" w:cs="Times New Roman"/>
        </w:rPr>
        <w:t xml:space="preserve">Prijedlog godišnje ocjene za pročelnike sastavljen na obrascu iz članka </w:t>
      </w:r>
      <w:r w:rsidR="007A60EB" w:rsidRPr="00460BFC">
        <w:rPr>
          <w:rFonts w:ascii="Times New Roman" w:hAnsi="Times New Roman" w:cs="Times New Roman"/>
        </w:rPr>
        <w:t>6</w:t>
      </w:r>
      <w:r w:rsidR="009B0FA4" w:rsidRPr="00460BFC">
        <w:rPr>
          <w:rFonts w:ascii="Times New Roman" w:hAnsi="Times New Roman" w:cs="Times New Roman"/>
        </w:rPr>
        <w:t>. stavka 1. ovoga Pravilnika, potpisuje župan i pročelnik koji se ocjenjuje.</w:t>
      </w:r>
    </w:p>
    <w:p w14:paraId="0A436719" w14:textId="32D77132" w:rsidR="009B0FA4" w:rsidRPr="00460BFC" w:rsidRDefault="007A0530" w:rsidP="007A0530">
      <w:pPr>
        <w:pStyle w:val="Odlomakpopisa"/>
        <w:numPr>
          <w:ilvl w:val="0"/>
          <w:numId w:val="6"/>
        </w:numPr>
        <w:ind w:left="284" w:hanging="284"/>
        <w:jc w:val="both"/>
        <w:rPr>
          <w:rFonts w:ascii="Times New Roman" w:hAnsi="Times New Roman" w:cs="Times New Roman"/>
        </w:rPr>
      </w:pPr>
      <w:r w:rsidRPr="00460BFC">
        <w:rPr>
          <w:rFonts w:ascii="Times New Roman" w:hAnsi="Times New Roman" w:cs="Times New Roman"/>
        </w:rPr>
        <w:t xml:space="preserve"> </w:t>
      </w:r>
      <w:r w:rsidR="009B0FA4" w:rsidRPr="00460BFC">
        <w:rPr>
          <w:rFonts w:ascii="Times New Roman" w:hAnsi="Times New Roman" w:cs="Times New Roman"/>
        </w:rPr>
        <w:t>Župan je dužan pročelnike</w:t>
      </w:r>
      <w:r w:rsidRPr="00460BFC">
        <w:rPr>
          <w:rFonts w:ascii="Times New Roman" w:hAnsi="Times New Roman" w:cs="Times New Roman"/>
        </w:rPr>
        <w:t>,</w:t>
      </w:r>
      <w:r w:rsidR="009B0FA4" w:rsidRPr="00460BFC">
        <w:rPr>
          <w:rFonts w:ascii="Times New Roman" w:hAnsi="Times New Roman" w:cs="Times New Roman"/>
        </w:rPr>
        <w:t xml:space="preserve"> a pročelnik službenike i namještenike, upoznati s prijedlogom godišnje ocjene.</w:t>
      </w:r>
    </w:p>
    <w:p w14:paraId="56D6DA7C" w14:textId="56A7786D" w:rsidR="009B0FA4" w:rsidRPr="00460BFC" w:rsidRDefault="007A0530" w:rsidP="007A0530">
      <w:pPr>
        <w:pStyle w:val="Odlomakpopisa"/>
        <w:numPr>
          <w:ilvl w:val="0"/>
          <w:numId w:val="6"/>
        </w:numPr>
        <w:ind w:left="284" w:hanging="284"/>
        <w:jc w:val="both"/>
        <w:rPr>
          <w:rFonts w:ascii="Times New Roman" w:hAnsi="Times New Roman" w:cs="Times New Roman"/>
        </w:rPr>
      </w:pPr>
      <w:r w:rsidRPr="00460BFC">
        <w:rPr>
          <w:rFonts w:ascii="Times New Roman" w:hAnsi="Times New Roman" w:cs="Times New Roman"/>
        </w:rPr>
        <w:t xml:space="preserve"> </w:t>
      </w:r>
      <w:r w:rsidR="009B0FA4" w:rsidRPr="00460BFC">
        <w:rPr>
          <w:rFonts w:ascii="Times New Roman" w:hAnsi="Times New Roman" w:cs="Times New Roman"/>
        </w:rPr>
        <w:t>Svojim potpisom na obrascu službenik/namještenik potvrđuje da je upoznat s prijedlogom godišnje ocjene. Potpis službenika/namještenika na obrascu ne podrazumijeva i suglasnost službenika/namještenika sa prijedlogom godišnje ocjene.</w:t>
      </w:r>
    </w:p>
    <w:p w14:paraId="4A4A0214" w14:textId="36F45AD5" w:rsidR="007A0530" w:rsidRPr="00460BFC" w:rsidRDefault="007A0530" w:rsidP="00135B5F">
      <w:pPr>
        <w:pStyle w:val="Odlomakpopisa"/>
        <w:numPr>
          <w:ilvl w:val="0"/>
          <w:numId w:val="6"/>
        </w:numPr>
        <w:ind w:left="284" w:hanging="284"/>
        <w:jc w:val="both"/>
        <w:rPr>
          <w:rFonts w:ascii="Times New Roman" w:hAnsi="Times New Roman" w:cs="Times New Roman"/>
        </w:rPr>
      </w:pPr>
      <w:r w:rsidRPr="00460BFC">
        <w:rPr>
          <w:rFonts w:ascii="Times New Roman" w:hAnsi="Times New Roman" w:cs="Times New Roman"/>
        </w:rPr>
        <w:lastRenderedPageBreak/>
        <w:t xml:space="preserve"> </w:t>
      </w:r>
      <w:r w:rsidR="00820B5B">
        <w:rPr>
          <w:rFonts w:ascii="Times New Roman" w:hAnsi="Times New Roman" w:cs="Times New Roman"/>
        </w:rPr>
        <w:t>Ispunjen i ovjeren</w:t>
      </w:r>
      <w:r w:rsidRPr="00460BFC">
        <w:rPr>
          <w:rFonts w:ascii="Times New Roman" w:hAnsi="Times New Roman" w:cs="Times New Roman"/>
        </w:rPr>
        <w:t xml:space="preserve"> obrazac iz članka 6. stavaka 1. i 2. ovoga Pravilnika, čini sastavni dio odluke o ocjenjivanju.</w:t>
      </w:r>
    </w:p>
    <w:p w14:paraId="3D667C6F" w14:textId="40690D97" w:rsidR="007A0530" w:rsidRPr="00D113CE" w:rsidRDefault="007A0530" w:rsidP="007A0530">
      <w:pPr>
        <w:pStyle w:val="Odlomakpopisa"/>
        <w:numPr>
          <w:ilvl w:val="0"/>
          <w:numId w:val="6"/>
        </w:numPr>
        <w:ind w:left="284" w:hanging="284"/>
        <w:jc w:val="both"/>
        <w:rPr>
          <w:rFonts w:ascii="Times New Roman" w:hAnsi="Times New Roman" w:cs="Times New Roman"/>
        </w:rPr>
      </w:pPr>
      <w:r w:rsidRPr="00D113CE">
        <w:rPr>
          <w:rFonts w:ascii="Times New Roman" w:hAnsi="Times New Roman" w:cs="Times New Roman"/>
        </w:rPr>
        <w:t xml:space="preserve"> Ako službenik/namještenik odbije potpisati da je upoznat s prijedlogom godišnje ocjene ili ako zbog njegove odsutnosti s rada potpis službenika/namještenika nije moguće osigurati, o tome će se sastaviti bilješka na obrascu za ocjenjivanje iz članka </w:t>
      </w:r>
      <w:r w:rsidR="00120FA1" w:rsidRPr="00D113CE">
        <w:rPr>
          <w:rFonts w:ascii="Times New Roman" w:hAnsi="Times New Roman" w:cs="Times New Roman"/>
        </w:rPr>
        <w:t>6</w:t>
      </w:r>
      <w:r w:rsidRPr="00D113CE">
        <w:rPr>
          <w:rFonts w:ascii="Times New Roman" w:hAnsi="Times New Roman" w:cs="Times New Roman"/>
        </w:rPr>
        <w:t>. stavaka 1. i 2. ovog Pravilnika, pod poljem „NAPOMENA“.</w:t>
      </w:r>
    </w:p>
    <w:p w14:paraId="310DBAB7" w14:textId="1847DBDD" w:rsidR="00120FA1" w:rsidRPr="00460BFC" w:rsidRDefault="00120FA1" w:rsidP="00120FA1">
      <w:pPr>
        <w:jc w:val="center"/>
        <w:rPr>
          <w:rFonts w:ascii="Times New Roman" w:hAnsi="Times New Roman" w:cs="Times New Roman"/>
        </w:rPr>
      </w:pPr>
      <w:r w:rsidRPr="00460BFC">
        <w:rPr>
          <w:rFonts w:ascii="Times New Roman" w:hAnsi="Times New Roman" w:cs="Times New Roman"/>
        </w:rPr>
        <w:t>Članak 1</w:t>
      </w:r>
      <w:r w:rsidR="00C40B04" w:rsidRPr="00460BFC">
        <w:rPr>
          <w:rFonts w:ascii="Times New Roman" w:hAnsi="Times New Roman" w:cs="Times New Roman"/>
        </w:rPr>
        <w:t>0</w:t>
      </w:r>
      <w:r w:rsidRPr="00460BFC">
        <w:rPr>
          <w:rFonts w:ascii="Times New Roman" w:hAnsi="Times New Roman" w:cs="Times New Roman"/>
        </w:rPr>
        <w:t>.</w:t>
      </w:r>
    </w:p>
    <w:p w14:paraId="76C0D52B" w14:textId="6D91D90C" w:rsidR="00120FA1" w:rsidRPr="00460BFC" w:rsidRDefault="00C40B04" w:rsidP="00C40B04">
      <w:pPr>
        <w:pStyle w:val="Odlomakpopisa"/>
        <w:numPr>
          <w:ilvl w:val="0"/>
          <w:numId w:val="8"/>
        </w:numPr>
        <w:ind w:left="284" w:hanging="284"/>
        <w:jc w:val="both"/>
        <w:rPr>
          <w:rFonts w:ascii="Times New Roman" w:hAnsi="Times New Roman" w:cs="Times New Roman"/>
        </w:rPr>
      </w:pPr>
      <w:r w:rsidRPr="00460BFC">
        <w:rPr>
          <w:rFonts w:ascii="Times New Roman" w:hAnsi="Times New Roman" w:cs="Times New Roman"/>
        </w:rPr>
        <w:t xml:space="preserve"> </w:t>
      </w:r>
      <w:r w:rsidR="00120FA1" w:rsidRPr="00460BFC">
        <w:rPr>
          <w:rFonts w:ascii="Times New Roman" w:hAnsi="Times New Roman" w:cs="Times New Roman"/>
        </w:rPr>
        <w:t>Službenik/namještenik koji je upoznat sa prijedlogom godišnje ocjene ima pravo u roku od tri radna dana od upoznavanja sa prijedlogom godišnje ocjene, na prijedlog godišnje ocjene isključivo pisanim putem dati primjedbe te, ako je primjenjivo, priložiti dokaze ukoliko smatra da ga je potrebno ocijeniti višom ocjenom.</w:t>
      </w:r>
    </w:p>
    <w:p w14:paraId="5EBED8E4" w14:textId="5134B1B2" w:rsidR="00120FA1" w:rsidRPr="00460BFC" w:rsidRDefault="00C40B04" w:rsidP="00120FA1">
      <w:pPr>
        <w:pStyle w:val="Odlomakpopisa"/>
        <w:numPr>
          <w:ilvl w:val="0"/>
          <w:numId w:val="8"/>
        </w:numPr>
        <w:ind w:left="284" w:hanging="284"/>
        <w:jc w:val="both"/>
        <w:rPr>
          <w:rFonts w:ascii="Times New Roman" w:hAnsi="Times New Roman" w:cs="Times New Roman"/>
        </w:rPr>
      </w:pPr>
      <w:r w:rsidRPr="00460BFC">
        <w:rPr>
          <w:rFonts w:ascii="Times New Roman" w:hAnsi="Times New Roman" w:cs="Times New Roman"/>
        </w:rPr>
        <w:t xml:space="preserve"> </w:t>
      </w:r>
      <w:r w:rsidR="00120FA1" w:rsidRPr="00460BFC">
        <w:rPr>
          <w:rFonts w:ascii="Times New Roman" w:hAnsi="Times New Roman" w:cs="Times New Roman"/>
        </w:rPr>
        <w:t>Župan je dužan razmotriti primjedbe pročelnika, a pročelnik primjedbe službenika/namještenika, te utvrditi konačni prijedlog godišnje ocjene pročelnika, odnosno službenika/namještenika.</w:t>
      </w:r>
    </w:p>
    <w:p w14:paraId="5A938FD9" w14:textId="6543F50B" w:rsidR="00120FA1" w:rsidRPr="00460BFC" w:rsidRDefault="00C40B04" w:rsidP="00120FA1">
      <w:pPr>
        <w:pStyle w:val="Odlomakpopisa"/>
        <w:numPr>
          <w:ilvl w:val="0"/>
          <w:numId w:val="8"/>
        </w:numPr>
        <w:ind w:left="284" w:hanging="284"/>
        <w:jc w:val="both"/>
        <w:rPr>
          <w:rFonts w:ascii="Times New Roman" w:hAnsi="Times New Roman" w:cs="Times New Roman"/>
        </w:rPr>
      </w:pPr>
      <w:r w:rsidRPr="00460BFC">
        <w:rPr>
          <w:rFonts w:ascii="Times New Roman" w:hAnsi="Times New Roman" w:cs="Times New Roman"/>
        </w:rPr>
        <w:t xml:space="preserve"> </w:t>
      </w:r>
      <w:r w:rsidR="00120FA1" w:rsidRPr="00460BFC">
        <w:rPr>
          <w:rFonts w:ascii="Times New Roman" w:hAnsi="Times New Roman" w:cs="Times New Roman"/>
        </w:rPr>
        <w:t>Župan je dužan pročelnike, a pročelnik službenike i namještenike, upoznati s konačnim prijedlogom godišnje ocjene.</w:t>
      </w:r>
    </w:p>
    <w:p w14:paraId="5476DD4C" w14:textId="4AD7C009" w:rsidR="00C40B04" w:rsidRPr="00460BFC" w:rsidRDefault="00C40B04" w:rsidP="00C40B04">
      <w:pPr>
        <w:jc w:val="center"/>
        <w:rPr>
          <w:rFonts w:ascii="Times New Roman" w:hAnsi="Times New Roman" w:cs="Times New Roman"/>
        </w:rPr>
      </w:pPr>
      <w:r w:rsidRPr="00460BFC">
        <w:rPr>
          <w:rFonts w:ascii="Times New Roman" w:hAnsi="Times New Roman" w:cs="Times New Roman"/>
        </w:rPr>
        <w:t>Članak 11.</w:t>
      </w:r>
    </w:p>
    <w:p w14:paraId="6F148A44" w14:textId="5F332993" w:rsidR="00C40B04" w:rsidRPr="00460BFC" w:rsidRDefault="00C40B04" w:rsidP="00C40B04">
      <w:pPr>
        <w:pStyle w:val="Odlomakpopisa"/>
        <w:numPr>
          <w:ilvl w:val="0"/>
          <w:numId w:val="9"/>
        </w:numPr>
        <w:ind w:left="284" w:hanging="284"/>
        <w:jc w:val="both"/>
        <w:rPr>
          <w:rFonts w:ascii="Times New Roman" w:hAnsi="Times New Roman" w:cs="Times New Roman"/>
        </w:rPr>
      </w:pPr>
      <w:r w:rsidRPr="00460BFC">
        <w:rPr>
          <w:rFonts w:ascii="Times New Roman" w:hAnsi="Times New Roman" w:cs="Times New Roman"/>
        </w:rPr>
        <w:t xml:space="preserve"> U upravnim tijelima koja imaju unutarnje ustrojstvene jedinice, voditelji unutarnje ustrojstvene jedinice dužni su pročelniku upravnog tijela dostaviti prijedlog godišnje ocjene službenika/namještenika čiji rad prate uz obrazloženje predložene ocjene zasebno po svakom od kriterija.</w:t>
      </w:r>
    </w:p>
    <w:p w14:paraId="020954DC" w14:textId="13FE3037" w:rsidR="00C40B04" w:rsidRPr="00E3100E" w:rsidRDefault="00C40B04" w:rsidP="00C40B04">
      <w:pPr>
        <w:pStyle w:val="Odlomakpopisa"/>
        <w:numPr>
          <w:ilvl w:val="0"/>
          <w:numId w:val="9"/>
        </w:numPr>
        <w:ind w:left="284" w:hanging="284"/>
        <w:jc w:val="both"/>
        <w:rPr>
          <w:rFonts w:ascii="Times New Roman" w:hAnsi="Times New Roman" w:cs="Times New Roman"/>
        </w:rPr>
      </w:pPr>
      <w:r w:rsidRPr="00E3100E">
        <w:rPr>
          <w:rFonts w:ascii="Times New Roman" w:hAnsi="Times New Roman" w:cs="Times New Roman"/>
        </w:rPr>
        <w:t xml:space="preserve"> Iznimno od odredbe članka </w:t>
      </w:r>
      <w:r w:rsidR="003853C3" w:rsidRPr="00E3100E">
        <w:rPr>
          <w:rFonts w:ascii="Times New Roman" w:hAnsi="Times New Roman" w:cs="Times New Roman"/>
        </w:rPr>
        <w:t>9</w:t>
      </w:r>
      <w:r w:rsidRPr="00E3100E">
        <w:rPr>
          <w:rFonts w:ascii="Times New Roman" w:hAnsi="Times New Roman" w:cs="Times New Roman"/>
        </w:rPr>
        <w:t>. stavka 3. ovog Pravilnika, pročelnik upravnog tijela može naložiti voditelju unutarnje ustrojstvene jedinice da upozna službenika/namještenika kojem je neposredno nadređen sa prijedlogom godišnje ocjene.</w:t>
      </w:r>
    </w:p>
    <w:p w14:paraId="3B091CAB" w14:textId="15709343" w:rsidR="00C40B04" w:rsidRPr="00E3100E" w:rsidRDefault="003853C3" w:rsidP="00C40B04">
      <w:pPr>
        <w:pStyle w:val="Odlomakpopisa"/>
        <w:numPr>
          <w:ilvl w:val="0"/>
          <w:numId w:val="9"/>
        </w:numPr>
        <w:ind w:left="284" w:hanging="284"/>
        <w:jc w:val="both"/>
        <w:rPr>
          <w:rFonts w:ascii="Times New Roman" w:hAnsi="Times New Roman" w:cs="Times New Roman"/>
        </w:rPr>
      </w:pPr>
      <w:r w:rsidRPr="00E3100E">
        <w:rPr>
          <w:rFonts w:ascii="Times New Roman" w:hAnsi="Times New Roman" w:cs="Times New Roman"/>
        </w:rPr>
        <w:t xml:space="preserve"> </w:t>
      </w:r>
      <w:r w:rsidR="00C40B04" w:rsidRPr="00E3100E">
        <w:rPr>
          <w:rFonts w:ascii="Times New Roman" w:hAnsi="Times New Roman" w:cs="Times New Roman"/>
        </w:rPr>
        <w:t>U slučaju iz stavka 2. ovoga članka voditelj unutarnje ustrojstvene jedinice dužan je omogućiti službeniku/namješteniku davanje primjedbi na prijedlog godišnje ocjene u skladu sa odredbom članka 1</w:t>
      </w:r>
      <w:r w:rsidRPr="00E3100E">
        <w:rPr>
          <w:rFonts w:ascii="Times New Roman" w:hAnsi="Times New Roman" w:cs="Times New Roman"/>
        </w:rPr>
        <w:t>0</w:t>
      </w:r>
      <w:r w:rsidR="00C40B04" w:rsidRPr="00E3100E">
        <w:rPr>
          <w:rFonts w:ascii="Times New Roman" w:hAnsi="Times New Roman" w:cs="Times New Roman"/>
        </w:rPr>
        <w:t>. stavka 1. ovoga Pravilnika.</w:t>
      </w:r>
    </w:p>
    <w:p w14:paraId="679D8E0F" w14:textId="3091F918" w:rsidR="00C40B04" w:rsidRPr="00E3100E" w:rsidRDefault="003853C3" w:rsidP="00C40B04">
      <w:pPr>
        <w:pStyle w:val="Odlomakpopisa"/>
        <w:numPr>
          <w:ilvl w:val="0"/>
          <w:numId w:val="9"/>
        </w:numPr>
        <w:ind w:left="284" w:hanging="284"/>
        <w:jc w:val="both"/>
        <w:rPr>
          <w:rFonts w:ascii="Times New Roman" w:hAnsi="Times New Roman" w:cs="Times New Roman"/>
        </w:rPr>
      </w:pPr>
      <w:r w:rsidRPr="00E3100E">
        <w:rPr>
          <w:rFonts w:ascii="Times New Roman" w:hAnsi="Times New Roman" w:cs="Times New Roman"/>
        </w:rPr>
        <w:t xml:space="preserve"> </w:t>
      </w:r>
      <w:r w:rsidR="00C40B04" w:rsidRPr="00E3100E">
        <w:rPr>
          <w:rFonts w:ascii="Times New Roman" w:hAnsi="Times New Roman" w:cs="Times New Roman"/>
        </w:rPr>
        <w:t>Voditelj unutarnje ustrojstvene jedinice dužan je zaprimljene primjedbe bez odgode dostaviti pročelniku upravnog tijela.</w:t>
      </w:r>
    </w:p>
    <w:p w14:paraId="3FAF4DB8" w14:textId="661E6070" w:rsidR="00C40B04" w:rsidRPr="00E3100E" w:rsidRDefault="003853C3" w:rsidP="00C40B04">
      <w:pPr>
        <w:pStyle w:val="Odlomakpopisa"/>
        <w:numPr>
          <w:ilvl w:val="0"/>
          <w:numId w:val="9"/>
        </w:numPr>
        <w:ind w:left="284" w:hanging="284"/>
        <w:jc w:val="both"/>
        <w:rPr>
          <w:rFonts w:ascii="Times New Roman" w:hAnsi="Times New Roman" w:cs="Times New Roman"/>
        </w:rPr>
      </w:pPr>
      <w:r w:rsidRPr="00E3100E">
        <w:rPr>
          <w:rFonts w:ascii="Times New Roman" w:hAnsi="Times New Roman" w:cs="Times New Roman"/>
        </w:rPr>
        <w:t xml:space="preserve"> </w:t>
      </w:r>
      <w:r w:rsidR="00C40B04" w:rsidRPr="00E3100E">
        <w:rPr>
          <w:rFonts w:ascii="Times New Roman" w:hAnsi="Times New Roman" w:cs="Times New Roman"/>
        </w:rPr>
        <w:t>Iznimno od odredbe članka 1</w:t>
      </w:r>
      <w:r w:rsidRPr="00E3100E">
        <w:rPr>
          <w:rFonts w:ascii="Times New Roman" w:hAnsi="Times New Roman" w:cs="Times New Roman"/>
        </w:rPr>
        <w:t>0</w:t>
      </w:r>
      <w:r w:rsidR="00C40B04" w:rsidRPr="00E3100E">
        <w:rPr>
          <w:rFonts w:ascii="Times New Roman" w:hAnsi="Times New Roman" w:cs="Times New Roman"/>
        </w:rPr>
        <w:t>. stavka 2. ovog Pravilnika pročelnik upravnog tijela može naložiti voditelju unutarnje ustrojstvene jedinice da razmotri primjedbe te mu dostavi</w:t>
      </w:r>
      <w:r w:rsidRPr="00E3100E">
        <w:rPr>
          <w:rFonts w:ascii="Times New Roman" w:hAnsi="Times New Roman" w:cs="Times New Roman"/>
        </w:rPr>
        <w:t xml:space="preserve"> </w:t>
      </w:r>
      <w:r w:rsidR="00C40B04" w:rsidRPr="00E3100E">
        <w:rPr>
          <w:rFonts w:ascii="Times New Roman" w:hAnsi="Times New Roman" w:cs="Times New Roman"/>
        </w:rPr>
        <w:t>konačni prijedlog godišnje ocjene uz obrazloženje zasebno po svakom od kriterija na koji je iznesena primjedba.</w:t>
      </w:r>
    </w:p>
    <w:p w14:paraId="434558CC" w14:textId="61E69F1E" w:rsidR="00C40B04" w:rsidRPr="00E3100E" w:rsidRDefault="003853C3" w:rsidP="00C40B04">
      <w:pPr>
        <w:pStyle w:val="Odlomakpopisa"/>
        <w:numPr>
          <w:ilvl w:val="0"/>
          <w:numId w:val="9"/>
        </w:numPr>
        <w:ind w:left="284" w:hanging="284"/>
        <w:jc w:val="both"/>
        <w:rPr>
          <w:rFonts w:ascii="Times New Roman" w:hAnsi="Times New Roman" w:cs="Times New Roman"/>
        </w:rPr>
      </w:pPr>
      <w:r w:rsidRPr="00E3100E">
        <w:rPr>
          <w:rFonts w:ascii="Times New Roman" w:hAnsi="Times New Roman" w:cs="Times New Roman"/>
        </w:rPr>
        <w:t xml:space="preserve"> </w:t>
      </w:r>
      <w:r w:rsidR="00C40B04" w:rsidRPr="00E3100E">
        <w:rPr>
          <w:rFonts w:ascii="Times New Roman" w:hAnsi="Times New Roman" w:cs="Times New Roman"/>
        </w:rPr>
        <w:t>Iznimno od odredbe članka 1</w:t>
      </w:r>
      <w:r w:rsidRPr="00E3100E">
        <w:rPr>
          <w:rFonts w:ascii="Times New Roman" w:hAnsi="Times New Roman" w:cs="Times New Roman"/>
        </w:rPr>
        <w:t>0</w:t>
      </w:r>
      <w:r w:rsidR="00C40B04" w:rsidRPr="00E3100E">
        <w:rPr>
          <w:rFonts w:ascii="Times New Roman" w:hAnsi="Times New Roman" w:cs="Times New Roman"/>
        </w:rPr>
        <w:t>. stavka 3. ovog Pravilnika pročelnik upravnog tijela može naložiti voditelju unutarnje ustrojstvene jedinice da upozna službenika/namještenika kojem je neposredno nadređen sa konačnim prijedlogom godišnje ocjene.</w:t>
      </w:r>
    </w:p>
    <w:p w14:paraId="09CFC4F6" w14:textId="5AFC2C8B" w:rsidR="00C40B04" w:rsidRPr="00460BFC" w:rsidRDefault="00C40B04" w:rsidP="00C40B04">
      <w:pPr>
        <w:jc w:val="center"/>
        <w:rPr>
          <w:rFonts w:ascii="Times New Roman" w:hAnsi="Times New Roman" w:cs="Times New Roman"/>
        </w:rPr>
      </w:pPr>
      <w:r w:rsidRPr="00460BFC">
        <w:rPr>
          <w:rFonts w:ascii="Times New Roman" w:hAnsi="Times New Roman" w:cs="Times New Roman"/>
        </w:rPr>
        <w:t>Članak 12.</w:t>
      </w:r>
    </w:p>
    <w:p w14:paraId="02C3C8F8" w14:textId="203328E9" w:rsidR="00C40B04" w:rsidRPr="00460BFC" w:rsidRDefault="00C40B04" w:rsidP="00C40B04">
      <w:pPr>
        <w:jc w:val="both"/>
        <w:rPr>
          <w:rFonts w:ascii="Times New Roman" w:hAnsi="Times New Roman" w:cs="Times New Roman"/>
        </w:rPr>
      </w:pPr>
      <w:r w:rsidRPr="00460BFC">
        <w:rPr>
          <w:rFonts w:ascii="Times New Roman" w:hAnsi="Times New Roman" w:cs="Times New Roman"/>
        </w:rPr>
        <w:t xml:space="preserve">Nakon provedenog postupka ocjenjivanja, župan, odnosno pročelnik dužan je konačni prijedlog ocjene sastavljen na obrascima iz članka </w:t>
      </w:r>
      <w:r w:rsidR="00D11A7F" w:rsidRPr="00460BFC">
        <w:rPr>
          <w:rFonts w:ascii="Times New Roman" w:hAnsi="Times New Roman" w:cs="Times New Roman"/>
        </w:rPr>
        <w:t>6</w:t>
      </w:r>
      <w:r w:rsidRPr="00460BFC">
        <w:rPr>
          <w:rFonts w:ascii="Times New Roman" w:hAnsi="Times New Roman" w:cs="Times New Roman"/>
        </w:rPr>
        <w:t xml:space="preserve">. stavaka 1. i 2. ovog Pravilnika uz obrazloženje predložene ocjene zasebno po svakom od kriterija te cjelokupnu dokumentaciju o provedenom </w:t>
      </w:r>
      <w:r w:rsidRPr="00460BFC">
        <w:rPr>
          <w:rFonts w:ascii="Times New Roman" w:hAnsi="Times New Roman" w:cs="Times New Roman"/>
        </w:rPr>
        <w:lastRenderedPageBreak/>
        <w:t>postupku ocjenjivanja dostaviti upravnom tijelu nadležnom za službeničke odnose radi izrade nacrta odluke</w:t>
      </w:r>
      <w:r w:rsidR="00E3100E">
        <w:rPr>
          <w:rFonts w:ascii="Times New Roman" w:hAnsi="Times New Roman" w:cs="Times New Roman"/>
        </w:rPr>
        <w:t xml:space="preserve"> iz članka 13. stavka 2. ovog Pravilnika</w:t>
      </w:r>
      <w:r w:rsidRPr="00460BFC">
        <w:rPr>
          <w:rFonts w:ascii="Times New Roman" w:hAnsi="Times New Roman" w:cs="Times New Roman"/>
        </w:rPr>
        <w:t xml:space="preserve"> </w:t>
      </w:r>
      <w:r w:rsidRPr="00E3100E">
        <w:rPr>
          <w:rFonts w:ascii="Times New Roman" w:hAnsi="Times New Roman" w:cs="Times New Roman"/>
        </w:rPr>
        <w:t xml:space="preserve">najkasnije do 15. veljače za </w:t>
      </w:r>
      <w:r w:rsidRPr="00460BFC">
        <w:rPr>
          <w:rFonts w:ascii="Times New Roman" w:hAnsi="Times New Roman" w:cs="Times New Roman"/>
        </w:rPr>
        <w:t>prethodnu kalendarsku godinu.</w:t>
      </w:r>
    </w:p>
    <w:p w14:paraId="5AB5EC39" w14:textId="0847DD39" w:rsidR="00D11A7F" w:rsidRPr="00460BFC" w:rsidRDefault="00D11A7F" w:rsidP="00D11A7F">
      <w:pPr>
        <w:jc w:val="center"/>
        <w:rPr>
          <w:rFonts w:ascii="Times New Roman" w:hAnsi="Times New Roman" w:cs="Times New Roman"/>
        </w:rPr>
      </w:pPr>
      <w:r w:rsidRPr="00460BFC">
        <w:rPr>
          <w:rFonts w:ascii="Times New Roman" w:hAnsi="Times New Roman" w:cs="Times New Roman"/>
        </w:rPr>
        <w:t>Članak 13.</w:t>
      </w:r>
    </w:p>
    <w:p w14:paraId="10342DD0" w14:textId="6BD0F17D"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Službenike i namještenike ocjenjuje pročelnik, a pročelnike ocjenjuje župan, svake godine najkasnije do 31. ožujka za prethodnu kalendarsku godinu.</w:t>
      </w:r>
    </w:p>
    <w:p w14:paraId="3CCE35A4" w14:textId="27A3FBC4"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O ocjeni se donosi odluka.</w:t>
      </w:r>
    </w:p>
    <w:p w14:paraId="4DECAD71" w14:textId="1591423E"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Ocjena mora biti obrazložena po svakom pojedinom kriteriju iz članka 4., odnosno članka 5. ovog Pravilnika.</w:t>
      </w:r>
    </w:p>
    <w:p w14:paraId="0BC6B23A" w14:textId="7BFEE5A7"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Protiv odluke iz stavka 2. ovoga članka službenik/namještenik, odnosno pročelnik koji smatra da mu je povrijeđeno neko pravo u postupku ocjenjivanja može u roku od 15 dana od dana dostave odluke podnijeti zahtjev za zaštitu povrijeđenog prava kojim će zahtijevati ostvarenje tog prava.</w:t>
      </w:r>
    </w:p>
    <w:p w14:paraId="60B01D4E" w14:textId="06E6BD9E"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Pročelnik, odnosno župan dužan je odlučiti o zahtjevu iz stavka 4. ovoga članka u roku od 15 dana od dana dostave zahtjeva.</w:t>
      </w:r>
    </w:p>
    <w:p w14:paraId="5F61290D" w14:textId="673DB642"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Ako u roku iz stavka 5. ovoga članka pročelnik ne udovolji zahtjevu službenika/namještenika, odnosno župan zahtjevu pročelnika, službenik/namještenik, odnosno pročelnik mogu u daljnjem roku od 15 dana zahtijevati zaštitu povrijeđenog prava pred nadležnim sudom</w:t>
      </w:r>
    </w:p>
    <w:p w14:paraId="11BCCDE3" w14:textId="612F9A58"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Zaštitu povrijeđenog prava pred nadležnim sudom ne može zahtijevati službenik/namještenik, odnosno pročelnik koji prethodno nije podnio zahtjev iz stavka 4. ovog članka.</w:t>
      </w:r>
    </w:p>
    <w:p w14:paraId="13334AA5" w14:textId="11EC7B87"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Službeniku, odnosno namješteniku ocijenjenom ocjenom „ne zadovoljava“ prestaje služba po sili zakona danom dostave odluke o zahtjevu za zaštitu povrijeđenog prava, a ako zahtjev nije podnesen, istekom roka za podnošenje toga zahtjeva.</w:t>
      </w:r>
    </w:p>
    <w:p w14:paraId="31C352DD" w14:textId="1C959B5A" w:rsidR="00D11A7F" w:rsidRPr="00460BFC" w:rsidRDefault="00D11A7F" w:rsidP="00D11A7F">
      <w:pPr>
        <w:pStyle w:val="Odlomakpopisa"/>
        <w:numPr>
          <w:ilvl w:val="0"/>
          <w:numId w:val="10"/>
        </w:numPr>
        <w:ind w:left="284" w:hanging="284"/>
        <w:jc w:val="both"/>
        <w:rPr>
          <w:rFonts w:ascii="Times New Roman" w:hAnsi="Times New Roman" w:cs="Times New Roman"/>
        </w:rPr>
      </w:pPr>
      <w:r w:rsidRPr="00460BFC">
        <w:rPr>
          <w:rFonts w:ascii="Times New Roman" w:hAnsi="Times New Roman" w:cs="Times New Roman"/>
        </w:rPr>
        <w:t xml:space="preserve"> Ocjena službenika i namještenika unosi se u osobni očevidnik.</w:t>
      </w:r>
    </w:p>
    <w:p w14:paraId="776A82D2" w14:textId="77777777" w:rsidR="00D11A7F" w:rsidRPr="00460BFC" w:rsidRDefault="00D11A7F" w:rsidP="00460BFC">
      <w:pPr>
        <w:jc w:val="both"/>
        <w:rPr>
          <w:rFonts w:ascii="Times New Roman" w:hAnsi="Times New Roman" w:cs="Times New Roman"/>
        </w:rPr>
      </w:pPr>
    </w:p>
    <w:p w14:paraId="4AA9EED8" w14:textId="444C031B" w:rsidR="00D11A7F" w:rsidRPr="00460BFC" w:rsidRDefault="00D11A7F" w:rsidP="00D11A7F">
      <w:pPr>
        <w:jc w:val="center"/>
        <w:rPr>
          <w:rFonts w:ascii="Times New Roman" w:hAnsi="Times New Roman" w:cs="Times New Roman"/>
        </w:rPr>
      </w:pPr>
      <w:r w:rsidRPr="00460BFC">
        <w:rPr>
          <w:rFonts w:ascii="Times New Roman" w:hAnsi="Times New Roman" w:cs="Times New Roman"/>
        </w:rPr>
        <w:t>Članak 14.</w:t>
      </w:r>
    </w:p>
    <w:p w14:paraId="743CA1DE" w14:textId="70DD4071" w:rsidR="00D11A7F" w:rsidRPr="00460BFC" w:rsidRDefault="00D11A7F" w:rsidP="00D11A7F">
      <w:pPr>
        <w:pStyle w:val="Odlomakpopisa"/>
        <w:numPr>
          <w:ilvl w:val="0"/>
          <w:numId w:val="11"/>
        </w:numPr>
        <w:ind w:left="284" w:hanging="284"/>
        <w:jc w:val="both"/>
        <w:rPr>
          <w:rFonts w:ascii="Times New Roman" w:hAnsi="Times New Roman" w:cs="Times New Roman"/>
        </w:rPr>
      </w:pPr>
      <w:r w:rsidRPr="00460BFC">
        <w:rPr>
          <w:rFonts w:ascii="Times New Roman" w:hAnsi="Times New Roman" w:cs="Times New Roman"/>
        </w:rPr>
        <w:t xml:space="preserve"> Ukoliko županu u kalendarskoj godini prestaje mandat, </w:t>
      </w:r>
      <w:r w:rsidRPr="00E3100E">
        <w:rPr>
          <w:rFonts w:ascii="Times New Roman" w:hAnsi="Times New Roman" w:cs="Times New Roman"/>
        </w:rPr>
        <w:t xml:space="preserve">odnosno pročelniku/voditelju unutarnje ustrojstvene jedinice služba na tom radnom mjestu, isti su dužni za razdoblje u kalendarskoj godini koje su proveli u mandatu, odnosno službi na tom </w:t>
      </w:r>
      <w:r w:rsidRPr="00460BFC">
        <w:rPr>
          <w:rFonts w:ascii="Times New Roman" w:hAnsi="Times New Roman" w:cs="Times New Roman"/>
        </w:rPr>
        <w:t>radnom mjestu, za pročelnike, odnosno službenike/namještenike izraditi prijedlog godišnje ocjene uz obrazloženje zasebno po svakom od kriterija te isto dostaviti upravnom tijelu nadležnom za službeničke odnose.</w:t>
      </w:r>
    </w:p>
    <w:p w14:paraId="551AB3D7" w14:textId="3A2CD065" w:rsidR="00D11A7F" w:rsidRDefault="00D11A7F" w:rsidP="00D11A7F">
      <w:pPr>
        <w:pStyle w:val="Odlomakpopisa"/>
        <w:numPr>
          <w:ilvl w:val="0"/>
          <w:numId w:val="11"/>
        </w:numPr>
        <w:ind w:left="284" w:hanging="284"/>
        <w:jc w:val="both"/>
        <w:rPr>
          <w:rFonts w:ascii="Times New Roman" w:hAnsi="Times New Roman" w:cs="Times New Roman"/>
        </w:rPr>
      </w:pPr>
      <w:r w:rsidRPr="00460BFC">
        <w:rPr>
          <w:rFonts w:ascii="Times New Roman" w:hAnsi="Times New Roman" w:cs="Times New Roman"/>
        </w:rPr>
        <w:t xml:space="preserve"> Župan kojem je mandat, odnosno pročelnik kojem je imenovanje, odnosno voditelj unutarnje ustrojstvene jedinice kojem je služba na tom radnom mjestu započela tijekom kalendarske godine za koju se pročelnik, odnosno službenik/namještenik ocjenjuje, prilikom sastavljanja prijedloga godišnje ocjene u obzir može uzeti prijedlog iz stavka 1. ovoga članka.</w:t>
      </w:r>
    </w:p>
    <w:p w14:paraId="1F5AB519" w14:textId="77777777" w:rsidR="00DF332D" w:rsidRPr="00DF332D" w:rsidRDefault="00DF332D" w:rsidP="00DF332D">
      <w:pPr>
        <w:ind w:left="360"/>
        <w:jc w:val="both"/>
        <w:rPr>
          <w:rFonts w:ascii="Times New Roman" w:hAnsi="Times New Roman" w:cs="Times New Roman"/>
        </w:rPr>
      </w:pPr>
    </w:p>
    <w:p w14:paraId="60C20E0B" w14:textId="6AE1D85B" w:rsidR="00D11A7F" w:rsidRPr="00460BFC" w:rsidRDefault="00D11A7F" w:rsidP="00D11A7F">
      <w:pPr>
        <w:jc w:val="center"/>
        <w:rPr>
          <w:rFonts w:ascii="Times New Roman" w:hAnsi="Times New Roman" w:cs="Times New Roman"/>
        </w:rPr>
      </w:pPr>
      <w:r w:rsidRPr="00460BFC">
        <w:rPr>
          <w:rFonts w:ascii="Times New Roman" w:hAnsi="Times New Roman" w:cs="Times New Roman"/>
        </w:rPr>
        <w:lastRenderedPageBreak/>
        <w:t>Članak 15.</w:t>
      </w:r>
    </w:p>
    <w:p w14:paraId="0FA1A580" w14:textId="3C2F2265" w:rsidR="00D11A7F" w:rsidRPr="00460BFC" w:rsidRDefault="00D11A7F" w:rsidP="00460BFC">
      <w:pPr>
        <w:pStyle w:val="Odlomakpopisa"/>
        <w:numPr>
          <w:ilvl w:val="0"/>
          <w:numId w:val="12"/>
        </w:numPr>
        <w:ind w:left="284" w:hanging="284"/>
        <w:jc w:val="both"/>
        <w:rPr>
          <w:rFonts w:ascii="Times New Roman" w:hAnsi="Times New Roman" w:cs="Times New Roman"/>
        </w:rPr>
      </w:pPr>
      <w:r w:rsidRPr="00460BFC">
        <w:rPr>
          <w:rFonts w:ascii="Times New Roman" w:hAnsi="Times New Roman" w:cs="Times New Roman"/>
        </w:rPr>
        <w:t>Ne ocjenjuju se službenici i namještenici primljeni u službu na određeno vrijeme i službenici i namještenici koji su u prethodnoj kalendarskoj godini radili manje od šest mjeseci.</w:t>
      </w:r>
    </w:p>
    <w:p w14:paraId="4756C963" w14:textId="5E634933" w:rsidR="00D11A7F" w:rsidRPr="00460BFC" w:rsidRDefault="00460BFC" w:rsidP="00460BFC">
      <w:pPr>
        <w:pStyle w:val="Odlomakpopisa"/>
        <w:numPr>
          <w:ilvl w:val="0"/>
          <w:numId w:val="12"/>
        </w:numPr>
        <w:ind w:left="284" w:hanging="284"/>
        <w:jc w:val="both"/>
        <w:rPr>
          <w:rFonts w:ascii="Times New Roman" w:hAnsi="Times New Roman" w:cs="Times New Roman"/>
        </w:rPr>
      </w:pPr>
      <w:r w:rsidRPr="00460BFC">
        <w:rPr>
          <w:rFonts w:ascii="Times New Roman" w:hAnsi="Times New Roman" w:cs="Times New Roman"/>
        </w:rPr>
        <w:t xml:space="preserve"> </w:t>
      </w:r>
      <w:r w:rsidR="00D11A7F" w:rsidRPr="00460BFC">
        <w:rPr>
          <w:rFonts w:ascii="Times New Roman" w:hAnsi="Times New Roman" w:cs="Times New Roman"/>
        </w:rPr>
        <w:t xml:space="preserve">Iznimno od stavka 1. ovoga članka, razdoblja </w:t>
      </w:r>
      <w:proofErr w:type="spellStart"/>
      <w:r w:rsidR="00D11A7F" w:rsidRPr="00460BFC">
        <w:rPr>
          <w:rFonts w:ascii="Times New Roman" w:hAnsi="Times New Roman" w:cs="Times New Roman"/>
        </w:rPr>
        <w:t>rodiljnog</w:t>
      </w:r>
      <w:proofErr w:type="spellEnd"/>
      <w:r w:rsidR="00D11A7F" w:rsidRPr="00460BFC">
        <w:rPr>
          <w:rFonts w:ascii="Times New Roman" w:hAnsi="Times New Roman" w:cs="Times New Roman"/>
        </w:rPr>
        <w:t xml:space="preserve">, roditeljskog, </w:t>
      </w:r>
      <w:proofErr w:type="spellStart"/>
      <w:r w:rsidR="00D11A7F" w:rsidRPr="00460BFC">
        <w:rPr>
          <w:rFonts w:ascii="Times New Roman" w:hAnsi="Times New Roman" w:cs="Times New Roman"/>
        </w:rPr>
        <w:t>posvojiteljskog</w:t>
      </w:r>
      <w:proofErr w:type="spellEnd"/>
      <w:r w:rsidR="00D11A7F" w:rsidRPr="00460BFC">
        <w:rPr>
          <w:rFonts w:ascii="Times New Roman" w:hAnsi="Times New Roman" w:cs="Times New Roman"/>
        </w:rPr>
        <w:t xml:space="preserve">, očinskog dopusta ili dopusta koji je po sadržaju i načinu korištenja istovjetan pravu na očinski dopust, rada s polovicom punog radnog vremena, rada s polovicom punog radnog vremena radi pojačane njege djeteta, dopusta trudne službenice, dopusta službenice koja je rodila ili službenice koja doji dijete te dopusta ili rada s polovicom punog radnog vremena radi skrbi i njege djeteta s težim smetnjama u razvoju, u skladu s propisom o </w:t>
      </w:r>
      <w:proofErr w:type="spellStart"/>
      <w:r w:rsidR="00D11A7F" w:rsidRPr="00460BFC">
        <w:rPr>
          <w:rFonts w:ascii="Times New Roman" w:hAnsi="Times New Roman" w:cs="Times New Roman"/>
        </w:rPr>
        <w:t>rodiljnim</w:t>
      </w:r>
      <w:proofErr w:type="spellEnd"/>
      <w:r w:rsidR="00D11A7F" w:rsidRPr="00460BFC">
        <w:rPr>
          <w:rFonts w:ascii="Times New Roman" w:hAnsi="Times New Roman" w:cs="Times New Roman"/>
        </w:rPr>
        <w:t xml:space="preserve"> i roditeljskim potporama, smatraju se vremenom provedenim na radu u punom radnom vremenu.</w:t>
      </w:r>
    </w:p>
    <w:p w14:paraId="6778A30B" w14:textId="08BF31E6" w:rsidR="00D11A7F" w:rsidRPr="00460BFC" w:rsidRDefault="00460BFC" w:rsidP="00460BFC">
      <w:pPr>
        <w:pStyle w:val="Odlomakpopisa"/>
        <w:numPr>
          <w:ilvl w:val="0"/>
          <w:numId w:val="12"/>
        </w:numPr>
        <w:ind w:left="284" w:hanging="284"/>
        <w:jc w:val="both"/>
        <w:rPr>
          <w:rFonts w:ascii="Times New Roman" w:hAnsi="Times New Roman" w:cs="Times New Roman"/>
        </w:rPr>
      </w:pPr>
      <w:r w:rsidRPr="00460BFC">
        <w:rPr>
          <w:rFonts w:ascii="Times New Roman" w:hAnsi="Times New Roman" w:cs="Times New Roman"/>
        </w:rPr>
        <w:t xml:space="preserve"> </w:t>
      </w:r>
      <w:r w:rsidR="00D11A7F" w:rsidRPr="00460BFC">
        <w:rPr>
          <w:rFonts w:ascii="Times New Roman" w:hAnsi="Times New Roman" w:cs="Times New Roman"/>
        </w:rPr>
        <w:t>Ako su razdoblja odsutnosti s rada iz stavka 2. ovoga članka trajala duže od šest mjeseci u kalendarskoj godini za koju se provodi ocjenjivanje, službenici i namještenici će se ocijeniti ocjenom „dobar“.</w:t>
      </w:r>
    </w:p>
    <w:p w14:paraId="360A4759" w14:textId="5A9B43D5" w:rsidR="00D11A7F" w:rsidRDefault="00460BFC" w:rsidP="00460BFC">
      <w:pPr>
        <w:pStyle w:val="Odlomakpopisa"/>
        <w:numPr>
          <w:ilvl w:val="0"/>
          <w:numId w:val="12"/>
        </w:numPr>
        <w:ind w:left="284" w:hanging="284"/>
        <w:jc w:val="both"/>
        <w:rPr>
          <w:rFonts w:ascii="Times New Roman" w:hAnsi="Times New Roman" w:cs="Times New Roman"/>
        </w:rPr>
      </w:pPr>
      <w:r w:rsidRPr="00460BFC">
        <w:rPr>
          <w:rFonts w:ascii="Times New Roman" w:hAnsi="Times New Roman" w:cs="Times New Roman"/>
        </w:rPr>
        <w:t xml:space="preserve"> </w:t>
      </w:r>
      <w:r w:rsidR="00D11A7F" w:rsidRPr="00460BFC">
        <w:rPr>
          <w:rFonts w:ascii="Times New Roman" w:hAnsi="Times New Roman" w:cs="Times New Roman"/>
        </w:rPr>
        <w:t>Razdoblje probnog rada ne uračunava se u razdoblje ocjenjivanja.</w:t>
      </w:r>
    </w:p>
    <w:p w14:paraId="0B69C2B6" w14:textId="6ADBDEC5" w:rsidR="00D113CE" w:rsidRDefault="00D113CE" w:rsidP="00D113CE">
      <w:pPr>
        <w:jc w:val="both"/>
        <w:rPr>
          <w:rFonts w:ascii="Times New Roman" w:hAnsi="Times New Roman" w:cs="Times New Roman"/>
        </w:rPr>
      </w:pPr>
      <w:r>
        <w:rPr>
          <w:rFonts w:ascii="Times New Roman" w:hAnsi="Times New Roman" w:cs="Times New Roman"/>
        </w:rPr>
        <w:t xml:space="preserve">                                                                  Članak 16.</w:t>
      </w:r>
    </w:p>
    <w:p w14:paraId="315BD05D" w14:textId="2A553C07" w:rsidR="00D113CE" w:rsidRPr="00D113CE" w:rsidRDefault="00D113CE" w:rsidP="00D113CE">
      <w:pPr>
        <w:jc w:val="both"/>
        <w:rPr>
          <w:rFonts w:ascii="Times New Roman" w:hAnsi="Times New Roman" w:cs="Times New Roman"/>
        </w:rPr>
      </w:pPr>
      <w:r w:rsidRPr="00A42E11">
        <w:rPr>
          <w:rFonts w:ascii="Times New Roman" w:hAnsi="Times New Roman" w:cs="Times New Roman"/>
        </w:rPr>
        <w:t>Postupak ocjenjivanja službenika za 2025. godinu je postupak koji je započet prije stupanja na snagu Zakona o izmjenama i dopunama Zakona o službenicima i namještenicima u lokalnoj i područnoj (regionalnoj) samoupravi („Narodne novine“ br. 86/08, 61/11, 4/18, 96/18, 112/19 i 17/25), te se na ocjenjivanje službenika i namještenika Brodsko – posavske županije za 2025. godinu primjenjuju propisi koji su bili na snazi u vrijeme pokretanja postupka</w:t>
      </w:r>
    </w:p>
    <w:p w14:paraId="210151C0" w14:textId="77777777" w:rsidR="00D11A7F" w:rsidRPr="00460BFC" w:rsidRDefault="00D11A7F" w:rsidP="00C40B04">
      <w:pPr>
        <w:ind w:firstLine="567"/>
        <w:jc w:val="both"/>
        <w:rPr>
          <w:rFonts w:ascii="Times New Roman" w:hAnsi="Times New Roman" w:cs="Times New Roman"/>
        </w:rPr>
      </w:pPr>
    </w:p>
    <w:p w14:paraId="2C8F45F8" w14:textId="1E116511" w:rsidR="00460BFC" w:rsidRPr="00A42E11" w:rsidRDefault="00460BFC" w:rsidP="00460BFC">
      <w:pPr>
        <w:jc w:val="center"/>
        <w:rPr>
          <w:rFonts w:ascii="Times New Roman" w:hAnsi="Times New Roman" w:cs="Times New Roman"/>
        </w:rPr>
      </w:pPr>
      <w:r w:rsidRPr="00A42E11">
        <w:rPr>
          <w:rFonts w:ascii="Times New Roman" w:hAnsi="Times New Roman" w:cs="Times New Roman"/>
        </w:rPr>
        <w:t>Članak 1</w:t>
      </w:r>
      <w:r w:rsidR="00D113CE">
        <w:rPr>
          <w:rFonts w:ascii="Times New Roman" w:hAnsi="Times New Roman" w:cs="Times New Roman"/>
        </w:rPr>
        <w:t>7</w:t>
      </w:r>
      <w:r w:rsidRPr="00A42E11">
        <w:rPr>
          <w:rFonts w:ascii="Times New Roman" w:hAnsi="Times New Roman" w:cs="Times New Roman"/>
        </w:rPr>
        <w:t>.</w:t>
      </w:r>
    </w:p>
    <w:p w14:paraId="3367D9A2" w14:textId="7058D028" w:rsidR="00460BFC" w:rsidRPr="00101F49" w:rsidRDefault="00460BFC" w:rsidP="00101F49">
      <w:pPr>
        <w:jc w:val="both"/>
        <w:rPr>
          <w:rFonts w:ascii="Times New Roman" w:hAnsi="Times New Roman" w:cs="Times New Roman"/>
        </w:rPr>
      </w:pPr>
      <w:r w:rsidRPr="00101F49">
        <w:rPr>
          <w:rFonts w:ascii="Times New Roman" w:hAnsi="Times New Roman" w:cs="Times New Roman"/>
        </w:rPr>
        <w:t xml:space="preserve">Ovaj Pravilnik </w:t>
      </w:r>
      <w:r w:rsidR="003E5412" w:rsidRPr="00101F49">
        <w:rPr>
          <w:rFonts w:ascii="Times New Roman" w:hAnsi="Times New Roman" w:cs="Times New Roman"/>
        </w:rPr>
        <w:t xml:space="preserve">objavit će se u </w:t>
      </w:r>
      <w:r w:rsidRPr="00101F49">
        <w:rPr>
          <w:rFonts w:ascii="Times New Roman" w:hAnsi="Times New Roman" w:cs="Times New Roman"/>
        </w:rPr>
        <w:t xml:space="preserve"> "Službenom vjesniku Brodsko</w:t>
      </w:r>
      <w:r w:rsidR="0073711B" w:rsidRPr="00101F49">
        <w:rPr>
          <w:rFonts w:ascii="Times New Roman" w:hAnsi="Times New Roman" w:cs="Times New Roman"/>
        </w:rPr>
        <w:t xml:space="preserve"> – p</w:t>
      </w:r>
      <w:r w:rsidRPr="00101F49">
        <w:rPr>
          <w:rFonts w:ascii="Times New Roman" w:hAnsi="Times New Roman" w:cs="Times New Roman"/>
        </w:rPr>
        <w:t>osavske županije"</w:t>
      </w:r>
      <w:r w:rsidR="003E5412" w:rsidRPr="00101F49">
        <w:rPr>
          <w:rFonts w:ascii="Times New Roman" w:hAnsi="Times New Roman" w:cs="Times New Roman"/>
        </w:rPr>
        <w:t xml:space="preserve">, a stupa </w:t>
      </w:r>
      <w:r w:rsidR="00A42E11" w:rsidRPr="00101F49">
        <w:rPr>
          <w:rFonts w:ascii="Times New Roman" w:hAnsi="Times New Roman" w:cs="Times New Roman"/>
        </w:rPr>
        <w:t xml:space="preserve">    </w:t>
      </w:r>
      <w:r w:rsidR="003E5412" w:rsidRPr="00101F49">
        <w:rPr>
          <w:rFonts w:ascii="Times New Roman" w:hAnsi="Times New Roman" w:cs="Times New Roman"/>
        </w:rPr>
        <w:t>na snagu 1. siječnja 2026. godine.</w:t>
      </w:r>
    </w:p>
    <w:p w14:paraId="31BD6CE2" w14:textId="77777777" w:rsidR="00460BFC" w:rsidRPr="00460BFC" w:rsidRDefault="00460BFC" w:rsidP="00460BFC">
      <w:pPr>
        <w:rPr>
          <w:rFonts w:ascii="Times New Roman" w:hAnsi="Times New Roman" w:cs="Times New Roman"/>
        </w:rPr>
      </w:pPr>
    </w:p>
    <w:p w14:paraId="2CDD6291" w14:textId="5BAD7655" w:rsidR="006970BB" w:rsidRPr="00A42E11" w:rsidRDefault="00460BFC" w:rsidP="006970BB">
      <w:pPr>
        <w:ind w:left="4956"/>
        <w:jc w:val="center"/>
        <w:rPr>
          <w:rFonts w:ascii="Times New Roman" w:hAnsi="Times New Roman" w:cs="Times New Roman"/>
        </w:rPr>
      </w:pPr>
      <w:r w:rsidRPr="00D113CE">
        <w:rPr>
          <w:rFonts w:ascii="Times New Roman" w:hAnsi="Times New Roman" w:cs="Times New Roman"/>
          <w:b/>
          <w:bCs/>
        </w:rPr>
        <w:t xml:space="preserve">Ž U P A </w:t>
      </w:r>
      <w:r w:rsidR="006970BB">
        <w:rPr>
          <w:rFonts w:ascii="Times New Roman" w:hAnsi="Times New Roman" w:cs="Times New Roman"/>
          <w:b/>
          <w:bCs/>
        </w:rPr>
        <w:t>N</w:t>
      </w:r>
    </w:p>
    <w:p w14:paraId="6CA734AB" w14:textId="0F9FCAEA" w:rsidR="00460BFC" w:rsidRPr="00460BFC" w:rsidRDefault="00460BFC" w:rsidP="001451CA">
      <w:pPr>
        <w:ind w:left="4956"/>
        <w:jc w:val="center"/>
        <w:rPr>
          <w:rFonts w:ascii="Times New Roman" w:hAnsi="Times New Roman" w:cs="Times New Roman"/>
        </w:rPr>
      </w:pPr>
      <w:r w:rsidRPr="00D113CE">
        <w:rPr>
          <w:rFonts w:ascii="Times New Roman" w:hAnsi="Times New Roman" w:cs="Times New Roman"/>
          <w:b/>
          <w:bCs/>
        </w:rPr>
        <w:t>BRODSKO-POSAVSKE ŽUPANIJE</w:t>
      </w:r>
    </w:p>
    <w:p w14:paraId="2511692B" w14:textId="77777777" w:rsidR="00F50BBE" w:rsidRPr="00A42E11" w:rsidRDefault="00F50BBE" w:rsidP="00F50BBE">
      <w:pPr>
        <w:spacing w:after="0"/>
        <w:rPr>
          <w:rFonts w:ascii="Times New Roman" w:hAnsi="Times New Roman" w:cs="Times New Roman"/>
        </w:rPr>
      </w:pPr>
      <w:r w:rsidRPr="001451CA">
        <w:rPr>
          <w:rFonts w:ascii="Times New Roman" w:hAnsi="Times New Roman" w:cs="Times New Roman"/>
          <w:b/>
          <w:bCs/>
        </w:rPr>
        <w:t>KLASA</w:t>
      </w:r>
      <w:r w:rsidRPr="00A42E11">
        <w:rPr>
          <w:rFonts w:ascii="Times New Roman" w:hAnsi="Times New Roman" w:cs="Times New Roman"/>
        </w:rPr>
        <w:t>: 119-02/25-01/01</w:t>
      </w:r>
    </w:p>
    <w:p w14:paraId="27FC4F6B" w14:textId="77777777" w:rsidR="00F50BBE" w:rsidRPr="005F2AEC" w:rsidRDefault="00F50BBE" w:rsidP="00F50BBE">
      <w:pPr>
        <w:spacing w:after="0"/>
        <w:rPr>
          <w:rFonts w:ascii="Times New Roman" w:hAnsi="Times New Roman" w:cs="Times New Roman"/>
        </w:rPr>
      </w:pPr>
      <w:r w:rsidRPr="001451CA">
        <w:rPr>
          <w:rFonts w:ascii="Times New Roman" w:hAnsi="Times New Roman" w:cs="Times New Roman"/>
          <w:b/>
          <w:bCs/>
        </w:rPr>
        <w:t>URBROJ:</w:t>
      </w:r>
      <w:r w:rsidRPr="005F2AEC">
        <w:rPr>
          <w:rFonts w:ascii="Times New Roman" w:hAnsi="Times New Roman" w:cs="Times New Roman"/>
        </w:rPr>
        <w:t xml:space="preserve"> 2178-08-01/03-25-1</w:t>
      </w:r>
    </w:p>
    <w:p w14:paraId="157F8993" w14:textId="128AE883" w:rsidR="00F50BBE" w:rsidRDefault="00F50BBE" w:rsidP="00F50BBE">
      <w:pPr>
        <w:spacing w:after="0"/>
        <w:rPr>
          <w:rFonts w:ascii="Times New Roman" w:hAnsi="Times New Roman" w:cs="Times New Roman"/>
        </w:rPr>
      </w:pPr>
      <w:r w:rsidRPr="00460BFC">
        <w:rPr>
          <w:rFonts w:ascii="Times New Roman" w:hAnsi="Times New Roman" w:cs="Times New Roman"/>
        </w:rPr>
        <w:t>Slavonski Brod,</w:t>
      </w:r>
      <w:r w:rsidR="008118AE">
        <w:rPr>
          <w:rFonts w:ascii="Times New Roman" w:hAnsi="Times New Roman" w:cs="Times New Roman"/>
        </w:rPr>
        <w:t xml:space="preserve"> 29. kolovoza </w:t>
      </w:r>
      <w:r w:rsidRPr="00460BFC">
        <w:rPr>
          <w:rFonts w:ascii="Times New Roman" w:hAnsi="Times New Roman" w:cs="Times New Roman"/>
        </w:rPr>
        <w:t>202</w:t>
      </w:r>
      <w:r>
        <w:rPr>
          <w:rFonts w:ascii="Times New Roman" w:hAnsi="Times New Roman" w:cs="Times New Roman"/>
        </w:rPr>
        <w:t>5</w:t>
      </w:r>
      <w:r w:rsidRPr="00460BFC">
        <w:rPr>
          <w:rFonts w:ascii="Times New Roman" w:hAnsi="Times New Roman" w:cs="Times New Roman"/>
        </w:rPr>
        <w:t>.</w:t>
      </w:r>
    </w:p>
    <w:p w14:paraId="0B96A046" w14:textId="20883978" w:rsidR="00460BFC" w:rsidRPr="00460BFC" w:rsidRDefault="00460BFC" w:rsidP="00F50BBE">
      <w:pPr>
        <w:rPr>
          <w:rFonts w:ascii="Times New Roman" w:hAnsi="Times New Roman" w:cs="Times New Roman"/>
        </w:rPr>
      </w:pPr>
    </w:p>
    <w:sectPr w:rsidR="00460BFC" w:rsidRPr="00460B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992" w14:textId="77777777" w:rsidR="00372D21" w:rsidRDefault="00372D21" w:rsidP="00F11E4F">
      <w:pPr>
        <w:spacing w:after="0" w:line="240" w:lineRule="auto"/>
      </w:pPr>
      <w:r>
        <w:separator/>
      </w:r>
    </w:p>
  </w:endnote>
  <w:endnote w:type="continuationSeparator" w:id="0">
    <w:p w14:paraId="49E4D398" w14:textId="77777777" w:rsidR="00372D21" w:rsidRDefault="00372D21" w:rsidP="00F1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415396"/>
      <w:docPartObj>
        <w:docPartGallery w:val="Page Numbers (Bottom of Page)"/>
        <w:docPartUnique/>
      </w:docPartObj>
    </w:sdtPr>
    <w:sdtContent>
      <w:p w14:paraId="3CD466D1" w14:textId="601546CE" w:rsidR="00F11E4F" w:rsidRDefault="00F11E4F">
        <w:pPr>
          <w:pStyle w:val="Podnoje"/>
          <w:jc w:val="center"/>
        </w:pPr>
        <w:r>
          <w:fldChar w:fldCharType="begin"/>
        </w:r>
        <w:r>
          <w:instrText>PAGE   \* MERGEFORMAT</w:instrText>
        </w:r>
        <w:r>
          <w:fldChar w:fldCharType="separate"/>
        </w:r>
        <w:r>
          <w:t>2</w:t>
        </w:r>
        <w:r>
          <w:fldChar w:fldCharType="end"/>
        </w:r>
      </w:p>
    </w:sdtContent>
  </w:sdt>
  <w:p w14:paraId="45767C16" w14:textId="77777777" w:rsidR="00F11E4F" w:rsidRDefault="00F11E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4E1A" w14:textId="77777777" w:rsidR="00372D21" w:rsidRDefault="00372D21" w:rsidP="00F11E4F">
      <w:pPr>
        <w:spacing w:after="0" w:line="240" w:lineRule="auto"/>
      </w:pPr>
      <w:r>
        <w:separator/>
      </w:r>
    </w:p>
  </w:footnote>
  <w:footnote w:type="continuationSeparator" w:id="0">
    <w:p w14:paraId="194DDFC8" w14:textId="77777777" w:rsidR="00372D21" w:rsidRDefault="00372D21" w:rsidP="00F11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197"/>
    <w:multiLevelType w:val="hybridMultilevel"/>
    <w:tmpl w:val="A476CF1C"/>
    <w:lvl w:ilvl="0" w:tplc="719A85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2D6362"/>
    <w:multiLevelType w:val="hybridMultilevel"/>
    <w:tmpl w:val="7EE2387C"/>
    <w:lvl w:ilvl="0" w:tplc="1A0828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A36058"/>
    <w:multiLevelType w:val="hybridMultilevel"/>
    <w:tmpl w:val="87A2B6BC"/>
    <w:lvl w:ilvl="0" w:tplc="E9865432">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3322C2"/>
    <w:multiLevelType w:val="hybridMultilevel"/>
    <w:tmpl w:val="0DC0DBCA"/>
    <w:lvl w:ilvl="0" w:tplc="710403D2">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6A461CD"/>
    <w:multiLevelType w:val="hybridMultilevel"/>
    <w:tmpl w:val="B2701600"/>
    <w:lvl w:ilvl="0" w:tplc="D4348A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F91E51"/>
    <w:multiLevelType w:val="hybridMultilevel"/>
    <w:tmpl w:val="C4F46476"/>
    <w:lvl w:ilvl="0" w:tplc="B75E2D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5C7663"/>
    <w:multiLevelType w:val="hybridMultilevel"/>
    <w:tmpl w:val="03588794"/>
    <w:lvl w:ilvl="0" w:tplc="B5D4034C">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23C151B"/>
    <w:multiLevelType w:val="hybridMultilevel"/>
    <w:tmpl w:val="628ABB3C"/>
    <w:lvl w:ilvl="0" w:tplc="AD6695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A1B1194"/>
    <w:multiLevelType w:val="hybridMultilevel"/>
    <w:tmpl w:val="5D82BB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3DA71FD"/>
    <w:multiLevelType w:val="hybridMultilevel"/>
    <w:tmpl w:val="CB622A32"/>
    <w:lvl w:ilvl="0" w:tplc="9A0E8B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3DF338F"/>
    <w:multiLevelType w:val="hybridMultilevel"/>
    <w:tmpl w:val="D5165948"/>
    <w:lvl w:ilvl="0" w:tplc="E6C6D1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EA74BB5"/>
    <w:multiLevelType w:val="hybridMultilevel"/>
    <w:tmpl w:val="442C9FEC"/>
    <w:lvl w:ilvl="0" w:tplc="4738C2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F3A68"/>
    <w:multiLevelType w:val="hybridMultilevel"/>
    <w:tmpl w:val="A6DAABCC"/>
    <w:lvl w:ilvl="0" w:tplc="0D70EC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841D5F"/>
    <w:multiLevelType w:val="hybridMultilevel"/>
    <w:tmpl w:val="5E58B0C0"/>
    <w:lvl w:ilvl="0" w:tplc="1584E3D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554928352">
    <w:abstractNumId w:val="8"/>
  </w:num>
  <w:num w:numId="2" w16cid:durableId="717243771">
    <w:abstractNumId w:val="3"/>
  </w:num>
  <w:num w:numId="3" w16cid:durableId="959411283">
    <w:abstractNumId w:val="10"/>
  </w:num>
  <w:num w:numId="4" w16cid:durableId="744843667">
    <w:abstractNumId w:val="13"/>
  </w:num>
  <w:num w:numId="5" w16cid:durableId="1683702127">
    <w:abstractNumId w:val="12"/>
  </w:num>
  <w:num w:numId="6" w16cid:durableId="1987007145">
    <w:abstractNumId w:val="4"/>
  </w:num>
  <w:num w:numId="7" w16cid:durableId="1820877193">
    <w:abstractNumId w:val="1"/>
  </w:num>
  <w:num w:numId="8" w16cid:durableId="413938979">
    <w:abstractNumId w:val="9"/>
  </w:num>
  <w:num w:numId="9" w16cid:durableId="1301879450">
    <w:abstractNumId w:val="0"/>
  </w:num>
  <w:num w:numId="10" w16cid:durableId="1760518279">
    <w:abstractNumId w:val="7"/>
  </w:num>
  <w:num w:numId="11" w16cid:durableId="464465100">
    <w:abstractNumId w:val="5"/>
  </w:num>
  <w:num w:numId="12" w16cid:durableId="91321539">
    <w:abstractNumId w:val="11"/>
  </w:num>
  <w:num w:numId="13" w16cid:durableId="247274293">
    <w:abstractNumId w:val="6"/>
  </w:num>
  <w:num w:numId="14" w16cid:durableId="64752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CE"/>
    <w:rsid w:val="000A6F78"/>
    <w:rsid w:val="00101F49"/>
    <w:rsid w:val="00120FA1"/>
    <w:rsid w:val="00135B5F"/>
    <w:rsid w:val="001451CA"/>
    <w:rsid w:val="001A543D"/>
    <w:rsid w:val="001F197A"/>
    <w:rsid w:val="00284741"/>
    <w:rsid w:val="0028598E"/>
    <w:rsid w:val="002E1D1B"/>
    <w:rsid w:val="00350A9D"/>
    <w:rsid w:val="00367D82"/>
    <w:rsid w:val="00372D21"/>
    <w:rsid w:val="00373611"/>
    <w:rsid w:val="003853C3"/>
    <w:rsid w:val="003E5412"/>
    <w:rsid w:val="00437BEC"/>
    <w:rsid w:val="00460BFC"/>
    <w:rsid w:val="004677B8"/>
    <w:rsid w:val="00474942"/>
    <w:rsid w:val="00564774"/>
    <w:rsid w:val="005F2AEC"/>
    <w:rsid w:val="006970BB"/>
    <w:rsid w:val="0073711B"/>
    <w:rsid w:val="00771F58"/>
    <w:rsid w:val="007A0530"/>
    <w:rsid w:val="007A60EB"/>
    <w:rsid w:val="007D5029"/>
    <w:rsid w:val="007E12E3"/>
    <w:rsid w:val="0080013B"/>
    <w:rsid w:val="00801434"/>
    <w:rsid w:val="008118AE"/>
    <w:rsid w:val="00820B5B"/>
    <w:rsid w:val="008719A7"/>
    <w:rsid w:val="008725BB"/>
    <w:rsid w:val="008E56FE"/>
    <w:rsid w:val="00961DD3"/>
    <w:rsid w:val="009B046E"/>
    <w:rsid w:val="009B0FA4"/>
    <w:rsid w:val="009C2BBD"/>
    <w:rsid w:val="00A42E11"/>
    <w:rsid w:val="00A62EE4"/>
    <w:rsid w:val="00A9555E"/>
    <w:rsid w:val="00AC39DF"/>
    <w:rsid w:val="00AD0FCE"/>
    <w:rsid w:val="00B52D85"/>
    <w:rsid w:val="00B920F1"/>
    <w:rsid w:val="00BD3905"/>
    <w:rsid w:val="00C40B04"/>
    <w:rsid w:val="00C4375F"/>
    <w:rsid w:val="00C67ABD"/>
    <w:rsid w:val="00D113CE"/>
    <w:rsid w:val="00D11A7F"/>
    <w:rsid w:val="00D42A6D"/>
    <w:rsid w:val="00D6011D"/>
    <w:rsid w:val="00DB0508"/>
    <w:rsid w:val="00DF332D"/>
    <w:rsid w:val="00E3100E"/>
    <w:rsid w:val="00EB1F2D"/>
    <w:rsid w:val="00EE1D44"/>
    <w:rsid w:val="00F11E4F"/>
    <w:rsid w:val="00F50BBE"/>
    <w:rsid w:val="00F83236"/>
    <w:rsid w:val="00FD0385"/>
    <w:rsid w:val="00FD7CE5"/>
    <w:rsid w:val="00FF55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48CB"/>
  <w15:chartTrackingRefBased/>
  <w15:docId w15:val="{06302A08-F780-4071-93D9-38A95F6A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FC"/>
  </w:style>
  <w:style w:type="paragraph" w:styleId="Naslov1">
    <w:name w:val="heading 1"/>
    <w:basedOn w:val="Normal"/>
    <w:next w:val="Normal"/>
    <w:link w:val="Naslov1Char"/>
    <w:uiPriority w:val="9"/>
    <w:qFormat/>
    <w:rsid w:val="00AD0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D0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D0FC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D0FC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D0FC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D0FC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0FC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0FC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0FC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0FC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D0FC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D0FC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D0FC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D0FC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D0FC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0FC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0FC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0FCE"/>
    <w:rPr>
      <w:rFonts w:eastAsiaTheme="majorEastAsia" w:cstheme="majorBidi"/>
      <w:color w:val="272727" w:themeColor="text1" w:themeTint="D8"/>
    </w:rPr>
  </w:style>
  <w:style w:type="paragraph" w:styleId="Naslov">
    <w:name w:val="Title"/>
    <w:basedOn w:val="Normal"/>
    <w:next w:val="Normal"/>
    <w:link w:val="NaslovChar"/>
    <w:uiPriority w:val="10"/>
    <w:qFormat/>
    <w:rsid w:val="00AD0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D0FC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0FC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0F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0FCE"/>
    <w:pPr>
      <w:spacing w:before="160"/>
      <w:jc w:val="center"/>
    </w:pPr>
    <w:rPr>
      <w:i/>
      <w:iCs/>
      <w:color w:val="404040" w:themeColor="text1" w:themeTint="BF"/>
    </w:rPr>
  </w:style>
  <w:style w:type="character" w:customStyle="1" w:styleId="CitatChar">
    <w:name w:val="Citat Char"/>
    <w:basedOn w:val="Zadanifontodlomka"/>
    <w:link w:val="Citat"/>
    <w:uiPriority w:val="29"/>
    <w:rsid w:val="00AD0FCE"/>
    <w:rPr>
      <w:i/>
      <w:iCs/>
      <w:color w:val="404040" w:themeColor="text1" w:themeTint="BF"/>
    </w:rPr>
  </w:style>
  <w:style w:type="paragraph" w:styleId="Odlomakpopisa">
    <w:name w:val="List Paragraph"/>
    <w:basedOn w:val="Normal"/>
    <w:uiPriority w:val="34"/>
    <w:qFormat/>
    <w:rsid w:val="00AD0FCE"/>
    <w:pPr>
      <w:ind w:left="720"/>
      <w:contextualSpacing/>
    </w:pPr>
  </w:style>
  <w:style w:type="character" w:styleId="Jakoisticanje">
    <w:name w:val="Intense Emphasis"/>
    <w:basedOn w:val="Zadanifontodlomka"/>
    <w:uiPriority w:val="21"/>
    <w:qFormat/>
    <w:rsid w:val="00AD0FCE"/>
    <w:rPr>
      <w:i/>
      <w:iCs/>
      <w:color w:val="2F5496" w:themeColor="accent1" w:themeShade="BF"/>
    </w:rPr>
  </w:style>
  <w:style w:type="paragraph" w:styleId="Naglaencitat">
    <w:name w:val="Intense Quote"/>
    <w:basedOn w:val="Normal"/>
    <w:next w:val="Normal"/>
    <w:link w:val="NaglaencitatChar"/>
    <w:uiPriority w:val="30"/>
    <w:qFormat/>
    <w:rsid w:val="00AD0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D0FCE"/>
    <w:rPr>
      <w:i/>
      <w:iCs/>
      <w:color w:val="2F5496" w:themeColor="accent1" w:themeShade="BF"/>
    </w:rPr>
  </w:style>
  <w:style w:type="character" w:styleId="Istaknutareferenca">
    <w:name w:val="Intense Reference"/>
    <w:basedOn w:val="Zadanifontodlomka"/>
    <w:uiPriority w:val="32"/>
    <w:qFormat/>
    <w:rsid w:val="00AD0FCE"/>
    <w:rPr>
      <w:b/>
      <w:bCs/>
      <w:smallCaps/>
      <w:color w:val="2F5496" w:themeColor="accent1" w:themeShade="BF"/>
      <w:spacing w:val="5"/>
    </w:rPr>
  </w:style>
  <w:style w:type="character" w:styleId="Referencakomentara">
    <w:name w:val="annotation reference"/>
    <w:basedOn w:val="Zadanifontodlomka"/>
    <w:uiPriority w:val="99"/>
    <w:semiHidden/>
    <w:unhideWhenUsed/>
    <w:rsid w:val="00EB1F2D"/>
    <w:rPr>
      <w:sz w:val="16"/>
      <w:szCs w:val="16"/>
    </w:rPr>
  </w:style>
  <w:style w:type="paragraph" w:styleId="Tekstkomentara">
    <w:name w:val="annotation text"/>
    <w:basedOn w:val="Normal"/>
    <w:link w:val="TekstkomentaraChar"/>
    <w:uiPriority w:val="99"/>
    <w:semiHidden/>
    <w:unhideWhenUsed/>
    <w:rsid w:val="00EB1F2D"/>
    <w:pPr>
      <w:spacing w:line="240" w:lineRule="auto"/>
    </w:pPr>
    <w:rPr>
      <w:sz w:val="20"/>
      <w:szCs w:val="20"/>
    </w:rPr>
  </w:style>
  <w:style w:type="character" w:customStyle="1" w:styleId="TekstkomentaraChar">
    <w:name w:val="Tekst komentara Char"/>
    <w:basedOn w:val="Zadanifontodlomka"/>
    <w:link w:val="Tekstkomentara"/>
    <w:uiPriority w:val="99"/>
    <w:semiHidden/>
    <w:rsid w:val="00EB1F2D"/>
    <w:rPr>
      <w:sz w:val="20"/>
      <w:szCs w:val="20"/>
    </w:rPr>
  </w:style>
  <w:style w:type="paragraph" w:styleId="Predmetkomentara">
    <w:name w:val="annotation subject"/>
    <w:basedOn w:val="Tekstkomentara"/>
    <w:next w:val="Tekstkomentara"/>
    <w:link w:val="PredmetkomentaraChar"/>
    <w:uiPriority w:val="99"/>
    <w:semiHidden/>
    <w:unhideWhenUsed/>
    <w:rsid w:val="00EB1F2D"/>
    <w:rPr>
      <w:b/>
      <w:bCs/>
    </w:rPr>
  </w:style>
  <w:style w:type="character" w:customStyle="1" w:styleId="PredmetkomentaraChar">
    <w:name w:val="Predmet komentara Char"/>
    <w:basedOn w:val="TekstkomentaraChar"/>
    <w:link w:val="Predmetkomentara"/>
    <w:uiPriority w:val="99"/>
    <w:semiHidden/>
    <w:rsid w:val="00EB1F2D"/>
    <w:rPr>
      <w:b/>
      <w:bCs/>
      <w:sz w:val="20"/>
      <w:szCs w:val="20"/>
    </w:rPr>
  </w:style>
  <w:style w:type="paragraph" w:styleId="Zaglavlje">
    <w:name w:val="header"/>
    <w:basedOn w:val="Normal"/>
    <w:link w:val="ZaglavljeChar"/>
    <w:uiPriority w:val="99"/>
    <w:unhideWhenUsed/>
    <w:rsid w:val="00F11E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1E4F"/>
  </w:style>
  <w:style w:type="paragraph" w:styleId="Podnoje">
    <w:name w:val="footer"/>
    <w:basedOn w:val="Normal"/>
    <w:link w:val="PodnojeChar"/>
    <w:uiPriority w:val="99"/>
    <w:unhideWhenUsed/>
    <w:rsid w:val="00F11E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7894-5B31-4945-8779-62ACBA3B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2637</Words>
  <Characters>15035</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Izabela Belić</cp:lastModifiedBy>
  <cp:revision>2</cp:revision>
  <cp:lastPrinted>2025-09-08T05:54:00Z</cp:lastPrinted>
  <dcterms:created xsi:type="dcterms:W3CDTF">2026-01-23T11:31:00Z</dcterms:created>
  <dcterms:modified xsi:type="dcterms:W3CDTF">2026-01-23T11:31:00Z</dcterms:modified>
</cp:coreProperties>
</file>