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78DD" w14:textId="6EA95EF5" w:rsidR="00616DE3" w:rsidRDefault="00616DE3" w:rsidP="00FB7D8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7163D">
        <w:rPr>
          <w:rFonts w:ascii="Arial" w:hAnsi="Arial" w:cs="Arial"/>
          <w:sz w:val="22"/>
          <w:szCs w:val="22"/>
          <w:lang w:val="hr-HR"/>
        </w:rPr>
        <w:t>Na temelju članka 48. Zakona o lokalnoj i područnoj (regionalnoj) samoupravi („Narodne novine“, broj 33/01, 60/01</w:t>
      </w:r>
      <w:r>
        <w:rPr>
          <w:rFonts w:ascii="Arial" w:hAnsi="Arial" w:cs="Arial"/>
          <w:sz w:val="22"/>
          <w:szCs w:val="22"/>
          <w:lang w:val="hr-HR"/>
        </w:rPr>
        <w:t>,</w:t>
      </w:r>
      <w:r w:rsidRPr="00E7163D">
        <w:rPr>
          <w:rFonts w:ascii="Arial" w:hAnsi="Arial" w:cs="Arial"/>
          <w:sz w:val="22"/>
          <w:szCs w:val="22"/>
          <w:lang w:val="hr-HR"/>
        </w:rPr>
        <w:t>129/05, 109/07, 125/08,  36/09, 150/11 i 144/12</w:t>
      </w:r>
      <w:r>
        <w:rPr>
          <w:rFonts w:ascii="Arial" w:hAnsi="Arial" w:cs="Arial"/>
          <w:sz w:val="22"/>
          <w:szCs w:val="22"/>
          <w:lang w:val="hr-HR"/>
        </w:rPr>
        <w:t>, 19/13 - pročišćeni tekst, 137/15, 123/17, 98/19</w:t>
      </w:r>
      <w:r w:rsidR="0089315F">
        <w:rPr>
          <w:rFonts w:ascii="Arial" w:hAnsi="Arial" w:cs="Arial"/>
          <w:sz w:val="22"/>
          <w:szCs w:val="22"/>
          <w:lang w:val="hr-HR"/>
        </w:rPr>
        <w:t>, 144/20</w:t>
      </w:r>
      <w:r w:rsidRPr="00E7163D">
        <w:rPr>
          <w:rFonts w:ascii="Arial" w:hAnsi="Arial" w:cs="Arial"/>
          <w:sz w:val="22"/>
          <w:szCs w:val="22"/>
          <w:lang w:val="hr-HR"/>
        </w:rPr>
        <w:t xml:space="preserve">), članka </w:t>
      </w:r>
      <w:r>
        <w:rPr>
          <w:rFonts w:ascii="Arial" w:hAnsi="Arial" w:cs="Arial"/>
          <w:sz w:val="22"/>
          <w:szCs w:val="22"/>
          <w:lang w:val="hr-HR"/>
        </w:rPr>
        <w:t>56. i članka 94</w:t>
      </w:r>
      <w:r w:rsidRPr="00E7163D">
        <w:rPr>
          <w:rFonts w:ascii="Arial" w:hAnsi="Arial" w:cs="Arial"/>
          <w:sz w:val="22"/>
          <w:szCs w:val="22"/>
          <w:lang w:val="hr-HR"/>
        </w:rPr>
        <w:t xml:space="preserve">. Statuta </w:t>
      </w:r>
      <w:r>
        <w:rPr>
          <w:rFonts w:ascii="Arial" w:hAnsi="Arial" w:cs="Arial"/>
          <w:sz w:val="22"/>
          <w:szCs w:val="22"/>
          <w:lang w:val="hr-HR"/>
        </w:rPr>
        <w:t>Brodsko-posavske županije</w:t>
      </w:r>
      <w:r w:rsidRPr="00E7163D">
        <w:rPr>
          <w:rFonts w:ascii="Arial" w:hAnsi="Arial" w:cs="Arial"/>
          <w:sz w:val="22"/>
          <w:szCs w:val="22"/>
          <w:lang w:val="hr-HR"/>
        </w:rPr>
        <w:t xml:space="preserve"> („</w:t>
      </w:r>
      <w:r>
        <w:rPr>
          <w:rFonts w:ascii="Arial" w:hAnsi="Arial" w:cs="Arial"/>
          <w:sz w:val="22"/>
          <w:szCs w:val="22"/>
          <w:lang w:val="hr-HR"/>
        </w:rPr>
        <w:t xml:space="preserve">Službeni vjesnik Brodsko-posavske županije“ broj </w:t>
      </w:r>
      <w:r w:rsidR="005A6A97">
        <w:rPr>
          <w:rFonts w:ascii="Arial" w:hAnsi="Arial" w:cs="Arial"/>
          <w:sz w:val="22"/>
          <w:szCs w:val="22"/>
          <w:lang w:val="hr-HR"/>
        </w:rPr>
        <w:t xml:space="preserve">10/09, 19/10, 2/13 i </w:t>
      </w:r>
      <w:r>
        <w:rPr>
          <w:rFonts w:ascii="Arial" w:hAnsi="Arial" w:cs="Arial"/>
          <w:sz w:val="22"/>
          <w:szCs w:val="22"/>
          <w:lang w:val="hr-HR"/>
        </w:rPr>
        <w:t xml:space="preserve">15/13 </w:t>
      </w:r>
      <w:r w:rsidR="00FE03CC">
        <w:rPr>
          <w:rFonts w:ascii="Arial" w:hAnsi="Arial" w:cs="Arial"/>
          <w:sz w:val="22"/>
          <w:szCs w:val="22"/>
          <w:lang w:val="hr-HR"/>
        </w:rPr>
        <w:t>-</w:t>
      </w:r>
      <w:r>
        <w:rPr>
          <w:rFonts w:ascii="Arial" w:hAnsi="Arial" w:cs="Arial"/>
          <w:sz w:val="22"/>
          <w:szCs w:val="22"/>
          <w:lang w:val="hr-HR"/>
        </w:rPr>
        <w:t xml:space="preserve"> pročišćeni tekst, 4/18</w:t>
      </w:r>
      <w:r w:rsidR="0089315F">
        <w:rPr>
          <w:rFonts w:ascii="Arial" w:hAnsi="Arial" w:cs="Arial"/>
          <w:sz w:val="22"/>
          <w:szCs w:val="22"/>
          <w:lang w:val="hr-HR"/>
        </w:rPr>
        <w:t>, 5/20</w:t>
      </w:r>
      <w:r w:rsidR="008D2A08">
        <w:rPr>
          <w:rFonts w:ascii="Arial" w:hAnsi="Arial" w:cs="Arial"/>
          <w:sz w:val="22"/>
          <w:szCs w:val="22"/>
          <w:lang w:val="hr-HR"/>
        </w:rPr>
        <w:t xml:space="preserve"> i 7/21</w:t>
      </w:r>
      <w:r w:rsidRPr="00E7163D">
        <w:rPr>
          <w:rFonts w:ascii="Arial" w:hAnsi="Arial" w:cs="Arial"/>
          <w:sz w:val="22"/>
          <w:szCs w:val="22"/>
          <w:lang w:val="hr-HR"/>
        </w:rPr>
        <w:t xml:space="preserve">) </w:t>
      </w:r>
      <w:r w:rsidR="009D2541">
        <w:rPr>
          <w:rFonts w:ascii="Arial" w:hAnsi="Arial" w:cs="Arial"/>
          <w:sz w:val="22"/>
          <w:szCs w:val="22"/>
          <w:lang w:val="hr-HR"/>
        </w:rPr>
        <w:t xml:space="preserve">te temeljem </w:t>
      </w:r>
      <w:r w:rsidR="008D2A08">
        <w:rPr>
          <w:rFonts w:ascii="Arial" w:hAnsi="Arial" w:cs="Arial"/>
          <w:sz w:val="22"/>
          <w:szCs w:val="22"/>
          <w:lang w:val="hr-HR"/>
        </w:rPr>
        <w:t xml:space="preserve">Plana razvoja </w:t>
      </w:r>
      <w:r w:rsidR="009D2541">
        <w:rPr>
          <w:rFonts w:ascii="Arial" w:hAnsi="Arial" w:cs="Arial"/>
          <w:sz w:val="22"/>
          <w:szCs w:val="22"/>
          <w:lang w:val="hr-HR"/>
        </w:rPr>
        <w:t>Brodsko-posavske županije</w:t>
      </w:r>
      <w:r w:rsidR="008D2A08">
        <w:rPr>
          <w:rFonts w:ascii="Arial" w:hAnsi="Arial" w:cs="Arial"/>
          <w:sz w:val="22"/>
          <w:szCs w:val="22"/>
          <w:lang w:val="hr-HR"/>
        </w:rPr>
        <w:t xml:space="preserve"> za razdoblje 2021. </w:t>
      </w:r>
      <w:r w:rsidR="007E6A32">
        <w:rPr>
          <w:rFonts w:ascii="Arial" w:hAnsi="Arial" w:cs="Arial"/>
          <w:sz w:val="22"/>
          <w:szCs w:val="22"/>
          <w:lang w:val="hr-HR"/>
        </w:rPr>
        <w:t>-</w:t>
      </w:r>
      <w:r w:rsidR="008D2A08">
        <w:rPr>
          <w:rFonts w:ascii="Arial" w:hAnsi="Arial" w:cs="Arial"/>
          <w:sz w:val="22"/>
          <w:szCs w:val="22"/>
          <w:lang w:val="hr-HR"/>
        </w:rPr>
        <w:t xml:space="preserve"> 2027. godina i Odluke o donošenju Plana razvoja Brodsko-posavske županije za razdoblje 2021.</w:t>
      </w:r>
      <w:r w:rsidR="007E6A32">
        <w:rPr>
          <w:rFonts w:ascii="Arial" w:hAnsi="Arial" w:cs="Arial"/>
          <w:sz w:val="22"/>
          <w:szCs w:val="22"/>
          <w:lang w:val="hr-HR"/>
        </w:rPr>
        <w:t xml:space="preserve"> </w:t>
      </w:r>
      <w:r w:rsidR="00FE03CC">
        <w:rPr>
          <w:rFonts w:ascii="Arial" w:hAnsi="Arial" w:cs="Arial"/>
          <w:sz w:val="22"/>
          <w:szCs w:val="22"/>
          <w:lang w:val="hr-HR"/>
        </w:rPr>
        <w:t>-</w:t>
      </w:r>
      <w:r w:rsidR="008D2A08">
        <w:rPr>
          <w:rFonts w:ascii="Arial" w:hAnsi="Arial" w:cs="Arial"/>
          <w:sz w:val="22"/>
          <w:szCs w:val="22"/>
          <w:lang w:val="hr-HR"/>
        </w:rPr>
        <w:t xml:space="preserve"> 2027. godine</w:t>
      </w:r>
      <w:r w:rsidR="009D2541">
        <w:rPr>
          <w:rFonts w:ascii="Arial" w:hAnsi="Arial" w:cs="Arial"/>
          <w:sz w:val="22"/>
          <w:szCs w:val="22"/>
          <w:lang w:val="hr-HR"/>
        </w:rPr>
        <w:t xml:space="preserve"> </w:t>
      </w:r>
      <w:r w:rsidR="009D2541" w:rsidRPr="00E7163D">
        <w:rPr>
          <w:rFonts w:ascii="Arial" w:hAnsi="Arial" w:cs="Arial"/>
          <w:sz w:val="22"/>
          <w:szCs w:val="22"/>
          <w:lang w:val="hr-HR"/>
        </w:rPr>
        <w:t>(„</w:t>
      </w:r>
      <w:r w:rsidR="009D2541">
        <w:rPr>
          <w:rFonts w:ascii="Arial" w:hAnsi="Arial" w:cs="Arial"/>
          <w:sz w:val="22"/>
          <w:szCs w:val="22"/>
          <w:lang w:val="hr-HR"/>
        </w:rPr>
        <w:t xml:space="preserve">Službeni vjesnik Brodsko-posavske županije“ broj </w:t>
      </w:r>
      <w:r w:rsidR="008D2A08">
        <w:rPr>
          <w:rFonts w:ascii="Arial" w:hAnsi="Arial" w:cs="Arial"/>
          <w:sz w:val="22"/>
          <w:szCs w:val="22"/>
          <w:lang w:val="hr-HR"/>
        </w:rPr>
        <w:t>44</w:t>
      </w:r>
      <w:r w:rsidR="009D2541">
        <w:rPr>
          <w:rFonts w:ascii="Arial" w:hAnsi="Arial" w:cs="Arial"/>
          <w:sz w:val="22"/>
          <w:szCs w:val="22"/>
          <w:lang w:val="hr-HR"/>
        </w:rPr>
        <w:t>/</w:t>
      </w:r>
      <w:r w:rsidR="008D2A08">
        <w:rPr>
          <w:rFonts w:ascii="Arial" w:hAnsi="Arial" w:cs="Arial"/>
          <w:sz w:val="22"/>
          <w:szCs w:val="22"/>
          <w:lang w:val="hr-HR"/>
        </w:rPr>
        <w:t>21</w:t>
      </w:r>
      <w:r w:rsidR="009D2541">
        <w:rPr>
          <w:rFonts w:ascii="Arial" w:hAnsi="Arial" w:cs="Arial"/>
          <w:sz w:val="22"/>
          <w:szCs w:val="22"/>
          <w:lang w:val="hr-HR"/>
        </w:rPr>
        <w:t>)</w:t>
      </w:r>
      <w:r w:rsidR="009F4360">
        <w:rPr>
          <w:rFonts w:ascii="Arial" w:hAnsi="Arial" w:cs="Arial"/>
          <w:sz w:val="22"/>
          <w:szCs w:val="22"/>
          <w:lang w:val="hr-HR"/>
        </w:rPr>
        <w:t>, a sukladno</w:t>
      </w:r>
      <w:r w:rsidRPr="00E7163D">
        <w:rPr>
          <w:rFonts w:ascii="Arial" w:hAnsi="Arial" w:cs="Arial"/>
          <w:sz w:val="22"/>
          <w:szCs w:val="22"/>
          <w:lang w:val="hr-HR"/>
        </w:rPr>
        <w:t xml:space="preserve"> </w:t>
      </w:r>
      <w:r w:rsidR="009D2541" w:rsidRPr="00E7163D">
        <w:rPr>
          <w:rFonts w:ascii="Arial" w:hAnsi="Arial" w:cs="Arial"/>
          <w:sz w:val="22"/>
          <w:szCs w:val="22"/>
          <w:lang w:val="hr-HR"/>
        </w:rPr>
        <w:t>člank</w:t>
      </w:r>
      <w:r w:rsidR="00E56F9F">
        <w:rPr>
          <w:rFonts w:ascii="Arial" w:hAnsi="Arial" w:cs="Arial"/>
          <w:sz w:val="22"/>
          <w:szCs w:val="22"/>
          <w:lang w:val="hr-HR"/>
        </w:rPr>
        <w:t>u</w:t>
      </w:r>
      <w:r w:rsidR="009D2541" w:rsidRPr="00E7163D">
        <w:rPr>
          <w:rFonts w:ascii="Arial" w:hAnsi="Arial" w:cs="Arial"/>
          <w:sz w:val="22"/>
          <w:szCs w:val="22"/>
          <w:lang w:val="hr-HR"/>
        </w:rPr>
        <w:t xml:space="preserve"> </w:t>
      </w:r>
      <w:r w:rsidR="009D2541">
        <w:rPr>
          <w:rFonts w:ascii="Arial" w:hAnsi="Arial" w:cs="Arial"/>
          <w:sz w:val="22"/>
          <w:szCs w:val="22"/>
          <w:lang w:val="hr-HR"/>
        </w:rPr>
        <w:t>4</w:t>
      </w:r>
      <w:r w:rsidR="009D2541" w:rsidRPr="00E7163D">
        <w:rPr>
          <w:rFonts w:ascii="Arial" w:hAnsi="Arial" w:cs="Arial"/>
          <w:sz w:val="22"/>
          <w:szCs w:val="22"/>
          <w:lang w:val="hr-HR"/>
        </w:rPr>
        <w:t xml:space="preserve">. </w:t>
      </w:r>
      <w:r w:rsidR="00E56F9F">
        <w:rPr>
          <w:rFonts w:ascii="Arial" w:hAnsi="Arial" w:cs="Arial"/>
          <w:sz w:val="22"/>
          <w:szCs w:val="22"/>
          <w:lang w:val="hr-HR"/>
        </w:rPr>
        <w:t xml:space="preserve">i članku 16. </w:t>
      </w:r>
      <w:r w:rsidR="009D2541">
        <w:rPr>
          <w:rFonts w:ascii="Arial" w:hAnsi="Arial" w:cs="Arial"/>
          <w:sz w:val="22"/>
          <w:szCs w:val="22"/>
          <w:lang w:val="hr-HR"/>
        </w:rPr>
        <w:t xml:space="preserve">Pravilnika o općim uvjetima dodjele donacija, subvencija i pomoći iz Proračuna Brodsko-posavske županije </w:t>
      </w:r>
      <w:r w:rsidR="009D2541" w:rsidRPr="00E7163D">
        <w:rPr>
          <w:rFonts w:ascii="Arial" w:hAnsi="Arial" w:cs="Arial"/>
          <w:sz w:val="22"/>
          <w:szCs w:val="22"/>
          <w:lang w:val="hr-HR"/>
        </w:rPr>
        <w:t>(„</w:t>
      </w:r>
      <w:r w:rsidR="009D2541">
        <w:rPr>
          <w:rFonts w:ascii="Arial" w:hAnsi="Arial" w:cs="Arial"/>
          <w:sz w:val="22"/>
          <w:szCs w:val="22"/>
          <w:lang w:val="hr-HR"/>
        </w:rPr>
        <w:t>Službeni vjesnik Brodsko-posavske županije“ broj 1/19</w:t>
      </w:r>
      <w:r w:rsidR="009D2541" w:rsidRPr="00E7163D">
        <w:rPr>
          <w:rFonts w:ascii="Arial" w:hAnsi="Arial" w:cs="Arial"/>
          <w:sz w:val="22"/>
          <w:szCs w:val="22"/>
          <w:lang w:val="hr-HR"/>
        </w:rPr>
        <w:t>)</w:t>
      </w:r>
      <w:r w:rsidRPr="00E7163D">
        <w:rPr>
          <w:rFonts w:ascii="Arial" w:hAnsi="Arial" w:cs="Arial"/>
          <w:sz w:val="22"/>
          <w:szCs w:val="22"/>
          <w:lang w:val="hr-HR"/>
        </w:rPr>
        <w:t xml:space="preserve">, Župan </w:t>
      </w:r>
      <w:r>
        <w:rPr>
          <w:rFonts w:ascii="Arial" w:hAnsi="Arial" w:cs="Arial"/>
          <w:sz w:val="22"/>
          <w:szCs w:val="22"/>
          <w:lang w:val="hr-HR"/>
        </w:rPr>
        <w:t>Brodsko-posavske županije</w:t>
      </w:r>
      <w:r w:rsidRPr="00E7163D">
        <w:rPr>
          <w:rFonts w:ascii="Arial" w:hAnsi="Arial" w:cs="Arial"/>
          <w:sz w:val="22"/>
          <w:szCs w:val="22"/>
          <w:lang w:val="hr-HR"/>
        </w:rPr>
        <w:t xml:space="preserve"> donosi</w:t>
      </w:r>
    </w:p>
    <w:p w14:paraId="3391AF4C" w14:textId="77777777" w:rsidR="00616DE3" w:rsidRDefault="00616DE3" w:rsidP="00FB7D80">
      <w:pPr>
        <w:jc w:val="both"/>
        <w:rPr>
          <w:rFonts w:ascii="Arial" w:hAnsi="Arial"/>
          <w:kern w:val="2"/>
          <w:sz w:val="22"/>
          <w:lang w:val="hr-HR"/>
        </w:rPr>
      </w:pPr>
    </w:p>
    <w:p w14:paraId="76FEB77F" w14:textId="5ACD87DE" w:rsidR="00616DE3" w:rsidRDefault="005A6A97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  <w:r>
        <w:rPr>
          <w:rFonts w:ascii="Arial" w:hAnsi="Arial"/>
          <w:b/>
          <w:kern w:val="2"/>
          <w:sz w:val="22"/>
          <w:lang w:val="hr-HR"/>
        </w:rPr>
        <w:t>ODLUKU</w:t>
      </w:r>
    </w:p>
    <w:p w14:paraId="24D26884" w14:textId="4565E892" w:rsidR="00616DE3" w:rsidRDefault="00616DE3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  <w:r>
        <w:rPr>
          <w:rFonts w:ascii="Arial" w:hAnsi="Arial"/>
          <w:b/>
          <w:kern w:val="2"/>
          <w:sz w:val="22"/>
          <w:lang w:val="hr-HR"/>
        </w:rPr>
        <w:t xml:space="preserve">o </w:t>
      </w:r>
      <w:r w:rsidR="009D2541">
        <w:rPr>
          <w:rFonts w:ascii="Arial" w:hAnsi="Arial"/>
          <w:b/>
          <w:kern w:val="2"/>
          <w:sz w:val="22"/>
          <w:lang w:val="hr-HR"/>
        </w:rPr>
        <w:t>financiranj</w:t>
      </w:r>
      <w:r w:rsidR="002E1619">
        <w:rPr>
          <w:rFonts w:ascii="Arial" w:hAnsi="Arial"/>
          <w:b/>
          <w:kern w:val="2"/>
          <w:sz w:val="22"/>
          <w:lang w:val="hr-HR"/>
        </w:rPr>
        <w:t>u</w:t>
      </w:r>
      <w:r w:rsidR="009D2541">
        <w:rPr>
          <w:rFonts w:ascii="Arial" w:hAnsi="Arial"/>
          <w:b/>
          <w:kern w:val="2"/>
          <w:sz w:val="22"/>
          <w:lang w:val="hr-HR"/>
        </w:rPr>
        <w:t xml:space="preserve"> </w:t>
      </w:r>
      <w:r w:rsidR="002E1619">
        <w:rPr>
          <w:rFonts w:ascii="Arial" w:hAnsi="Arial"/>
          <w:b/>
          <w:kern w:val="2"/>
          <w:sz w:val="22"/>
          <w:lang w:val="hr-HR"/>
        </w:rPr>
        <w:t>pr</w:t>
      </w:r>
      <w:r w:rsidR="009D2541">
        <w:rPr>
          <w:rFonts w:ascii="Arial" w:hAnsi="Arial"/>
          <w:b/>
          <w:kern w:val="2"/>
          <w:sz w:val="22"/>
          <w:lang w:val="hr-HR"/>
        </w:rPr>
        <w:t>ograma</w:t>
      </w:r>
      <w:r w:rsidR="00130D08">
        <w:rPr>
          <w:rFonts w:ascii="Arial" w:hAnsi="Arial"/>
          <w:b/>
          <w:kern w:val="2"/>
          <w:sz w:val="22"/>
          <w:lang w:val="hr-HR"/>
        </w:rPr>
        <w:t xml:space="preserve"> i</w:t>
      </w:r>
      <w:r w:rsidR="00671F13">
        <w:rPr>
          <w:rFonts w:ascii="Arial" w:hAnsi="Arial"/>
          <w:b/>
          <w:kern w:val="2"/>
          <w:sz w:val="22"/>
          <w:lang w:val="hr-HR"/>
        </w:rPr>
        <w:t xml:space="preserve"> </w:t>
      </w:r>
      <w:r w:rsidR="002E1619">
        <w:rPr>
          <w:rFonts w:ascii="Arial" w:hAnsi="Arial"/>
          <w:b/>
          <w:kern w:val="2"/>
          <w:sz w:val="22"/>
          <w:lang w:val="hr-HR"/>
        </w:rPr>
        <w:t>projekata</w:t>
      </w:r>
      <w:r w:rsidR="009D2541">
        <w:rPr>
          <w:rFonts w:ascii="Arial" w:hAnsi="Arial"/>
          <w:b/>
          <w:kern w:val="2"/>
          <w:sz w:val="22"/>
          <w:lang w:val="hr-HR"/>
        </w:rPr>
        <w:t xml:space="preserve"> Obrtničke komore</w:t>
      </w:r>
      <w:r w:rsidR="002E1619">
        <w:rPr>
          <w:rFonts w:ascii="Arial" w:hAnsi="Arial"/>
          <w:b/>
          <w:kern w:val="2"/>
          <w:sz w:val="22"/>
          <w:lang w:val="hr-HR"/>
        </w:rPr>
        <w:t xml:space="preserve"> Brodsko-posavske županije</w:t>
      </w:r>
      <w:r w:rsidR="009D2541">
        <w:rPr>
          <w:rFonts w:ascii="Arial" w:hAnsi="Arial"/>
          <w:b/>
          <w:kern w:val="2"/>
          <w:sz w:val="22"/>
          <w:lang w:val="hr-HR"/>
        </w:rPr>
        <w:t xml:space="preserve"> i udruženja obrtnika</w:t>
      </w:r>
      <w:r>
        <w:rPr>
          <w:rFonts w:ascii="Arial" w:hAnsi="Arial"/>
          <w:b/>
          <w:kern w:val="2"/>
          <w:sz w:val="22"/>
          <w:lang w:val="hr-HR"/>
        </w:rPr>
        <w:t xml:space="preserve"> </w:t>
      </w:r>
      <w:r w:rsidR="00F01D20">
        <w:rPr>
          <w:rFonts w:ascii="Arial" w:hAnsi="Arial"/>
          <w:b/>
          <w:kern w:val="2"/>
          <w:sz w:val="22"/>
          <w:lang w:val="hr-HR"/>
        </w:rPr>
        <w:t>na području</w:t>
      </w:r>
      <w:r>
        <w:rPr>
          <w:rFonts w:ascii="Arial" w:hAnsi="Arial"/>
          <w:b/>
          <w:kern w:val="2"/>
          <w:sz w:val="22"/>
          <w:lang w:val="hr-HR"/>
        </w:rPr>
        <w:t xml:space="preserve"> </w:t>
      </w:r>
      <w:r w:rsidR="009D2541">
        <w:rPr>
          <w:rFonts w:ascii="Arial" w:hAnsi="Arial"/>
          <w:b/>
          <w:kern w:val="2"/>
          <w:sz w:val="22"/>
          <w:lang w:val="hr-HR"/>
        </w:rPr>
        <w:t>Brodsko-posavsk</w:t>
      </w:r>
      <w:r w:rsidR="00F01D20">
        <w:rPr>
          <w:rFonts w:ascii="Arial" w:hAnsi="Arial"/>
          <w:b/>
          <w:kern w:val="2"/>
          <w:sz w:val="22"/>
          <w:lang w:val="hr-HR"/>
        </w:rPr>
        <w:t>e</w:t>
      </w:r>
      <w:r w:rsidR="009D2541">
        <w:rPr>
          <w:rFonts w:ascii="Arial" w:hAnsi="Arial"/>
          <w:b/>
          <w:kern w:val="2"/>
          <w:sz w:val="22"/>
          <w:lang w:val="hr-HR"/>
        </w:rPr>
        <w:t xml:space="preserve"> županij</w:t>
      </w:r>
      <w:r w:rsidR="00F01D20">
        <w:rPr>
          <w:rFonts w:ascii="Arial" w:hAnsi="Arial"/>
          <w:b/>
          <w:kern w:val="2"/>
          <w:sz w:val="22"/>
          <w:lang w:val="hr-HR"/>
        </w:rPr>
        <w:t>e</w:t>
      </w:r>
      <w:r w:rsidR="00716DC8">
        <w:rPr>
          <w:rFonts w:ascii="Arial" w:hAnsi="Arial"/>
          <w:b/>
          <w:kern w:val="2"/>
          <w:sz w:val="22"/>
          <w:lang w:val="hr-HR"/>
        </w:rPr>
        <w:t xml:space="preserve"> u 202</w:t>
      </w:r>
      <w:r w:rsidR="00671F13">
        <w:rPr>
          <w:rFonts w:ascii="Arial" w:hAnsi="Arial"/>
          <w:b/>
          <w:kern w:val="2"/>
          <w:sz w:val="22"/>
          <w:lang w:val="hr-HR"/>
        </w:rPr>
        <w:t>3</w:t>
      </w:r>
      <w:r w:rsidR="00716DC8">
        <w:rPr>
          <w:rFonts w:ascii="Arial" w:hAnsi="Arial"/>
          <w:b/>
          <w:kern w:val="2"/>
          <w:sz w:val="22"/>
          <w:lang w:val="hr-HR"/>
        </w:rPr>
        <w:t>. godini</w:t>
      </w:r>
    </w:p>
    <w:p w14:paraId="370060A7" w14:textId="77777777" w:rsidR="00616DE3" w:rsidRDefault="00616DE3" w:rsidP="00616DE3">
      <w:pPr>
        <w:jc w:val="center"/>
        <w:rPr>
          <w:rFonts w:ascii="Arial" w:hAnsi="Arial"/>
          <w:iCs/>
          <w:kern w:val="2"/>
          <w:sz w:val="22"/>
          <w:lang w:val="hr-HR"/>
        </w:rPr>
      </w:pPr>
    </w:p>
    <w:p w14:paraId="2488B233" w14:textId="77777777" w:rsidR="00616DE3" w:rsidRDefault="00616DE3" w:rsidP="00616DE3">
      <w:pPr>
        <w:rPr>
          <w:rFonts w:ascii="Arial" w:hAnsi="Arial"/>
          <w:b/>
          <w:kern w:val="2"/>
          <w:sz w:val="22"/>
          <w:lang w:val="hr-HR"/>
        </w:rPr>
      </w:pPr>
    </w:p>
    <w:p w14:paraId="2B29059A" w14:textId="77777777" w:rsidR="00616DE3" w:rsidRDefault="00616DE3" w:rsidP="00616DE3">
      <w:pPr>
        <w:rPr>
          <w:rFonts w:ascii="Arial" w:hAnsi="Arial"/>
          <w:b/>
          <w:kern w:val="2"/>
          <w:sz w:val="22"/>
          <w:lang w:val="hr-HR"/>
        </w:rPr>
      </w:pPr>
      <w:r>
        <w:rPr>
          <w:rFonts w:ascii="Arial" w:hAnsi="Arial"/>
          <w:b/>
          <w:kern w:val="2"/>
          <w:sz w:val="22"/>
          <w:lang w:val="hr-HR"/>
        </w:rPr>
        <w:t>I. UVODNE ODREDBE</w:t>
      </w:r>
    </w:p>
    <w:p w14:paraId="5FC8ABD3" w14:textId="77777777" w:rsidR="00616DE3" w:rsidRDefault="00616DE3" w:rsidP="00616DE3">
      <w:pPr>
        <w:rPr>
          <w:rFonts w:ascii="Arial" w:hAnsi="Arial"/>
          <w:b/>
          <w:kern w:val="2"/>
          <w:sz w:val="22"/>
          <w:lang w:val="hr-HR"/>
        </w:rPr>
      </w:pPr>
    </w:p>
    <w:p w14:paraId="3074B769" w14:textId="77777777" w:rsidR="00616DE3" w:rsidRDefault="00616DE3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  <w:r>
        <w:rPr>
          <w:rFonts w:ascii="Arial" w:hAnsi="Arial"/>
          <w:b/>
          <w:kern w:val="2"/>
          <w:sz w:val="22"/>
          <w:lang w:val="hr-HR"/>
        </w:rPr>
        <w:t>Članak 1.</w:t>
      </w:r>
    </w:p>
    <w:p w14:paraId="08AD175B" w14:textId="77777777" w:rsidR="00616DE3" w:rsidRDefault="00616DE3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</w:p>
    <w:p w14:paraId="7365BA39" w14:textId="578E4148" w:rsidR="00616DE3" w:rsidRDefault="00616DE3" w:rsidP="007C4EE0">
      <w:p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Ov</w:t>
      </w:r>
      <w:r w:rsidR="005A6A97">
        <w:rPr>
          <w:rFonts w:ascii="Arial" w:hAnsi="Arial"/>
          <w:kern w:val="2"/>
          <w:sz w:val="22"/>
          <w:lang w:val="hr-HR"/>
        </w:rPr>
        <w:t>o</w:t>
      </w:r>
      <w:r>
        <w:rPr>
          <w:rFonts w:ascii="Arial" w:hAnsi="Arial"/>
          <w:kern w:val="2"/>
          <w:sz w:val="22"/>
          <w:lang w:val="hr-HR"/>
        </w:rPr>
        <w:t xml:space="preserve">m </w:t>
      </w:r>
      <w:r w:rsidR="005A6A97">
        <w:rPr>
          <w:rFonts w:ascii="Arial" w:hAnsi="Arial"/>
          <w:kern w:val="2"/>
          <w:sz w:val="22"/>
          <w:lang w:val="hr-HR"/>
        </w:rPr>
        <w:t>Odlukom</w:t>
      </w:r>
      <w:r>
        <w:rPr>
          <w:rFonts w:ascii="Arial" w:hAnsi="Arial"/>
          <w:kern w:val="2"/>
          <w:sz w:val="22"/>
          <w:lang w:val="hr-HR"/>
        </w:rPr>
        <w:t xml:space="preserve"> </w:t>
      </w:r>
      <w:r w:rsidR="00045AE1">
        <w:rPr>
          <w:rFonts w:ascii="Arial" w:hAnsi="Arial"/>
          <w:kern w:val="2"/>
          <w:sz w:val="22"/>
          <w:lang w:val="hr-HR"/>
        </w:rPr>
        <w:t>utvrđuju</w:t>
      </w:r>
      <w:r>
        <w:rPr>
          <w:rFonts w:ascii="Arial" w:hAnsi="Arial"/>
          <w:kern w:val="2"/>
          <w:sz w:val="22"/>
          <w:lang w:val="hr-HR"/>
        </w:rPr>
        <w:t xml:space="preserve"> se kriteriji</w:t>
      </w:r>
      <w:r w:rsidR="00045AE1">
        <w:rPr>
          <w:rFonts w:ascii="Arial" w:hAnsi="Arial"/>
          <w:kern w:val="2"/>
          <w:sz w:val="22"/>
          <w:lang w:val="hr-HR"/>
        </w:rPr>
        <w:t xml:space="preserve">, mjerila i postupci za dodjelu i korištenje sredstava proračuna Brodsko-posavske županije Obrtničkoj komori Brodsko-posavske županije i udruženjima obrtnika </w:t>
      </w:r>
      <w:r w:rsidR="007D35A8">
        <w:rPr>
          <w:rFonts w:ascii="Arial" w:hAnsi="Arial"/>
          <w:kern w:val="2"/>
          <w:sz w:val="22"/>
          <w:lang w:val="hr-HR"/>
        </w:rPr>
        <w:t xml:space="preserve">na području </w:t>
      </w:r>
      <w:r w:rsidR="00045AE1">
        <w:rPr>
          <w:rFonts w:ascii="Arial" w:hAnsi="Arial"/>
          <w:kern w:val="2"/>
          <w:sz w:val="22"/>
          <w:lang w:val="hr-HR"/>
        </w:rPr>
        <w:t>Brodsko-posavsk</w:t>
      </w:r>
      <w:r w:rsidR="007D35A8">
        <w:rPr>
          <w:rFonts w:ascii="Arial" w:hAnsi="Arial"/>
          <w:kern w:val="2"/>
          <w:sz w:val="22"/>
          <w:lang w:val="hr-HR"/>
        </w:rPr>
        <w:t>e županije</w:t>
      </w:r>
      <w:r w:rsidR="00045AE1">
        <w:rPr>
          <w:rFonts w:ascii="Arial" w:hAnsi="Arial"/>
          <w:kern w:val="2"/>
          <w:sz w:val="22"/>
          <w:lang w:val="hr-HR"/>
        </w:rPr>
        <w:t xml:space="preserve"> </w:t>
      </w:r>
      <w:r w:rsidR="007C4EE0">
        <w:rPr>
          <w:rFonts w:ascii="Arial" w:hAnsi="Arial"/>
          <w:kern w:val="2"/>
          <w:sz w:val="22"/>
          <w:lang w:val="hr-HR"/>
        </w:rPr>
        <w:t>čije aktivnosti pridonose zadovoljenju javnih potreba i ispunjavanju prioriteta</w:t>
      </w:r>
      <w:r w:rsidR="008D2A08">
        <w:rPr>
          <w:rFonts w:ascii="Arial" w:hAnsi="Arial"/>
          <w:kern w:val="2"/>
          <w:sz w:val="22"/>
          <w:lang w:val="hr-HR"/>
        </w:rPr>
        <w:t>, ciljeva</w:t>
      </w:r>
      <w:r w:rsidR="007C4EE0">
        <w:rPr>
          <w:rFonts w:ascii="Arial" w:hAnsi="Arial"/>
          <w:kern w:val="2"/>
          <w:sz w:val="22"/>
          <w:lang w:val="hr-HR"/>
        </w:rPr>
        <w:t xml:space="preserve"> i mjera definiranih strateškim i planskim d</w:t>
      </w:r>
      <w:r w:rsidR="00CC37E9">
        <w:rPr>
          <w:rFonts w:ascii="Arial" w:hAnsi="Arial"/>
          <w:kern w:val="2"/>
          <w:sz w:val="22"/>
          <w:lang w:val="hr-HR"/>
        </w:rPr>
        <w:t>o</w:t>
      </w:r>
      <w:r w:rsidR="007C4EE0">
        <w:rPr>
          <w:rFonts w:ascii="Arial" w:hAnsi="Arial"/>
          <w:kern w:val="2"/>
          <w:sz w:val="22"/>
          <w:lang w:val="hr-HR"/>
        </w:rPr>
        <w:t>kumentima Brodsko-posavske županije (u daljnjem tekstu: Županija)</w:t>
      </w:r>
      <w:r>
        <w:rPr>
          <w:rFonts w:ascii="Arial" w:hAnsi="Arial"/>
          <w:kern w:val="2"/>
          <w:sz w:val="22"/>
          <w:lang w:val="hr-HR"/>
        </w:rPr>
        <w:t xml:space="preserve">. </w:t>
      </w:r>
    </w:p>
    <w:p w14:paraId="20A61771" w14:textId="77777777" w:rsidR="00616DE3" w:rsidRDefault="00616DE3" w:rsidP="007C4EE0">
      <w:pPr>
        <w:jc w:val="both"/>
        <w:rPr>
          <w:rFonts w:ascii="Arial" w:hAnsi="Arial"/>
          <w:kern w:val="2"/>
          <w:sz w:val="22"/>
          <w:lang w:val="hr-HR"/>
        </w:rPr>
      </w:pPr>
    </w:p>
    <w:p w14:paraId="1EDE11E9" w14:textId="77777777" w:rsidR="00616DE3" w:rsidRDefault="00616DE3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  <w:r>
        <w:rPr>
          <w:rFonts w:ascii="Arial" w:hAnsi="Arial"/>
          <w:b/>
          <w:kern w:val="2"/>
          <w:sz w:val="22"/>
          <w:lang w:val="hr-HR"/>
        </w:rPr>
        <w:t>Članak 2.</w:t>
      </w:r>
    </w:p>
    <w:p w14:paraId="4861D28A" w14:textId="77777777" w:rsidR="00616DE3" w:rsidRDefault="00616DE3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</w:p>
    <w:p w14:paraId="6441C586" w14:textId="032AFB5C" w:rsidR="007662DC" w:rsidRDefault="008D2A08" w:rsidP="00672E43">
      <w:p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 xml:space="preserve">Planom razvoja Brodsko-posavske županije za razdoblje 2021. </w:t>
      </w:r>
      <w:r w:rsidR="007E6A32">
        <w:rPr>
          <w:rFonts w:ascii="Arial" w:hAnsi="Arial"/>
          <w:kern w:val="2"/>
          <w:sz w:val="22"/>
          <w:lang w:val="hr-HR"/>
        </w:rPr>
        <w:t>-</w:t>
      </w:r>
      <w:r>
        <w:rPr>
          <w:rFonts w:ascii="Arial" w:hAnsi="Arial"/>
          <w:kern w:val="2"/>
          <w:sz w:val="22"/>
          <w:lang w:val="hr-HR"/>
        </w:rPr>
        <w:t xml:space="preserve"> 2027. godine utvrđena su četiri prioritetna područja</w:t>
      </w:r>
      <w:r w:rsidR="007662DC">
        <w:rPr>
          <w:rFonts w:ascii="Arial" w:hAnsi="Arial"/>
          <w:kern w:val="2"/>
          <w:sz w:val="22"/>
          <w:lang w:val="hr-HR"/>
        </w:rPr>
        <w:t xml:space="preserve">: </w:t>
      </w:r>
    </w:p>
    <w:p w14:paraId="3B217383" w14:textId="0E31ACCA" w:rsidR="007662DC" w:rsidRDefault="007662DC" w:rsidP="007662DC">
      <w:pPr>
        <w:pStyle w:val="Odlomakpopisa"/>
        <w:numPr>
          <w:ilvl w:val="0"/>
          <w:numId w:val="30"/>
        </w:num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Prioritet 1 - Razvoj konkurentnog i inovativnog gospodarstva te rast zaposlenosti i stope obrazovanja;</w:t>
      </w:r>
    </w:p>
    <w:p w14:paraId="57DCED5B" w14:textId="6631C974" w:rsidR="007662DC" w:rsidRDefault="007662DC" w:rsidP="007662DC">
      <w:pPr>
        <w:pStyle w:val="Odlomakpopisa"/>
        <w:numPr>
          <w:ilvl w:val="0"/>
          <w:numId w:val="30"/>
        </w:num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 xml:space="preserve">Prioritet 2 </w:t>
      </w:r>
      <w:r w:rsidR="00DE4B05">
        <w:rPr>
          <w:rFonts w:ascii="Arial" w:hAnsi="Arial"/>
          <w:kern w:val="2"/>
          <w:sz w:val="22"/>
          <w:lang w:val="hr-HR"/>
        </w:rPr>
        <w:t>-</w:t>
      </w:r>
      <w:r>
        <w:rPr>
          <w:rFonts w:ascii="Arial" w:hAnsi="Arial"/>
          <w:kern w:val="2"/>
          <w:sz w:val="22"/>
          <w:lang w:val="hr-HR"/>
        </w:rPr>
        <w:t xml:space="preserve"> Demografska revitalizacija, kvalitetan život i sigurnost za stabilan razvoj;</w:t>
      </w:r>
    </w:p>
    <w:p w14:paraId="0B3C564C" w14:textId="6B389082" w:rsidR="007662DC" w:rsidRDefault="007662DC" w:rsidP="007662DC">
      <w:pPr>
        <w:pStyle w:val="Odlomakpopisa"/>
        <w:numPr>
          <w:ilvl w:val="0"/>
          <w:numId w:val="30"/>
        </w:num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 xml:space="preserve">Prioritet 3 </w:t>
      </w:r>
      <w:r w:rsidR="00DE4B05">
        <w:rPr>
          <w:rFonts w:ascii="Arial" w:hAnsi="Arial"/>
          <w:kern w:val="2"/>
          <w:sz w:val="22"/>
          <w:lang w:val="hr-HR"/>
        </w:rPr>
        <w:t>-</w:t>
      </w:r>
      <w:r>
        <w:rPr>
          <w:rFonts w:ascii="Arial" w:hAnsi="Arial"/>
          <w:kern w:val="2"/>
          <w:sz w:val="22"/>
          <w:lang w:val="hr-HR"/>
        </w:rPr>
        <w:t xml:space="preserve"> Zelena i digitalna tranzicija gospodarstva i društva;</w:t>
      </w:r>
    </w:p>
    <w:p w14:paraId="1669789E" w14:textId="2E94AC41" w:rsidR="007662DC" w:rsidRDefault="007662DC" w:rsidP="007662DC">
      <w:pPr>
        <w:pStyle w:val="Odlomakpopisa"/>
        <w:numPr>
          <w:ilvl w:val="0"/>
          <w:numId w:val="30"/>
        </w:num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 xml:space="preserve">Prioritet 4 </w:t>
      </w:r>
      <w:r w:rsidR="00DE4B05">
        <w:rPr>
          <w:rFonts w:ascii="Arial" w:hAnsi="Arial"/>
          <w:kern w:val="2"/>
          <w:sz w:val="22"/>
          <w:lang w:val="hr-HR"/>
        </w:rPr>
        <w:t>-</w:t>
      </w:r>
      <w:r>
        <w:rPr>
          <w:rFonts w:ascii="Arial" w:hAnsi="Arial"/>
          <w:kern w:val="2"/>
          <w:sz w:val="22"/>
          <w:lang w:val="hr-HR"/>
        </w:rPr>
        <w:t xml:space="preserve"> Jačanje konkurentnosti Županije i razvoj potpomognutih područja.</w:t>
      </w:r>
    </w:p>
    <w:p w14:paraId="60EFE66E" w14:textId="62C35079" w:rsidR="00FE03CC" w:rsidRDefault="007662DC" w:rsidP="007662DC">
      <w:pPr>
        <w:ind w:left="60"/>
        <w:jc w:val="both"/>
        <w:rPr>
          <w:rFonts w:ascii="Arial" w:hAnsi="Arial"/>
          <w:kern w:val="2"/>
          <w:sz w:val="22"/>
          <w:lang w:val="hr-HR"/>
        </w:rPr>
      </w:pPr>
      <w:r w:rsidRPr="00DE4B05">
        <w:rPr>
          <w:rFonts w:ascii="Arial" w:hAnsi="Arial"/>
          <w:kern w:val="2"/>
          <w:sz w:val="22"/>
          <w:lang w:val="hr-HR"/>
        </w:rPr>
        <w:t>Prioritet 1 - Razvoj konkurentnog i inovativnog gospodarstva te rast zaposlenosti i stope obrazovanja</w:t>
      </w:r>
      <w:r w:rsidR="00DE4B05">
        <w:rPr>
          <w:rFonts w:ascii="Arial" w:hAnsi="Arial"/>
          <w:kern w:val="2"/>
          <w:sz w:val="22"/>
          <w:lang w:val="hr-HR"/>
        </w:rPr>
        <w:t xml:space="preserve"> će se ostvariti kroz realizaciju posebnih ciljeva koji se odnose na razvoj kreativnog i inovativnog poduzetništva, osiguranje perspektivnog tržišta rada i zapošljavanja, razvoj znanosti i obrazovanja  te održivo korištenje prirodne i kulturne baštine za gospodarski rast i razvoj. </w:t>
      </w:r>
      <w:r w:rsidR="009C6B6B">
        <w:rPr>
          <w:rFonts w:ascii="Arial" w:hAnsi="Arial"/>
          <w:kern w:val="2"/>
          <w:sz w:val="22"/>
          <w:lang w:val="hr-HR"/>
        </w:rPr>
        <w:t>Posebni cilj 1</w:t>
      </w:r>
      <w:r w:rsidR="008450F0">
        <w:rPr>
          <w:rFonts w:ascii="Arial" w:hAnsi="Arial"/>
          <w:kern w:val="2"/>
          <w:sz w:val="22"/>
          <w:lang w:val="hr-HR"/>
        </w:rPr>
        <w:t xml:space="preserve"> </w:t>
      </w:r>
      <w:r w:rsidR="009C6B6B">
        <w:rPr>
          <w:rFonts w:ascii="Arial" w:hAnsi="Arial"/>
          <w:kern w:val="2"/>
          <w:sz w:val="22"/>
          <w:lang w:val="hr-HR"/>
        </w:rPr>
        <w:t>- Razvoj kreativnog i inovativnog poduzetništva ostvarit će se kroz realizaciju mjera koje se odnose</w:t>
      </w:r>
      <w:r w:rsidR="00FE03CC">
        <w:rPr>
          <w:rFonts w:ascii="Arial" w:hAnsi="Arial"/>
          <w:kern w:val="2"/>
          <w:sz w:val="22"/>
          <w:lang w:val="hr-HR"/>
        </w:rPr>
        <w:t xml:space="preserve"> na</w:t>
      </w:r>
      <w:r w:rsidR="009C6B6B">
        <w:rPr>
          <w:rFonts w:ascii="Arial" w:hAnsi="Arial"/>
          <w:kern w:val="2"/>
          <w:sz w:val="22"/>
          <w:lang w:val="hr-HR"/>
        </w:rPr>
        <w:t xml:space="preserve"> unapređenje poduzetničke klime i infrastrukture,</w:t>
      </w:r>
      <w:r w:rsidR="00FE03CC">
        <w:rPr>
          <w:rFonts w:ascii="Arial" w:hAnsi="Arial"/>
          <w:kern w:val="2"/>
          <w:sz w:val="22"/>
          <w:lang w:val="hr-HR"/>
        </w:rPr>
        <w:t xml:space="preserve"> poticanje ulaganja u istraživanje i razvoj te jačanje institucionalne podrške poduzetnicima. </w:t>
      </w:r>
    </w:p>
    <w:p w14:paraId="6BD6C921" w14:textId="1925F9E1" w:rsidR="00616DE3" w:rsidRPr="007662DC" w:rsidRDefault="00D149C0" w:rsidP="007662DC">
      <w:pPr>
        <w:ind w:left="60"/>
        <w:jc w:val="both"/>
        <w:rPr>
          <w:rFonts w:ascii="Arial" w:hAnsi="Arial"/>
          <w:kern w:val="2"/>
          <w:sz w:val="22"/>
          <w:lang w:val="hr-HR"/>
        </w:rPr>
      </w:pPr>
      <w:r w:rsidRPr="007662DC">
        <w:rPr>
          <w:rFonts w:ascii="Arial" w:hAnsi="Arial"/>
          <w:kern w:val="2"/>
          <w:sz w:val="22"/>
          <w:lang w:val="hr-HR"/>
        </w:rPr>
        <w:t xml:space="preserve">Navedene mjere ostvariti će se kroz </w:t>
      </w:r>
      <w:r w:rsidR="007D35A8" w:rsidRPr="007662DC">
        <w:rPr>
          <w:rFonts w:ascii="Arial" w:hAnsi="Arial"/>
          <w:kern w:val="2"/>
          <w:sz w:val="22"/>
          <w:lang w:val="hr-HR"/>
        </w:rPr>
        <w:t xml:space="preserve">provedbu </w:t>
      </w:r>
      <w:r w:rsidRPr="007662DC">
        <w:rPr>
          <w:rFonts w:ascii="Arial" w:hAnsi="Arial"/>
          <w:kern w:val="2"/>
          <w:sz w:val="22"/>
          <w:lang w:val="hr-HR"/>
        </w:rPr>
        <w:t>projek</w:t>
      </w:r>
      <w:r w:rsidR="007D35A8" w:rsidRPr="007662DC">
        <w:rPr>
          <w:rFonts w:ascii="Arial" w:hAnsi="Arial"/>
          <w:kern w:val="2"/>
          <w:sz w:val="22"/>
          <w:lang w:val="hr-HR"/>
        </w:rPr>
        <w:t>a</w:t>
      </w:r>
      <w:r w:rsidRPr="007662DC">
        <w:rPr>
          <w:rFonts w:ascii="Arial" w:hAnsi="Arial"/>
          <w:kern w:val="2"/>
          <w:sz w:val="22"/>
          <w:lang w:val="hr-HR"/>
        </w:rPr>
        <w:t>t</w:t>
      </w:r>
      <w:r w:rsidR="007D35A8" w:rsidRPr="007662DC">
        <w:rPr>
          <w:rFonts w:ascii="Arial" w:hAnsi="Arial"/>
          <w:kern w:val="2"/>
          <w:sz w:val="22"/>
          <w:lang w:val="hr-HR"/>
        </w:rPr>
        <w:t>a</w:t>
      </w:r>
      <w:r w:rsidRPr="007662DC">
        <w:rPr>
          <w:rFonts w:ascii="Arial" w:hAnsi="Arial"/>
          <w:kern w:val="2"/>
          <w:sz w:val="22"/>
          <w:lang w:val="hr-HR"/>
        </w:rPr>
        <w:t xml:space="preserve"> i program</w:t>
      </w:r>
      <w:r w:rsidR="007D35A8" w:rsidRPr="007662DC">
        <w:rPr>
          <w:rFonts w:ascii="Arial" w:hAnsi="Arial"/>
          <w:kern w:val="2"/>
          <w:sz w:val="22"/>
          <w:lang w:val="hr-HR"/>
        </w:rPr>
        <w:t>a</w:t>
      </w:r>
      <w:r w:rsidRPr="007662DC">
        <w:rPr>
          <w:rFonts w:ascii="Arial" w:hAnsi="Arial"/>
          <w:kern w:val="2"/>
          <w:sz w:val="22"/>
          <w:lang w:val="hr-HR"/>
        </w:rPr>
        <w:t xml:space="preserve"> Obrtničke komore Brodsko-posavske županije i udruženja obrtnika</w:t>
      </w:r>
      <w:r w:rsidR="0007689C" w:rsidRPr="007662DC">
        <w:rPr>
          <w:rFonts w:ascii="Arial" w:hAnsi="Arial"/>
          <w:kern w:val="2"/>
          <w:sz w:val="22"/>
          <w:lang w:val="hr-HR"/>
        </w:rPr>
        <w:t xml:space="preserve"> na području </w:t>
      </w:r>
      <w:r w:rsidRPr="007662DC">
        <w:rPr>
          <w:rFonts w:ascii="Arial" w:hAnsi="Arial"/>
          <w:kern w:val="2"/>
          <w:sz w:val="22"/>
          <w:lang w:val="hr-HR"/>
        </w:rPr>
        <w:t>Županij</w:t>
      </w:r>
      <w:r w:rsidR="0007689C" w:rsidRPr="007662DC">
        <w:rPr>
          <w:rFonts w:ascii="Arial" w:hAnsi="Arial"/>
          <w:kern w:val="2"/>
          <w:sz w:val="22"/>
          <w:lang w:val="hr-HR"/>
        </w:rPr>
        <w:t>e</w:t>
      </w:r>
      <w:r w:rsidRPr="007662DC">
        <w:rPr>
          <w:rFonts w:ascii="Arial" w:hAnsi="Arial"/>
          <w:kern w:val="2"/>
          <w:sz w:val="22"/>
          <w:lang w:val="hr-HR"/>
        </w:rPr>
        <w:t xml:space="preserve">. Obrtnička komora Brodsko-posavske županije i udruženja obrtnika </w:t>
      </w:r>
      <w:r w:rsidR="0007689C" w:rsidRPr="007662DC">
        <w:rPr>
          <w:rFonts w:ascii="Arial" w:hAnsi="Arial"/>
          <w:kern w:val="2"/>
          <w:sz w:val="22"/>
          <w:lang w:val="hr-HR"/>
        </w:rPr>
        <w:t xml:space="preserve">na području </w:t>
      </w:r>
      <w:r w:rsidRPr="007662DC">
        <w:rPr>
          <w:rFonts w:ascii="Arial" w:hAnsi="Arial"/>
          <w:kern w:val="2"/>
          <w:sz w:val="22"/>
          <w:lang w:val="hr-HR"/>
        </w:rPr>
        <w:t>Županij</w:t>
      </w:r>
      <w:r w:rsidR="0007689C" w:rsidRPr="007662DC">
        <w:rPr>
          <w:rFonts w:ascii="Arial" w:hAnsi="Arial"/>
          <w:kern w:val="2"/>
          <w:sz w:val="22"/>
          <w:lang w:val="hr-HR"/>
        </w:rPr>
        <w:t>e</w:t>
      </w:r>
      <w:r w:rsidRPr="007662DC">
        <w:rPr>
          <w:rFonts w:ascii="Arial" w:hAnsi="Arial"/>
          <w:kern w:val="2"/>
          <w:sz w:val="22"/>
          <w:lang w:val="hr-HR"/>
        </w:rPr>
        <w:t xml:space="preserve"> u provođenju projekata i programa često su ograničeni neadekvatnom opremom i nedovoljnim financijskim sredstvima. Sufinanciranjem </w:t>
      </w:r>
      <w:r w:rsidR="00616DE3" w:rsidRPr="007662DC">
        <w:rPr>
          <w:rFonts w:ascii="Arial" w:hAnsi="Arial"/>
          <w:kern w:val="2"/>
          <w:sz w:val="22"/>
          <w:lang w:val="hr-HR"/>
        </w:rPr>
        <w:t xml:space="preserve">pojedinih </w:t>
      </w:r>
      <w:r w:rsidRPr="007662DC">
        <w:rPr>
          <w:rFonts w:ascii="Arial" w:hAnsi="Arial"/>
          <w:kern w:val="2"/>
          <w:sz w:val="22"/>
          <w:lang w:val="hr-HR"/>
        </w:rPr>
        <w:t xml:space="preserve">projekata i programa </w:t>
      </w:r>
      <w:r w:rsidR="00616DE3" w:rsidRPr="007662DC">
        <w:rPr>
          <w:rFonts w:ascii="Arial" w:hAnsi="Arial"/>
          <w:kern w:val="2"/>
          <w:sz w:val="22"/>
          <w:lang w:val="hr-HR"/>
        </w:rPr>
        <w:t xml:space="preserve">unaprijedit će se usluge </w:t>
      </w:r>
      <w:r w:rsidRPr="007662DC">
        <w:rPr>
          <w:rFonts w:ascii="Arial" w:hAnsi="Arial"/>
          <w:kern w:val="2"/>
          <w:sz w:val="22"/>
          <w:lang w:val="hr-HR"/>
        </w:rPr>
        <w:t>Obrtničke komore Brodsko-posavske županije</w:t>
      </w:r>
      <w:r w:rsidR="00616DE3" w:rsidRPr="007662DC">
        <w:rPr>
          <w:rFonts w:ascii="Arial" w:hAnsi="Arial"/>
          <w:kern w:val="2"/>
          <w:sz w:val="22"/>
          <w:lang w:val="hr-HR"/>
        </w:rPr>
        <w:t xml:space="preserve"> i udruženja obrtnika</w:t>
      </w:r>
      <w:r w:rsidRPr="007662DC">
        <w:rPr>
          <w:rFonts w:ascii="Arial" w:hAnsi="Arial"/>
          <w:kern w:val="2"/>
          <w:sz w:val="22"/>
          <w:lang w:val="hr-HR"/>
        </w:rPr>
        <w:t xml:space="preserve"> </w:t>
      </w:r>
      <w:r w:rsidR="0007689C" w:rsidRPr="007662DC">
        <w:rPr>
          <w:rFonts w:ascii="Arial" w:hAnsi="Arial"/>
          <w:kern w:val="2"/>
          <w:sz w:val="22"/>
          <w:lang w:val="hr-HR"/>
        </w:rPr>
        <w:t xml:space="preserve">na području </w:t>
      </w:r>
      <w:r w:rsidRPr="007662DC">
        <w:rPr>
          <w:rFonts w:ascii="Arial" w:hAnsi="Arial"/>
          <w:kern w:val="2"/>
          <w:sz w:val="22"/>
          <w:lang w:val="hr-HR"/>
        </w:rPr>
        <w:t>Županij</w:t>
      </w:r>
      <w:r w:rsidR="0007689C" w:rsidRPr="007662DC">
        <w:rPr>
          <w:rFonts w:ascii="Arial" w:hAnsi="Arial"/>
          <w:kern w:val="2"/>
          <w:sz w:val="22"/>
          <w:lang w:val="hr-HR"/>
        </w:rPr>
        <w:t>e</w:t>
      </w:r>
      <w:r w:rsidR="00616DE3" w:rsidRPr="007662DC">
        <w:rPr>
          <w:rFonts w:ascii="Arial" w:hAnsi="Arial"/>
          <w:kern w:val="2"/>
          <w:sz w:val="22"/>
          <w:lang w:val="hr-HR"/>
        </w:rPr>
        <w:t xml:space="preserve"> te povećati broj njihovih korisnika. </w:t>
      </w:r>
    </w:p>
    <w:p w14:paraId="29EEDE64" w14:textId="77777777" w:rsidR="00616DE3" w:rsidRDefault="00616DE3" w:rsidP="00672E43">
      <w:pPr>
        <w:jc w:val="both"/>
        <w:rPr>
          <w:rFonts w:ascii="Arial" w:hAnsi="Arial"/>
          <w:kern w:val="2"/>
          <w:sz w:val="22"/>
          <w:lang w:val="hr-HR"/>
        </w:rPr>
      </w:pPr>
    </w:p>
    <w:p w14:paraId="4BD66F47" w14:textId="735DB3EC" w:rsidR="00616DE3" w:rsidRDefault="00616DE3" w:rsidP="0007689C">
      <w:p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 xml:space="preserve">Godišnja financijska sredstva u vidu tekućih donacija u novcu </w:t>
      </w:r>
      <w:r w:rsidR="00D149C0">
        <w:rPr>
          <w:rFonts w:ascii="Arial" w:hAnsi="Arial"/>
          <w:kern w:val="2"/>
          <w:sz w:val="22"/>
          <w:lang w:val="hr-HR"/>
        </w:rPr>
        <w:t>Obrtničkoj komori Brodsko-posavske županije</w:t>
      </w:r>
      <w:r>
        <w:rPr>
          <w:rFonts w:ascii="Arial" w:hAnsi="Arial"/>
          <w:kern w:val="2"/>
          <w:sz w:val="22"/>
          <w:lang w:val="hr-HR"/>
        </w:rPr>
        <w:t xml:space="preserve"> i udruženjima obrtnika na području </w:t>
      </w:r>
      <w:r w:rsidR="0007689C">
        <w:rPr>
          <w:rFonts w:ascii="Arial" w:hAnsi="Arial"/>
          <w:kern w:val="2"/>
          <w:sz w:val="22"/>
          <w:lang w:val="hr-HR"/>
        </w:rPr>
        <w:t>Ž</w:t>
      </w:r>
      <w:r>
        <w:rPr>
          <w:rFonts w:ascii="Arial" w:hAnsi="Arial"/>
          <w:kern w:val="2"/>
          <w:sz w:val="22"/>
          <w:lang w:val="hr-HR"/>
        </w:rPr>
        <w:t>upanije planiran</w:t>
      </w:r>
      <w:r w:rsidR="0007689C">
        <w:rPr>
          <w:rFonts w:ascii="Arial" w:hAnsi="Arial"/>
          <w:kern w:val="2"/>
          <w:sz w:val="22"/>
          <w:lang w:val="hr-HR"/>
        </w:rPr>
        <w:t xml:space="preserve">a su </w:t>
      </w:r>
      <w:r>
        <w:rPr>
          <w:rFonts w:ascii="Arial" w:hAnsi="Arial"/>
          <w:kern w:val="2"/>
          <w:sz w:val="22"/>
          <w:lang w:val="hr-HR"/>
        </w:rPr>
        <w:t xml:space="preserve">u </w:t>
      </w:r>
      <w:r w:rsidR="0007689C">
        <w:rPr>
          <w:rFonts w:ascii="Arial" w:hAnsi="Arial"/>
          <w:kern w:val="2"/>
          <w:sz w:val="22"/>
          <w:lang w:val="hr-HR"/>
        </w:rPr>
        <w:t>Proračunu Brodsko-posavske županije</w:t>
      </w:r>
      <w:r w:rsidR="0045006B">
        <w:rPr>
          <w:rFonts w:ascii="Arial" w:hAnsi="Arial"/>
          <w:kern w:val="2"/>
          <w:sz w:val="22"/>
          <w:lang w:val="hr-HR"/>
        </w:rPr>
        <w:t xml:space="preserve"> za 202</w:t>
      </w:r>
      <w:r w:rsidR="00B375E0">
        <w:rPr>
          <w:rFonts w:ascii="Arial" w:hAnsi="Arial"/>
          <w:kern w:val="2"/>
          <w:sz w:val="22"/>
          <w:lang w:val="hr-HR"/>
        </w:rPr>
        <w:t>3</w:t>
      </w:r>
      <w:r w:rsidR="0045006B">
        <w:rPr>
          <w:rFonts w:ascii="Arial" w:hAnsi="Arial"/>
          <w:kern w:val="2"/>
          <w:sz w:val="22"/>
          <w:lang w:val="hr-HR"/>
        </w:rPr>
        <w:t>. godinu</w:t>
      </w:r>
      <w:r w:rsidR="00225D15">
        <w:rPr>
          <w:rFonts w:ascii="Arial" w:hAnsi="Arial"/>
          <w:kern w:val="2"/>
          <w:sz w:val="22"/>
          <w:lang w:val="hr-HR"/>
        </w:rPr>
        <w:t>, u razdjelu Upravnog odjela za gospodarstvo i poljoprivredu</w:t>
      </w:r>
      <w:r>
        <w:rPr>
          <w:rFonts w:ascii="Arial" w:hAnsi="Arial"/>
          <w:kern w:val="2"/>
          <w:sz w:val="22"/>
          <w:lang w:val="hr-HR"/>
        </w:rPr>
        <w:t xml:space="preserve">.  </w:t>
      </w:r>
    </w:p>
    <w:p w14:paraId="7C77E589" w14:textId="77777777" w:rsidR="00616DE3" w:rsidRDefault="00616DE3" w:rsidP="00616DE3">
      <w:pPr>
        <w:rPr>
          <w:rFonts w:ascii="Arial" w:hAnsi="Arial"/>
          <w:b/>
          <w:kern w:val="2"/>
          <w:sz w:val="22"/>
          <w:lang w:val="hr-HR"/>
        </w:rPr>
      </w:pPr>
    </w:p>
    <w:p w14:paraId="1570804A" w14:textId="77777777" w:rsidR="00FE03CC" w:rsidRDefault="00FE03CC" w:rsidP="00616DE3">
      <w:pPr>
        <w:rPr>
          <w:rFonts w:ascii="Arial" w:hAnsi="Arial"/>
          <w:b/>
          <w:kern w:val="2"/>
          <w:sz w:val="22"/>
          <w:lang w:val="hr-HR"/>
        </w:rPr>
      </w:pPr>
    </w:p>
    <w:p w14:paraId="1EADA472" w14:textId="51A72CDA" w:rsidR="00616DE3" w:rsidRDefault="00616DE3" w:rsidP="00616DE3">
      <w:pPr>
        <w:rPr>
          <w:rFonts w:ascii="Arial" w:hAnsi="Arial"/>
          <w:b/>
          <w:kern w:val="2"/>
          <w:sz w:val="22"/>
          <w:lang w:val="hr-HR"/>
        </w:rPr>
      </w:pPr>
      <w:r>
        <w:rPr>
          <w:rFonts w:ascii="Arial" w:hAnsi="Arial"/>
          <w:b/>
          <w:kern w:val="2"/>
          <w:sz w:val="22"/>
          <w:lang w:val="hr-HR"/>
        </w:rPr>
        <w:lastRenderedPageBreak/>
        <w:t>II.</w:t>
      </w:r>
      <w:r w:rsidR="007D35A8">
        <w:rPr>
          <w:rFonts w:ascii="Arial" w:hAnsi="Arial"/>
          <w:b/>
          <w:kern w:val="2"/>
          <w:sz w:val="22"/>
          <w:lang w:val="hr-HR"/>
        </w:rPr>
        <w:t xml:space="preserve"> PRIHVATLJIVI PRIJAVITELJI</w:t>
      </w:r>
      <w:r>
        <w:rPr>
          <w:rFonts w:ascii="Arial" w:hAnsi="Arial"/>
          <w:b/>
          <w:kern w:val="2"/>
          <w:sz w:val="22"/>
          <w:lang w:val="hr-HR"/>
        </w:rPr>
        <w:t>, IZNOS I NAMJENA SREDSTAVA</w:t>
      </w:r>
    </w:p>
    <w:p w14:paraId="068A5DA5" w14:textId="77777777" w:rsidR="00616DE3" w:rsidRPr="007F75F1" w:rsidRDefault="00616DE3" w:rsidP="00616DE3">
      <w:pPr>
        <w:rPr>
          <w:rFonts w:ascii="Arial" w:hAnsi="Arial"/>
          <w:kern w:val="2"/>
          <w:sz w:val="22"/>
          <w:lang w:val="hr-HR"/>
        </w:rPr>
      </w:pPr>
    </w:p>
    <w:p w14:paraId="05372736" w14:textId="77777777" w:rsidR="00616DE3" w:rsidRDefault="00616DE3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  <w:r>
        <w:rPr>
          <w:rFonts w:ascii="Arial" w:hAnsi="Arial"/>
          <w:b/>
          <w:kern w:val="2"/>
          <w:sz w:val="22"/>
          <w:lang w:val="hr-HR"/>
        </w:rPr>
        <w:t>Članak 3.</w:t>
      </w:r>
    </w:p>
    <w:p w14:paraId="2FE7F2CC" w14:textId="77777777" w:rsidR="00616DE3" w:rsidRDefault="00616DE3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</w:p>
    <w:p w14:paraId="705A4E14" w14:textId="4D1C6F58" w:rsidR="00616DE3" w:rsidRDefault="007D35A8" w:rsidP="0019232A">
      <w:p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Prihvatljivi prijavitelji</w:t>
      </w:r>
      <w:r w:rsidR="00616DE3">
        <w:rPr>
          <w:rFonts w:ascii="Arial" w:hAnsi="Arial"/>
          <w:kern w:val="2"/>
          <w:sz w:val="22"/>
          <w:lang w:val="hr-HR"/>
        </w:rPr>
        <w:t xml:space="preserve"> u smislu ov</w:t>
      </w:r>
      <w:r w:rsidR="005A6A97">
        <w:rPr>
          <w:rFonts w:ascii="Arial" w:hAnsi="Arial"/>
          <w:kern w:val="2"/>
          <w:sz w:val="22"/>
          <w:lang w:val="hr-HR"/>
        </w:rPr>
        <w:t>e</w:t>
      </w:r>
      <w:r w:rsidR="00616DE3">
        <w:rPr>
          <w:rFonts w:ascii="Arial" w:hAnsi="Arial"/>
          <w:kern w:val="2"/>
          <w:sz w:val="22"/>
          <w:lang w:val="hr-HR"/>
        </w:rPr>
        <w:t xml:space="preserve"> </w:t>
      </w:r>
      <w:r w:rsidR="005A6A97">
        <w:rPr>
          <w:rFonts w:ascii="Arial" w:hAnsi="Arial"/>
          <w:kern w:val="2"/>
          <w:sz w:val="22"/>
          <w:lang w:val="hr-HR"/>
        </w:rPr>
        <w:t>Odluke</w:t>
      </w:r>
      <w:r w:rsidR="00616DE3">
        <w:rPr>
          <w:rFonts w:ascii="Arial" w:hAnsi="Arial"/>
          <w:kern w:val="2"/>
          <w:sz w:val="22"/>
          <w:lang w:val="hr-HR"/>
        </w:rPr>
        <w:t xml:space="preserve"> su:</w:t>
      </w:r>
    </w:p>
    <w:p w14:paraId="53724A87" w14:textId="77777777" w:rsidR="001776C5" w:rsidRDefault="001776C5" w:rsidP="0019232A">
      <w:pPr>
        <w:jc w:val="both"/>
        <w:rPr>
          <w:rFonts w:ascii="Arial" w:hAnsi="Arial"/>
          <w:kern w:val="2"/>
          <w:sz w:val="22"/>
          <w:lang w:val="hr-HR"/>
        </w:rPr>
      </w:pPr>
    </w:p>
    <w:p w14:paraId="62A20138" w14:textId="77777777" w:rsidR="00616DE3" w:rsidRPr="008512F1" w:rsidRDefault="00E84050" w:rsidP="00890134">
      <w:pPr>
        <w:pStyle w:val="Odlomakpopisa"/>
        <w:numPr>
          <w:ilvl w:val="0"/>
          <w:numId w:val="5"/>
        </w:numPr>
        <w:ind w:left="851"/>
        <w:jc w:val="both"/>
        <w:rPr>
          <w:rFonts w:ascii="Arial" w:hAnsi="Arial"/>
          <w:kern w:val="2"/>
          <w:sz w:val="22"/>
          <w:lang w:val="hr-HR"/>
        </w:rPr>
      </w:pPr>
      <w:r w:rsidRPr="008512F1">
        <w:rPr>
          <w:rFonts w:ascii="Arial" w:hAnsi="Arial"/>
          <w:kern w:val="2"/>
          <w:sz w:val="22"/>
          <w:lang w:val="hr-HR"/>
        </w:rPr>
        <w:t>Obrtnička komora Brodsko-posavske županije</w:t>
      </w:r>
      <w:r w:rsidR="0019232A" w:rsidRPr="008512F1">
        <w:rPr>
          <w:rFonts w:ascii="Arial" w:hAnsi="Arial"/>
          <w:kern w:val="2"/>
          <w:sz w:val="22"/>
          <w:lang w:val="hr-HR"/>
        </w:rPr>
        <w:t xml:space="preserve"> i</w:t>
      </w:r>
    </w:p>
    <w:p w14:paraId="7C15BBEC" w14:textId="77777777" w:rsidR="00616DE3" w:rsidRPr="008512F1" w:rsidRDefault="008512F1" w:rsidP="00890134">
      <w:pPr>
        <w:pStyle w:val="Odlomakpopisa"/>
        <w:numPr>
          <w:ilvl w:val="0"/>
          <w:numId w:val="5"/>
        </w:numPr>
        <w:ind w:left="851"/>
        <w:jc w:val="both"/>
        <w:rPr>
          <w:rFonts w:ascii="Arial" w:hAnsi="Arial"/>
          <w:kern w:val="2"/>
          <w:sz w:val="22"/>
          <w:lang w:val="hr-HR"/>
        </w:rPr>
      </w:pPr>
      <w:r w:rsidRPr="008512F1">
        <w:rPr>
          <w:rFonts w:ascii="Arial" w:hAnsi="Arial"/>
          <w:kern w:val="2"/>
          <w:sz w:val="22"/>
          <w:lang w:val="hr-HR"/>
        </w:rPr>
        <w:t>u</w:t>
      </w:r>
      <w:r w:rsidR="00616DE3" w:rsidRPr="008512F1">
        <w:rPr>
          <w:rFonts w:ascii="Arial" w:hAnsi="Arial"/>
          <w:kern w:val="2"/>
          <w:sz w:val="22"/>
          <w:lang w:val="hr-HR"/>
        </w:rPr>
        <w:t>druženja obrtnika</w:t>
      </w:r>
      <w:r w:rsidR="00487C09" w:rsidRPr="008512F1">
        <w:rPr>
          <w:rFonts w:ascii="Arial" w:hAnsi="Arial"/>
          <w:kern w:val="2"/>
          <w:sz w:val="22"/>
          <w:lang w:val="hr-HR"/>
        </w:rPr>
        <w:t xml:space="preserve"> na području Županije.</w:t>
      </w:r>
    </w:p>
    <w:p w14:paraId="68D7533A" w14:textId="77777777" w:rsidR="00616DE3" w:rsidRDefault="00616DE3" w:rsidP="0019232A">
      <w:p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 xml:space="preserve"> </w:t>
      </w:r>
    </w:p>
    <w:p w14:paraId="60DAC3FF" w14:textId="02AD0409" w:rsidR="00616DE3" w:rsidRDefault="00616DE3" w:rsidP="0019232A">
      <w:p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 xml:space="preserve">Maksimalan iznos </w:t>
      </w:r>
      <w:r w:rsidR="004829FC">
        <w:rPr>
          <w:rFonts w:ascii="Arial" w:hAnsi="Arial"/>
          <w:kern w:val="2"/>
          <w:sz w:val="22"/>
          <w:lang w:val="hr-HR"/>
        </w:rPr>
        <w:t xml:space="preserve">financijskih sredstava </w:t>
      </w:r>
      <w:r>
        <w:rPr>
          <w:rFonts w:ascii="Arial" w:hAnsi="Arial"/>
          <w:kern w:val="2"/>
          <w:sz w:val="22"/>
          <w:lang w:val="hr-HR"/>
        </w:rPr>
        <w:t xml:space="preserve">koji </w:t>
      </w:r>
      <w:r w:rsidR="004829FC">
        <w:rPr>
          <w:rFonts w:ascii="Arial" w:hAnsi="Arial"/>
          <w:kern w:val="2"/>
          <w:sz w:val="22"/>
          <w:lang w:val="hr-HR"/>
        </w:rPr>
        <w:t>se može odobriti</w:t>
      </w:r>
      <w:r w:rsidR="008A2EB3">
        <w:rPr>
          <w:rFonts w:ascii="Arial" w:hAnsi="Arial"/>
          <w:kern w:val="2"/>
          <w:sz w:val="22"/>
          <w:lang w:val="hr-HR"/>
        </w:rPr>
        <w:t xml:space="preserve"> prihvatljivom prijavitelju</w:t>
      </w:r>
      <w:r w:rsidR="004829FC">
        <w:rPr>
          <w:rFonts w:ascii="Arial" w:hAnsi="Arial"/>
          <w:kern w:val="2"/>
          <w:sz w:val="22"/>
          <w:lang w:val="hr-HR"/>
        </w:rPr>
        <w:t xml:space="preserve"> za financiranje</w:t>
      </w:r>
      <w:r w:rsidR="008A2EB3">
        <w:rPr>
          <w:rFonts w:ascii="Arial" w:hAnsi="Arial"/>
          <w:kern w:val="2"/>
          <w:sz w:val="22"/>
          <w:lang w:val="hr-HR"/>
        </w:rPr>
        <w:t xml:space="preserve"> </w:t>
      </w:r>
      <w:r w:rsidR="005755D5">
        <w:rPr>
          <w:rFonts w:ascii="Arial" w:hAnsi="Arial"/>
          <w:kern w:val="2"/>
          <w:sz w:val="22"/>
          <w:lang w:val="hr-HR"/>
        </w:rPr>
        <w:t>dva</w:t>
      </w:r>
      <w:r w:rsidR="008A2EB3">
        <w:rPr>
          <w:rFonts w:ascii="Arial" w:hAnsi="Arial"/>
          <w:kern w:val="2"/>
          <w:sz w:val="22"/>
          <w:lang w:val="hr-HR"/>
        </w:rPr>
        <w:t xml:space="preserve"> </w:t>
      </w:r>
      <w:r w:rsidR="004829FC">
        <w:rPr>
          <w:rFonts w:ascii="Arial" w:hAnsi="Arial"/>
          <w:kern w:val="2"/>
          <w:sz w:val="22"/>
          <w:lang w:val="hr-HR"/>
        </w:rPr>
        <w:t>projekta/programa</w:t>
      </w:r>
      <w:r w:rsidR="005755D5">
        <w:rPr>
          <w:rFonts w:ascii="Arial" w:hAnsi="Arial"/>
          <w:kern w:val="2"/>
          <w:sz w:val="22"/>
          <w:lang w:val="hr-HR"/>
        </w:rPr>
        <w:t>/sajma</w:t>
      </w:r>
      <w:r w:rsidR="004829FC">
        <w:rPr>
          <w:rFonts w:ascii="Arial" w:hAnsi="Arial"/>
          <w:kern w:val="2"/>
          <w:sz w:val="22"/>
          <w:lang w:val="hr-HR"/>
        </w:rPr>
        <w:t xml:space="preserve"> </w:t>
      </w:r>
      <w:r>
        <w:rPr>
          <w:rFonts w:ascii="Arial" w:hAnsi="Arial"/>
          <w:kern w:val="2"/>
          <w:sz w:val="22"/>
          <w:lang w:val="hr-HR"/>
        </w:rPr>
        <w:t>u istoj kalendarskoj godini iznosi</w:t>
      </w:r>
      <w:r w:rsidR="004829FC">
        <w:rPr>
          <w:rFonts w:ascii="Arial" w:hAnsi="Arial"/>
          <w:kern w:val="2"/>
          <w:sz w:val="22"/>
          <w:lang w:val="hr-HR"/>
        </w:rPr>
        <w:t xml:space="preserve"> za</w:t>
      </w:r>
      <w:r>
        <w:rPr>
          <w:rFonts w:ascii="Arial" w:hAnsi="Arial"/>
          <w:kern w:val="2"/>
          <w:sz w:val="22"/>
          <w:lang w:val="hr-HR"/>
        </w:rPr>
        <w:t>:</w:t>
      </w:r>
    </w:p>
    <w:p w14:paraId="439DF736" w14:textId="77777777" w:rsidR="008A2EB3" w:rsidRDefault="008A2EB3" w:rsidP="0019232A">
      <w:pPr>
        <w:jc w:val="both"/>
        <w:rPr>
          <w:rFonts w:ascii="Arial" w:hAnsi="Arial"/>
          <w:kern w:val="2"/>
          <w:sz w:val="22"/>
          <w:lang w:val="hr-HR"/>
        </w:rPr>
      </w:pPr>
    </w:p>
    <w:p w14:paraId="1E21A9D6" w14:textId="21302CF7" w:rsidR="00616DE3" w:rsidRPr="000C4C31" w:rsidRDefault="00E84050" w:rsidP="00890134">
      <w:pPr>
        <w:pStyle w:val="Odlomakpopisa"/>
        <w:numPr>
          <w:ilvl w:val="0"/>
          <w:numId w:val="6"/>
        </w:numPr>
        <w:ind w:left="851"/>
        <w:jc w:val="both"/>
        <w:rPr>
          <w:rFonts w:ascii="Arial" w:hAnsi="Arial"/>
          <w:kern w:val="2"/>
          <w:sz w:val="22"/>
          <w:lang w:val="hr-HR"/>
        </w:rPr>
      </w:pPr>
      <w:r w:rsidRPr="000C4C31">
        <w:rPr>
          <w:rFonts w:ascii="Arial" w:hAnsi="Arial"/>
          <w:kern w:val="2"/>
          <w:sz w:val="22"/>
          <w:lang w:val="hr-HR"/>
        </w:rPr>
        <w:t>Obrtničk</w:t>
      </w:r>
      <w:r w:rsidR="004829FC">
        <w:rPr>
          <w:rFonts w:ascii="Arial" w:hAnsi="Arial"/>
          <w:kern w:val="2"/>
          <w:sz w:val="22"/>
          <w:lang w:val="hr-HR"/>
        </w:rPr>
        <w:t>u</w:t>
      </w:r>
      <w:r w:rsidRPr="000C4C31">
        <w:rPr>
          <w:rFonts w:ascii="Arial" w:hAnsi="Arial"/>
          <w:kern w:val="2"/>
          <w:sz w:val="22"/>
          <w:lang w:val="hr-HR"/>
        </w:rPr>
        <w:t xml:space="preserve"> komor</w:t>
      </w:r>
      <w:r w:rsidR="004829FC">
        <w:rPr>
          <w:rFonts w:ascii="Arial" w:hAnsi="Arial"/>
          <w:kern w:val="2"/>
          <w:sz w:val="22"/>
          <w:lang w:val="hr-HR"/>
        </w:rPr>
        <w:t>u</w:t>
      </w:r>
      <w:r w:rsidRPr="000C4C31">
        <w:rPr>
          <w:rFonts w:ascii="Arial" w:hAnsi="Arial"/>
          <w:kern w:val="2"/>
          <w:sz w:val="22"/>
          <w:lang w:val="hr-HR"/>
        </w:rPr>
        <w:t xml:space="preserve"> Brodsko-posavske županije</w:t>
      </w:r>
      <w:r w:rsidR="00660D94" w:rsidRPr="000C4C31">
        <w:rPr>
          <w:rFonts w:ascii="Arial" w:hAnsi="Arial"/>
          <w:kern w:val="2"/>
          <w:sz w:val="22"/>
          <w:lang w:val="hr-HR"/>
        </w:rPr>
        <w:t xml:space="preserve"> </w:t>
      </w:r>
      <w:r w:rsidR="00616DE3" w:rsidRPr="000C4C31">
        <w:rPr>
          <w:rFonts w:ascii="Arial" w:hAnsi="Arial"/>
          <w:kern w:val="2"/>
          <w:sz w:val="22"/>
          <w:lang w:val="hr-HR"/>
        </w:rPr>
        <w:t xml:space="preserve">najviše </w:t>
      </w:r>
      <w:r w:rsidR="00130D08">
        <w:rPr>
          <w:rFonts w:ascii="Arial" w:hAnsi="Arial"/>
          <w:kern w:val="2"/>
          <w:sz w:val="22"/>
          <w:lang w:val="hr-HR"/>
        </w:rPr>
        <w:t>13.330,00 eura (7.980,00 eura za jedan projekt/program i 5.350,00 eura za drugi projekt/program/sajam)</w:t>
      </w:r>
      <w:r w:rsidR="005D2679" w:rsidRPr="000C4C31">
        <w:rPr>
          <w:rFonts w:ascii="Arial" w:hAnsi="Arial"/>
          <w:kern w:val="2"/>
          <w:sz w:val="22"/>
          <w:lang w:val="hr-HR"/>
        </w:rPr>
        <w:t xml:space="preserve"> i</w:t>
      </w:r>
    </w:p>
    <w:p w14:paraId="0C7D3AB5" w14:textId="163E0B78" w:rsidR="00616DE3" w:rsidRDefault="000C4C31" w:rsidP="00890134">
      <w:pPr>
        <w:pStyle w:val="Odlomakpopisa"/>
        <w:numPr>
          <w:ilvl w:val="0"/>
          <w:numId w:val="6"/>
        </w:numPr>
        <w:ind w:left="851"/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u</w:t>
      </w:r>
      <w:r w:rsidR="00616DE3" w:rsidRPr="000C4C31">
        <w:rPr>
          <w:rFonts w:ascii="Arial" w:hAnsi="Arial"/>
          <w:kern w:val="2"/>
          <w:sz w:val="22"/>
          <w:lang w:val="hr-HR"/>
        </w:rPr>
        <w:t xml:space="preserve">druženja obrtnika </w:t>
      </w:r>
      <w:r>
        <w:rPr>
          <w:rFonts w:ascii="Arial" w:hAnsi="Arial"/>
          <w:kern w:val="2"/>
          <w:sz w:val="22"/>
          <w:lang w:val="hr-HR"/>
        </w:rPr>
        <w:t>na području Županije</w:t>
      </w:r>
      <w:r w:rsidR="00FA4A16">
        <w:rPr>
          <w:rFonts w:ascii="Arial" w:hAnsi="Arial"/>
          <w:kern w:val="2"/>
          <w:sz w:val="22"/>
          <w:lang w:val="hr-HR"/>
        </w:rPr>
        <w:t>, svako</w:t>
      </w:r>
      <w:r w:rsidR="00BB15D2">
        <w:rPr>
          <w:rFonts w:ascii="Arial" w:hAnsi="Arial"/>
          <w:kern w:val="2"/>
          <w:sz w:val="22"/>
          <w:lang w:val="hr-HR"/>
        </w:rPr>
        <w:t>m</w:t>
      </w:r>
      <w:r w:rsidR="00FA4A16">
        <w:rPr>
          <w:rFonts w:ascii="Arial" w:hAnsi="Arial"/>
          <w:kern w:val="2"/>
          <w:sz w:val="22"/>
          <w:lang w:val="hr-HR"/>
        </w:rPr>
        <w:t xml:space="preserve"> do</w:t>
      </w:r>
      <w:r>
        <w:rPr>
          <w:rFonts w:ascii="Arial" w:hAnsi="Arial"/>
          <w:kern w:val="2"/>
          <w:sz w:val="22"/>
          <w:lang w:val="hr-HR"/>
        </w:rPr>
        <w:t xml:space="preserve"> </w:t>
      </w:r>
      <w:r w:rsidR="00616DE3" w:rsidRPr="000C4C31">
        <w:rPr>
          <w:rFonts w:ascii="Arial" w:hAnsi="Arial"/>
          <w:kern w:val="2"/>
          <w:sz w:val="22"/>
          <w:lang w:val="hr-HR"/>
        </w:rPr>
        <w:t xml:space="preserve">najviše </w:t>
      </w:r>
      <w:r w:rsidR="00130D08">
        <w:rPr>
          <w:rFonts w:ascii="Arial" w:hAnsi="Arial"/>
          <w:kern w:val="2"/>
          <w:sz w:val="22"/>
          <w:lang w:val="hr-HR"/>
        </w:rPr>
        <w:t>13.3</w:t>
      </w:r>
      <w:r w:rsidR="007F74CA">
        <w:rPr>
          <w:rFonts w:ascii="Arial" w:hAnsi="Arial"/>
          <w:kern w:val="2"/>
          <w:sz w:val="22"/>
          <w:lang w:val="hr-HR"/>
        </w:rPr>
        <w:t>3</w:t>
      </w:r>
      <w:r w:rsidR="00130D08">
        <w:rPr>
          <w:rFonts w:ascii="Arial" w:hAnsi="Arial"/>
          <w:kern w:val="2"/>
          <w:sz w:val="22"/>
          <w:lang w:val="hr-HR"/>
        </w:rPr>
        <w:t>0,00 eura (7.980,00 eura za jedan projekt/program i 5.350,00 eura za drugi projekt/program/sajam)</w:t>
      </w:r>
      <w:r w:rsidR="00616DE3" w:rsidRPr="000C4C31">
        <w:rPr>
          <w:rFonts w:ascii="Arial" w:hAnsi="Arial"/>
          <w:kern w:val="2"/>
          <w:sz w:val="22"/>
          <w:lang w:val="hr-HR"/>
        </w:rPr>
        <w:t>.</w:t>
      </w:r>
    </w:p>
    <w:p w14:paraId="3B41DB91" w14:textId="77777777" w:rsidR="008A2EB3" w:rsidRDefault="008A2EB3" w:rsidP="008A2EB3">
      <w:pPr>
        <w:jc w:val="both"/>
        <w:rPr>
          <w:rFonts w:ascii="Arial" w:hAnsi="Arial"/>
          <w:kern w:val="2"/>
          <w:sz w:val="22"/>
          <w:lang w:val="hr-HR"/>
        </w:rPr>
      </w:pPr>
    </w:p>
    <w:p w14:paraId="68910AC9" w14:textId="23AB5282" w:rsidR="008A2EB3" w:rsidRPr="008A2EB3" w:rsidRDefault="008A2EB3" w:rsidP="008A2EB3">
      <w:p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Županija će sufinancirati maksimalno 90% prihvatljivih troškova po pojedinom projektu/pro</w:t>
      </w:r>
      <w:r w:rsidR="00586347">
        <w:rPr>
          <w:rFonts w:ascii="Arial" w:hAnsi="Arial"/>
          <w:kern w:val="2"/>
          <w:sz w:val="22"/>
          <w:lang w:val="hr-HR"/>
        </w:rPr>
        <w:t>-</w:t>
      </w:r>
      <w:r>
        <w:rPr>
          <w:rFonts w:ascii="Arial" w:hAnsi="Arial"/>
          <w:kern w:val="2"/>
          <w:sz w:val="22"/>
          <w:lang w:val="hr-HR"/>
        </w:rPr>
        <w:t>gramu</w:t>
      </w:r>
      <w:r w:rsidR="00F876C4">
        <w:rPr>
          <w:rFonts w:ascii="Arial" w:hAnsi="Arial"/>
          <w:kern w:val="2"/>
          <w:sz w:val="22"/>
          <w:lang w:val="hr-HR"/>
        </w:rPr>
        <w:t>/sajmu</w:t>
      </w:r>
      <w:r>
        <w:rPr>
          <w:rFonts w:ascii="Arial" w:hAnsi="Arial"/>
          <w:kern w:val="2"/>
          <w:sz w:val="22"/>
          <w:lang w:val="hr-HR"/>
        </w:rPr>
        <w:t xml:space="preserve">. </w:t>
      </w:r>
    </w:p>
    <w:p w14:paraId="1F57BB4E" w14:textId="77777777" w:rsidR="00616DE3" w:rsidRDefault="00616DE3" w:rsidP="0019232A">
      <w:pPr>
        <w:jc w:val="both"/>
        <w:rPr>
          <w:rFonts w:ascii="Arial" w:hAnsi="Arial"/>
          <w:kern w:val="2"/>
          <w:sz w:val="22"/>
          <w:lang w:val="hr-HR"/>
        </w:rPr>
      </w:pPr>
    </w:p>
    <w:p w14:paraId="03B9639A" w14:textId="77777777" w:rsidR="00616DE3" w:rsidRDefault="00616DE3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  <w:r>
        <w:rPr>
          <w:rFonts w:ascii="Arial" w:hAnsi="Arial"/>
          <w:b/>
          <w:kern w:val="2"/>
          <w:sz w:val="22"/>
          <w:lang w:val="hr-HR"/>
        </w:rPr>
        <w:t>Članak 4.</w:t>
      </w:r>
    </w:p>
    <w:p w14:paraId="7A2EAA43" w14:textId="77777777" w:rsidR="00616DE3" w:rsidRDefault="00616DE3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</w:p>
    <w:p w14:paraId="6B46C9B1" w14:textId="20018FE6" w:rsidR="00E35858" w:rsidRDefault="007A0F75" w:rsidP="00E35858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Prihvatljivi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prijavitelji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sukladno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ovo</w:t>
      </w:r>
      <w:r w:rsidR="005A6A97">
        <w:rPr>
          <w:rFonts w:ascii="Arial" w:hAnsi="Arial" w:cs="Arial"/>
          <w:sz w:val="22"/>
          <w:szCs w:val="22"/>
        </w:rPr>
        <w:t>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A97">
        <w:rPr>
          <w:rFonts w:ascii="Arial" w:hAnsi="Arial" w:cs="Arial"/>
          <w:sz w:val="22"/>
          <w:szCs w:val="22"/>
        </w:rPr>
        <w:t>Odluci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mogu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prijaviti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projekte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programe</w:t>
      </w:r>
      <w:proofErr w:type="spellEnd"/>
      <w:r w:rsidR="00130D08">
        <w:rPr>
          <w:rFonts w:ascii="Arial" w:hAnsi="Arial" w:cs="Arial"/>
          <w:sz w:val="22"/>
          <w:szCs w:val="22"/>
        </w:rPr>
        <w:t>/</w:t>
      </w:r>
      <w:proofErr w:type="spellStart"/>
      <w:r w:rsidR="00130D08">
        <w:rPr>
          <w:rFonts w:ascii="Arial" w:hAnsi="Arial" w:cs="Arial"/>
          <w:sz w:val="22"/>
          <w:szCs w:val="22"/>
        </w:rPr>
        <w:t>sajmove</w:t>
      </w:r>
      <w:proofErr w:type="spellEnd"/>
      <w:r>
        <w:rPr>
          <w:rFonts w:ascii="Arial" w:hAnsi="Arial" w:cs="Arial"/>
          <w:sz w:val="22"/>
          <w:szCs w:val="22"/>
        </w:rPr>
        <w:t xml:space="preserve"> koji </w:t>
      </w:r>
      <w:proofErr w:type="spellStart"/>
      <w:r>
        <w:rPr>
          <w:rFonts w:ascii="Arial" w:hAnsi="Arial" w:cs="Arial"/>
          <w:sz w:val="22"/>
          <w:szCs w:val="22"/>
        </w:rPr>
        <w:t>sadrže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sljedeće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aktivnosti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</w:p>
    <w:p w14:paraId="15B48729" w14:textId="77777777" w:rsidR="00E35858" w:rsidRDefault="00E35858" w:rsidP="00E35858">
      <w:pPr>
        <w:jc w:val="both"/>
        <w:rPr>
          <w:rFonts w:ascii="Arial" w:hAnsi="Arial" w:cs="Arial"/>
          <w:sz w:val="22"/>
          <w:szCs w:val="22"/>
        </w:rPr>
      </w:pPr>
    </w:p>
    <w:p w14:paraId="49B1ED1C" w14:textId="77777777" w:rsidR="00E35858" w:rsidRPr="00A47A76" w:rsidRDefault="00A240AD" w:rsidP="00E6488D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47A76">
        <w:rPr>
          <w:rFonts w:ascii="Arial" w:hAnsi="Arial" w:cs="Arial"/>
          <w:sz w:val="22"/>
          <w:szCs w:val="22"/>
        </w:rPr>
        <w:t xml:space="preserve">organiziranje </w:t>
      </w:r>
      <w:r w:rsidR="00E35858" w:rsidRPr="00A47A76">
        <w:rPr>
          <w:rFonts w:ascii="Arial" w:hAnsi="Arial" w:cs="Arial"/>
          <w:sz w:val="22"/>
          <w:szCs w:val="22"/>
        </w:rPr>
        <w:t>seminar</w:t>
      </w:r>
      <w:r w:rsidRPr="00A47A76">
        <w:rPr>
          <w:rFonts w:ascii="Arial" w:hAnsi="Arial" w:cs="Arial"/>
          <w:sz w:val="22"/>
          <w:szCs w:val="22"/>
        </w:rPr>
        <w:t>a</w:t>
      </w:r>
      <w:r w:rsidR="00E35858" w:rsidRPr="00A47A76">
        <w:rPr>
          <w:rFonts w:ascii="Arial" w:hAnsi="Arial" w:cs="Arial"/>
          <w:sz w:val="22"/>
          <w:szCs w:val="22"/>
        </w:rPr>
        <w:t>, radionic</w:t>
      </w:r>
      <w:r w:rsidRPr="00A47A76">
        <w:rPr>
          <w:rFonts w:ascii="Arial" w:hAnsi="Arial" w:cs="Arial"/>
          <w:sz w:val="22"/>
          <w:szCs w:val="22"/>
        </w:rPr>
        <w:t>a</w:t>
      </w:r>
      <w:r w:rsidR="000C4C31" w:rsidRPr="00A47A76">
        <w:rPr>
          <w:rFonts w:ascii="Arial" w:hAnsi="Arial" w:cs="Arial"/>
          <w:sz w:val="22"/>
          <w:szCs w:val="22"/>
        </w:rPr>
        <w:t xml:space="preserve"> </w:t>
      </w:r>
      <w:r w:rsidR="00020AA7" w:rsidRPr="00A47A76">
        <w:rPr>
          <w:rFonts w:ascii="Arial" w:hAnsi="Arial" w:cs="Arial"/>
          <w:sz w:val="22"/>
          <w:szCs w:val="22"/>
        </w:rPr>
        <w:t>i</w:t>
      </w:r>
      <w:r w:rsidR="000C4C31" w:rsidRPr="00A47A76">
        <w:rPr>
          <w:rFonts w:ascii="Arial" w:hAnsi="Arial" w:cs="Arial"/>
          <w:sz w:val="22"/>
          <w:szCs w:val="22"/>
        </w:rPr>
        <w:t xml:space="preserve"> drugi</w:t>
      </w:r>
      <w:r w:rsidRPr="00A47A76">
        <w:rPr>
          <w:rFonts w:ascii="Arial" w:hAnsi="Arial" w:cs="Arial"/>
          <w:sz w:val="22"/>
          <w:szCs w:val="22"/>
        </w:rPr>
        <w:t>h</w:t>
      </w:r>
      <w:r w:rsidR="000C4C31" w:rsidRPr="00A47A76">
        <w:rPr>
          <w:rFonts w:ascii="Arial" w:hAnsi="Arial" w:cs="Arial"/>
          <w:sz w:val="22"/>
          <w:szCs w:val="22"/>
        </w:rPr>
        <w:t xml:space="preserve"> obli</w:t>
      </w:r>
      <w:r w:rsidRPr="00A47A76">
        <w:rPr>
          <w:rFonts w:ascii="Arial" w:hAnsi="Arial" w:cs="Arial"/>
          <w:sz w:val="22"/>
          <w:szCs w:val="22"/>
        </w:rPr>
        <w:t>ka</w:t>
      </w:r>
      <w:r w:rsidR="000C4C31" w:rsidRPr="00A47A76">
        <w:rPr>
          <w:rFonts w:ascii="Arial" w:hAnsi="Arial" w:cs="Arial"/>
          <w:sz w:val="22"/>
          <w:szCs w:val="22"/>
        </w:rPr>
        <w:t xml:space="preserve"> </w:t>
      </w:r>
      <w:r w:rsidR="00E35858" w:rsidRPr="00A47A76">
        <w:rPr>
          <w:rFonts w:ascii="Arial" w:hAnsi="Arial" w:cs="Arial"/>
          <w:sz w:val="22"/>
          <w:szCs w:val="22"/>
        </w:rPr>
        <w:t xml:space="preserve">stjecanja novih kompetencija znanja i vještina za </w:t>
      </w:r>
      <w:r w:rsidR="00020AA7" w:rsidRPr="00A47A76">
        <w:rPr>
          <w:rFonts w:ascii="Arial" w:hAnsi="Arial" w:cs="Arial"/>
          <w:sz w:val="22"/>
          <w:szCs w:val="22"/>
        </w:rPr>
        <w:t xml:space="preserve">podizanje razine poduzetničkih i institucionalnih znanja i vještina te jačanja konkurentskih sposobnosti poduzetnika i obrtnika, djelatnica/ika </w:t>
      </w:r>
      <w:r w:rsidRPr="00A47A76">
        <w:rPr>
          <w:rFonts w:ascii="Arial" w:hAnsi="Arial" w:cs="Arial"/>
          <w:sz w:val="22"/>
          <w:szCs w:val="22"/>
        </w:rPr>
        <w:t>Obrtničke komore Brodsko-posavske županije i udruženja obrtnika na području Županije te</w:t>
      </w:r>
      <w:r w:rsidR="00636CAB">
        <w:rPr>
          <w:rFonts w:ascii="Arial" w:hAnsi="Arial" w:cs="Arial"/>
          <w:sz w:val="22"/>
          <w:szCs w:val="22"/>
        </w:rPr>
        <w:t xml:space="preserve"> </w:t>
      </w:r>
      <w:r w:rsidR="00636CAB" w:rsidRPr="00A47A76">
        <w:rPr>
          <w:rFonts w:ascii="Arial" w:hAnsi="Arial" w:cs="Arial"/>
          <w:sz w:val="22"/>
          <w:szCs w:val="22"/>
        </w:rPr>
        <w:t>djelatnica/ika</w:t>
      </w:r>
      <w:r w:rsidRPr="00A47A76">
        <w:rPr>
          <w:rFonts w:ascii="Arial" w:hAnsi="Arial" w:cs="Arial"/>
          <w:sz w:val="22"/>
          <w:szCs w:val="22"/>
        </w:rPr>
        <w:t xml:space="preserve"> ostalih javnih </w:t>
      </w:r>
      <w:r w:rsidR="00020AA7" w:rsidRPr="00A47A76">
        <w:rPr>
          <w:rFonts w:ascii="Arial" w:hAnsi="Arial" w:cs="Arial"/>
          <w:sz w:val="22"/>
          <w:szCs w:val="22"/>
        </w:rPr>
        <w:t>institucija i JLS-a s područja</w:t>
      </w:r>
      <w:r w:rsidRPr="00A47A76">
        <w:rPr>
          <w:rFonts w:ascii="Arial" w:hAnsi="Arial" w:cs="Arial"/>
          <w:sz w:val="22"/>
          <w:szCs w:val="22"/>
        </w:rPr>
        <w:t xml:space="preserve"> Županije;</w:t>
      </w:r>
      <w:r w:rsidR="00020AA7" w:rsidRPr="00A47A76">
        <w:rPr>
          <w:rFonts w:ascii="Arial" w:hAnsi="Arial" w:cs="Arial"/>
          <w:sz w:val="22"/>
          <w:szCs w:val="22"/>
        </w:rPr>
        <w:t xml:space="preserve"> </w:t>
      </w:r>
    </w:p>
    <w:p w14:paraId="49E2345F" w14:textId="77777777" w:rsidR="00E35858" w:rsidRDefault="00E35858" w:rsidP="00E6488D">
      <w:pPr>
        <w:jc w:val="both"/>
        <w:rPr>
          <w:rFonts w:ascii="Arial" w:hAnsi="Arial" w:cs="Arial"/>
          <w:sz w:val="22"/>
          <w:szCs w:val="22"/>
        </w:rPr>
      </w:pPr>
    </w:p>
    <w:p w14:paraId="05FFFB41" w14:textId="69EE349E" w:rsidR="00A240AD" w:rsidRDefault="00A240AD" w:rsidP="00E6488D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47A76">
        <w:rPr>
          <w:rFonts w:ascii="Arial" w:hAnsi="Arial" w:cs="Arial"/>
          <w:sz w:val="22"/>
          <w:szCs w:val="22"/>
        </w:rPr>
        <w:t xml:space="preserve">organiziranje </w:t>
      </w:r>
      <w:proofErr w:type="spellStart"/>
      <w:r w:rsidRPr="00A47A76">
        <w:rPr>
          <w:rFonts w:ascii="Arial" w:hAnsi="Arial" w:cs="Arial"/>
          <w:sz w:val="22"/>
          <w:szCs w:val="22"/>
        </w:rPr>
        <w:t>in</w:t>
      </w:r>
      <w:r w:rsidR="00BD7CE5" w:rsidRPr="00A47A76">
        <w:rPr>
          <w:rFonts w:ascii="Arial" w:hAnsi="Arial" w:cs="Arial"/>
          <w:sz w:val="22"/>
          <w:szCs w:val="22"/>
        </w:rPr>
        <w:t>t</w:t>
      </w:r>
      <w:r w:rsidR="00704C94" w:rsidRPr="00A47A76">
        <w:rPr>
          <w:rFonts w:ascii="Arial" w:hAnsi="Arial" w:cs="Arial"/>
          <w:sz w:val="22"/>
          <w:szCs w:val="22"/>
        </w:rPr>
        <w:t>e</w:t>
      </w:r>
      <w:r w:rsidRPr="00A47A76">
        <w:rPr>
          <w:rFonts w:ascii="Arial" w:hAnsi="Arial" w:cs="Arial"/>
          <w:sz w:val="22"/>
          <w:szCs w:val="22"/>
        </w:rPr>
        <w:t>raktivnih</w:t>
      </w:r>
      <w:proofErr w:type="spellEnd"/>
      <w:r w:rsidRPr="00A47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A76">
        <w:rPr>
          <w:rFonts w:ascii="Arial" w:hAnsi="Arial" w:cs="Arial"/>
          <w:sz w:val="22"/>
          <w:szCs w:val="22"/>
        </w:rPr>
        <w:t>radionica</w:t>
      </w:r>
      <w:proofErr w:type="spellEnd"/>
      <w:r w:rsidRPr="00A47A7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47A76">
        <w:rPr>
          <w:rFonts w:ascii="Arial" w:hAnsi="Arial" w:cs="Arial"/>
          <w:sz w:val="22"/>
          <w:szCs w:val="22"/>
        </w:rPr>
        <w:t>predstavljanje</w:t>
      </w:r>
      <w:proofErr w:type="spellEnd"/>
      <w:r w:rsidRPr="00A47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A76">
        <w:rPr>
          <w:rFonts w:ascii="Arial" w:hAnsi="Arial" w:cs="Arial"/>
          <w:sz w:val="22"/>
          <w:szCs w:val="22"/>
        </w:rPr>
        <w:t>starih</w:t>
      </w:r>
      <w:proofErr w:type="spellEnd"/>
      <w:r w:rsidRPr="00A47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A76">
        <w:rPr>
          <w:rFonts w:ascii="Arial" w:hAnsi="Arial" w:cs="Arial"/>
          <w:sz w:val="22"/>
          <w:szCs w:val="22"/>
        </w:rPr>
        <w:t>zanata</w:t>
      </w:r>
      <w:proofErr w:type="spellEnd"/>
      <w:r w:rsidR="00B375E0">
        <w:rPr>
          <w:rFonts w:ascii="Arial" w:hAnsi="Arial" w:cs="Arial"/>
          <w:sz w:val="22"/>
          <w:szCs w:val="22"/>
        </w:rPr>
        <w:t>;</w:t>
      </w:r>
    </w:p>
    <w:p w14:paraId="3A0BDB19" w14:textId="77777777" w:rsidR="00B375E0" w:rsidRPr="00B375E0" w:rsidRDefault="00B375E0" w:rsidP="00B375E0">
      <w:pPr>
        <w:pStyle w:val="Odlomakpopisa"/>
        <w:rPr>
          <w:rFonts w:ascii="Arial" w:hAnsi="Arial" w:cs="Arial"/>
          <w:sz w:val="22"/>
          <w:szCs w:val="22"/>
        </w:rPr>
      </w:pPr>
    </w:p>
    <w:p w14:paraId="72657A25" w14:textId="6316F61B" w:rsidR="00B375E0" w:rsidRPr="00A47A76" w:rsidRDefault="00B375E0" w:rsidP="00E6488D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organiziranje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sajmova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8569ED1" w14:textId="77777777" w:rsidR="00E35858" w:rsidRDefault="00E35858" w:rsidP="00E6488D">
      <w:pPr>
        <w:jc w:val="both"/>
        <w:rPr>
          <w:rFonts w:ascii="Arial" w:hAnsi="Arial" w:cs="Arial"/>
          <w:sz w:val="22"/>
          <w:szCs w:val="22"/>
        </w:rPr>
      </w:pPr>
      <w:r w:rsidRPr="00E35858">
        <w:rPr>
          <w:rFonts w:ascii="Arial" w:hAnsi="Arial" w:cs="Arial"/>
          <w:sz w:val="22"/>
          <w:szCs w:val="22"/>
        </w:rPr>
        <w:t xml:space="preserve"> </w:t>
      </w:r>
    </w:p>
    <w:p w14:paraId="3E17863A" w14:textId="77777777" w:rsidR="00616DE3" w:rsidRPr="005D7339" w:rsidRDefault="008B56CB" w:rsidP="007A0F75">
      <w:p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F</w:t>
      </w:r>
      <w:r w:rsidR="00616DE3">
        <w:rPr>
          <w:rFonts w:ascii="Arial" w:hAnsi="Arial"/>
          <w:kern w:val="2"/>
          <w:sz w:val="22"/>
          <w:lang w:val="hr-HR"/>
        </w:rPr>
        <w:t>inancijska sredstva se mogu dodijeliti</w:t>
      </w:r>
      <w:r w:rsidR="00616DE3" w:rsidRPr="005D7339">
        <w:rPr>
          <w:rFonts w:ascii="Arial" w:hAnsi="Arial"/>
          <w:kern w:val="2"/>
          <w:sz w:val="22"/>
          <w:lang w:val="hr-HR"/>
        </w:rPr>
        <w:t xml:space="preserve"> i za potrebnu opremu nužnu pri organizaciji navedenih </w:t>
      </w:r>
      <w:r>
        <w:rPr>
          <w:rFonts w:ascii="Arial" w:hAnsi="Arial"/>
          <w:kern w:val="2"/>
          <w:sz w:val="22"/>
          <w:lang w:val="hr-HR"/>
        </w:rPr>
        <w:t xml:space="preserve">seminara, radionica i drugih </w:t>
      </w:r>
      <w:r>
        <w:rPr>
          <w:rFonts w:ascii="Arial" w:hAnsi="Arial" w:cs="Arial"/>
          <w:sz w:val="22"/>
          <w:szCs w:val="22"/>
        </w:rPr>
        <w:t xml:space="preserve">oblika </w:t>
      </w:r>
      <w:r w:rsidRPr="00E35858">
        <w:rPr>
          <w:rFonts w:ascii="Arial" w:hAnsi="Arial" w:cs="Arial"/>
          <w:sz w:val="22"/>
          <w:szCs w:val="22"/>
        </w:rPr>
        <w:t>stjecanja novih kompetencija znanja i vještina</w:t>
      </w:r>
      <w:r w:rsidR="00616DE3" w:rsidRPr="005D7339">
        <w:rPr>
          <w:rFonts w:ascii="Arial" w:hAnsi="Arial"/>
          <w:kern w:val="2"/>
          <w:sz w:val="22"/>
          <w:lang w:val="hr-HR"/>
        </w:rPr>
        <w:t>.</w:t>
      </w:r>
    </w:p>
    <w:p w14:paraId="278531CB" w14:textId="77777777" w:rsidR="00616DE3" w:rsidRDefault="00616DE3" w:rsidP="00E35858">
      <w:pPr>
        <w:jc w:val="both"/>
        <w:rPr>
          <w:rFonts w:ascii="Arial" w:hAnsi="Arial"/>
          <w:kern w:val="2"/>
          <w:sz w:val="22"/>
          <w:lang w:val="hr-HR"/>
        </w:rPr>
      </w:pPr>
    </w:p>
    <w:p w14:paraId="3BD4009A" w14:textId="77777777" w:rsidR="00616DE3" w:rsidRDefault="00616DE3" w:rsidP="00616DE3">
      <w:pPr>
        <w:rPr>
          <w:rFonts w:ascii="Arial" w:hAnsi="Arial"/>
          <w:b/>
          <w:kern w:val="2"/>
          <w:sz w:val="22"/>
          <w:lang w:val="hr-HR"/>
        </w:rPr>
      </w:pPr>
      <w:r w:rsidRPr="00593E32">
        <w:rPr>
          <w:rFonts w:ascii="Arial" w:hAnsi="Arial"/>
          <w:b/>
          <w:kern w:val="2"/>
          <w:sz w:val="22"/>
          <w:lang w:val="hr-HR"/>
        </w:rPr>
        <w:t>I</w:t>
      </w:r>
      <w:r>
        <w:rPr>
          <w:rFonts w:ascii="Arial" w:hAnsi="Arial"/>
          <w:b/>
          <w:kern w:val="2"/>
          <w:sz w:val="22"/>
          <w:lang w:val="hr-HR"/>
        </w:rPr>
        <w:t>II</w:t>
      </w:r>
      <w:r w:rsidRPr="00593E32">
        <w:rPr>
          <w:rFonts w:ascii="Arial" w:hAnsi="Arial"/>
          <w:b/>
          <w:kern w:val="2"/>
          <w:sz w:val="22"/>
          <w:lang w:val="hr-HR"/>
        </w:rPr>
        <w:t>. UVJETI PODNOŠENJA PRIJAVE</w:t>
      </w:r>
    </w:p>
    <w:p w14:paraId="4F27F534" w14:textId="77777777" w:rsidR="00616DE3" w:rsidRPr="00593E32" w:rsidRDefault="00616DE3" w:rsidP="00616DE3">
      <w:pPr>
        <w:rPr>
          <w:rFonts w:ascii="Arial" w:hAnsi="Arial"/>
          <w:b/>
          <w:kern w:val="2"/>
          <w:sz w:val="22"/>
          <w:lang w:val="hr-HR"/>
        </w:rPr>
      </w:pPr>
    </w:p>
    <w:p w14:paraId="4AF69CE3" w14:textId="77777777" w:rsidR="00616DE3" w:rsidRDefault="00616DE3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  <w:r>
        <w:rPr>
          <w:rFonts w:ascii="Arial" w:hAnsi="Arial"/>
          <w:b/>
          <w:kern w:val="2"/>
          <w:sz w:val="22"/>
          <w:lang w:val="hr-HR"/>
        </w:rPr>
        <w:t>Članak 5.</w:t>
      </w:r>
    </w:p>
    <w:p w14:paraId="71ED97DD" w14:textId="77777777" w:rsidR="00616DE3" w:rsidRDefault="00616DE3" w:rsidP="00616DE3">
      <w:pPr>
        <w:rPr>
          <w:rFonts w:ascii="Arial" w:hAnsi="Arial"/>
          <w:kern w:val="2"/>
          <w:sz w:val="22"/>
          <w:lang w:val="hr-HR"/>
        </w:rPr>
      </w:pPr>
    </w:p>
    <w:p w14:paraId="42E7EC9A" w14:textId="77777777" w:rsidR="00704C94" w:rsidRDefault="00616DE3" w:rsidP="00616DE3">
      <w:pPr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Uvjeti za podnošenje prijave:</w:t>
      </w:r>
    </w:p>
    <w:p w14:paraId="566C9866" w14:textId="77777777" w:rsidR="00616DE3" w:rsidRDefault="00616DE3" w:rsidP="00616DE3">
      <w:pPr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 xml:space="preserve"> </w:t>
      </w:r>
    </w:p>
    <w:p w14:paraId="1F1F73B3" w14:textId="504CC351" w:rsidR="00B034F6" w:rsidRDefault="00616DE3" w:rsidP="0077434A">
      <w:p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Prijavu mo</w:t>
      </w:r>
      <w:r w:rsidR="00831859">
        <w:rPr>
          <w:rFonts w:ascii="Arial" w:hAnsi="Arial"/>
          <w:kern w:val="2"/>
          <w:sz w:val="22"/>
          <w:lang w:val="hr-HR"/>
        </w:rPr>
        <w:t>že</w:t>
      </w:r>
      <w:r>
        <w:rPr>
          <w:rFonts w:ascii="Arial" w:hAnsi="Arial"/>
          <w:kern w:val="2"/>
          <w:sz w:val="22"/>
          <w:lang w:val="hr-HR"/>
        </w:rPr>
        <w:t xml:space="preserve"> podnijeti isključivo </w:t>
      </w:r>
      <w:r w:rsidR="00704C94">
        <w:rPr>
          <w:rFonts w:ascii="Arial" w:hAnsi="Arial"/>
          <w:kern w:val="2"/>
          <w:sz w:val="22"/>
          <w:lang w:val="hr-HR"/>
        </w:rPr>
        <w:t>Obrtnička komora Brodsko-posavske županije</w:t>
      </w:r>
      <w:r>
        <w:rPr>
          <w:rFonts w:ascii="Arial" w:hAnsi="Arial"/>
          <w:kern w:val="2"/>
          <w:sz w:val="22"/>
          <w:lang w:val="hr-HR"/>
        </w:rPr>
        <w:t xml:space="preserve"> i udruženja obrtnika </w:t>
      </w:r>
      <w:r w:rsidR="00704C94">
        <w:rPr>
          <w:rFonts w:ascii="Arial" w:hAnsi="Arial"/>
          <w:kern w:val="2"/>
          <w:sz w:val="22"/>
          <w:lang w:val="hr-HR"/>
        </w:rPr>
        <w:t xml:space="preserve">na području Županije </w:t>
      </w:r>
      <w:r>
        <w:rPr>
          <w:rFonts w:ascii="Arial" w:hAnsi="Arial"/>
          <w:kern w:val="2"/>
          <w:sz w:val="22"/>
          <w:lang w:val="hr-HR"/>
        </w:rPr>
        <w:t>sukladno članku 3. ov</w:t>
      </w:r>
      <w:r w:rsidR="005A6A97">
        <w:rPr>
          <w:rFonts w:ascii="Arial" w:hAnsi="Arial"/>
          <w:kern w:val="2"/>
          <w:sz w:val="22"/>
          <w:lang w:val="hr-HR"/>
        </w:rPr>
        <w:t>e</w:t>
      </w:r>
      <w:r>
        <w:rPr>
          <w:rFonts w:ascii="Arial" w:hAnsi="Arial"/>
          <w:kern w:val="2"/>
          <w:sz w:val="22"/>
          <w:lang w:val="hr-HR"/>
        </w:rPr>
        <w:t xml:space="preserve"> </w:t>
      </w:r>
      <w:r w:rsidR="005A6A97">
        <w:rPr>
          <w:rFonts w:ascii="Arial" w:hAnsi="Arial"/>
          <w:kern w:val="2"/>
          <w:sz w:val="22"/>
          <w:lang w:val="hr-HR"/>
        </w:rPr>
        <w:t>Odluke</w:t>
      </w:r>
      <w:r>
        <w:rPr>
          <w:rFonts w:ascii="Arial" w:hAnsi="Arial"/>
          <w:kern w:val="2"/>
          <w:sz w:val="22"/>
          <w:lang w:val="hr-HR"/>
        </w:rPr>
        <w:t xml:space="preserve"> koji kumulativno ispunjavaju sljedeće uvjete:</w:t>
      </w:r>
    </w:p>
    <w:p w14:paraId="560E1753" w14:textId="6F2085AD" w:rsidR="00801ACF" w:rsidRDefault="00616DE3" w:rsidP="0077434A">
      <w:p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 xml:space="preserve"> </w:t>
      </w:r>
    </w:p>
    <w:p w14:paraId="54941DD5" w14:textId="3F978D7C" w:rsidR="00801ACF" w:rsidRDefault="00801ACF" w:rsidP="00890134">
      <w:pPr>
        <w:pStyle w:val="Odlomakpopisa"/>
        <w:numPr>
          <w:ilvl w:val="0"/>
          <w:numId w:val="23"/>
        </w:numPr>
        <w:ind w:left="567"/>
        <w:jc w:val="both"/>
        <w:rPr>
          <w:rFonts w:ascii="Arial" w:hAnsi="Arial"/>
          <w:kern w:val="2"/>
          <w:sz w:val="22"/>
          <w:lang w:val="hr-HR"/>
        </w:rPr>
      </w:pPr>
    </w:p>
    <w:p w14:paraId="564C412E" w14:textId="77777777" w:rsidR="00801ACF" w:rsidRPr="00801ACF" w:rsidRDefault="00801ACF" w:rsidP="00890134">
      <w:pPr>
        <w:pStyle w:val="Odlomakpopisa"/>
        <w:numPr>
          <w:ilvl w:val="0"/>
          <w:numId w:val="24"/>
        </w:numPr>
        <w:ind w:left="993"/>
        <w:jc w:val="both"/>
        <w:rPr>
          <w:rFonts w:ascii="Arial" w:hAnsi="Arial"/>
          <w:kern w:val="2"/>
          <w:sz w:val="22"/>
          <w:lang w:val="hr-HR"/>
        </w:rPr>
      </w:pPr>
      <w:bookmarkStart w:id="0" w:name="_Hlk31801288"/>
      <w:r w:rsidRPr="00801ACF">
        <w:rPr>
          <w:rFonts w:ascii="Arial" w:hAnsi="Arial"/>
          <w:kern w:val="2"/>
          <w:sz w:val="22"/>
          <w:lang w:val="hr-HR"/>
        </w:rPr>
        <w:t xml:space="preserve">organiziraju seminare, radionice i druge oblike stjecanja novih kompetencija znanja i vještina koja je namijenjena postojećim poduzetnicima i njihovim djelatnicima, djelatnicima Obrtničke komore Brodsko-posavske županije i udruženja obrtnika na području Županije te djelatnicima ostalih javnih institucija i JLS-a s područja Županije; </w:t>
      </w:r>
    </w:p>
    <w:p w14:paraId="1BD0A83D" w14:textId="488A65F0" w:rsidR="00801ACF" w:rsidRDefault="00801ACF" w:rsidP="00890134">
      <w:pPr>
        <w:pStyle w:val="Odlomakpopisa"/>
        <w:numPr>
          <w:ilvl w:val="0"/>
          <w:numId w:val="24"/>
        </w:numPr>
        <w:ind w:left="993"/>
        <w:jc w:val="both"/>
        <w:rPr>
          <w:rFonts w:ascii="Arial" w:hAnsi="Arial"/>
          <w:kern w:val="2"/>
          <w:sz w:val="22"/>
          <w:lang w:val="hr-HR"/>
        </w:rPr>
      </w:pPr>
      <w:r w:rsidRPr="00801ACF">
        <w:rPr>
          <w:rFonts w:ascii="Arial" w:hAnsi="Arial"/>
          <w:kern w:val="2"/>
          <w:sz w:val="22"/>
          <w:lang w:val="hr-HR"/>
        </w:rPr>
        <w:t>projekt/program se izvodi na području Županije;</w:t>
      </w:r>
    </w:p>
    <w:p w14:paraId="00758EEB" w14:textId="6346B820" w:rsidR="00801ACF" w:rsidRDefault="00801ACF" w:rsidP="00890134">
      <w:pPr>
        <w:pStyle w:val="Odlomakpopisa"/>
        <w:numPr>
          <w:ilvl w:val="0"/>
          <w:numId w:val="24"/>
        </w:numPr>
        <w:ind w:left="993"/>
        <w:jc w:val="both"/>
        <w:rPr>
          <w:rFonts w:ascii="Arial" w:hAnsi="Arial"/>
          <w:kern w:val="2"/>
          <w:sz w:val="22"/>
          <w:lang w:val="hr-HR"/>
        </w:rPr>
      </w:pPr>
      <w:r w:rsidRPr="00801ACF">
        <w:rPr>
          <w:rFonts w:ascii="Arial" w:hAnsi="Arial"/>
          <w:kern w:val="2"/>
          <w:sz w:val="22"/>
          <w:lang w:val="hr-HR"/>
        </w:rPr>
        <w:lastRenderedPageBreak/>
        <w:t>voditelj/izvoditelj projekta/programa mora biti osposobljen za izvođenje pojedinog projekta/programa;</w:t>
      </w:r>
    </w:p>
    <w:p w14:paraId="2B1287E0" w14:textId="4403BF39" w:rsidR="00801ACF" w:rsidRDefault="00801ACF" w:rsidP="00890134">
      <w:pPr>
        <w:pStyle w:val="Odlomakpopisa"/>
        <w:numPr>
          <w:ilvl w:val="0"/>
          <w:numId w:val="24"/>
        </w:numPr>
        <w:ind w:left="993"/>
        <w:jc w:val="both"/>
        <w:rPr>
          <w:rFonts w:ascii="Arial" w:hAnsi="Arial"/>
          <w:kern w:val="2"/>
          <w:sz w:val="22"/>
          <w:lang w:val="hr-HR"/>
        </w:rPr>
      </w:pPr>
      <w:r w:rsidRPr="00801ACF">
        <w:rPr>
          <w:rFonts w:ascii="Arial" w:hAnsi="Arial"/>
          <w:kern w:val="2"/>
          <w:sz w:val="22"/>
          <w:lang w:val="hr-HR"/>
        </w:rPr>
        <w:t xml:space="preserve">za pojedini seminar, radionicu mora biti iskazano zanimanje poduzetnika, djelatnika  Obrtničke komore Brodsko-posavske županije i udruženja obrtnika na području Županije i </w:t>
      </w:r>
      <w:r w:rsidR="00890134">
        <w:rPr>
          <w:rFonts w:ascii="Arial" w:hAnsi="Arial"/>
          <w:kern w:val="2"/>
          <w:sz w:val="22"/>
          <w:lang w:val="hr-HR"/>
        </w:rPr>
        <w:t xml:space="preserve">djelatnika </w:t>
      </w:r>
      <w:r w:rsidRPr="00801ACF">
        <w:rPr>
          <w:rFonts w:ascii="Arial" w:hAnsi="Arial"/>
          <w:kern w:val="2"/>
          <w:sz w:val="22"/>
          <w:lang w:val="hr-HR"/>
        </w:rPr>
        <w:t>ostalih javnih institucija i JLS-a s područja Županije;</w:t>
      </w:r>
    </w:p>
    <w:p w14:paraId="3E800D8F" w14:textId="3A4F5260" w:rsidR="00801ACF" w:rsidRDefault="00801ACF" w:rsidP="00890134">
      <w:pPr>
        <w:pStyle w:val="Odlomakpopisa"/>
        <w:numPr>
          <w:ilvl w:val="0"/>
          <w:numId w:val="24"/>
        </w:numPr>
        <w:ind w:left="993"/>
        <w:jc w:val="both"/>
        <w:rPr>
          <w:rFonts w:ascii="Arial" w:hAnsi="Arial"/>
          <w:kern w:val="2"/>
          <w:sz w:val="22"/>
          <w:lang w:val="hr-HR"/>
        </w:rPr>
      </w:pPr>
      <w:r w:rsidRPr="00801ACF">
        <w:rPr>
          <w:rFonts w:ascii="Arial" w:hAnsi="Arial"/>
          <w:kern w:val="2"/>
          <w:sz w:val="22"/>
          <w:lang w:val="hr-HR"/>
        </w:rPr>
        <w:t>sufinanciraju dio troškova organiziranja seminara, radionica i drugih oblika stjecanja novih kompetencija znanja i vještina.</w:t>
      </w:r>
    </w:p>
    <w:bookmarkEnd w:id="0"/>
    <w:p w14:paraId="1017F33C" w14:textId="2F37E075" w:rsidR="00801ACF" w:rsidRDefault="00801ACF" w:rsidP="00462023">
      <w:pPr>
        <w:pStyle w:val="Odlomakpopisa"/>
        <w:ind w:left="1440"/>
        <w:jc w:val="both"/>
        <w:rPr>
          <w:rFonts w:ascii="Arial" w:hAnsi="Arial"/>
          <w:kern w:val="2"/>
          <w:sz w:val="22"/>
          <w:lang w:val="hr-HR"/>
        </w:rPr>
      </w:pPr>
    </w:p>
    <w:p w14:paraId="6ABB8710" w14:textId="61FD95AE" w:rsidR="00801ACF" w:rsidRDefault="00801ACF" w:rsidP="00890134">
      <w:pPr>
        <w:pStyle w:val="Odlomakpopisa"/>
        <w:numPr>
          <w:ilvl w:val="0"/>
          <w:numId w:val="23"/>
        </w:numPr>
        <w:ind w:left="567"/>
        <w:jc w:val="both"/>
        <w:rPr>
          <w:rFonts w:ascii="Arial" w:hAnsi="Arial"/>
          <w:kern w:val="2"/>
          <w:sz w:val="22"/>
          <w:lang w:val="hr-HR"/>
        </w:rPr>
      </w:pPr>
    </w:p>
    <w:p w14:paraId="09722A05" w14:textId="3DC493E9" w:rsidR="00801ACF" w:rsidRPr="00801ACF" w:rsidRDefault="00801ACF" w:rsidP="00890134">
      <w:pPr>
        <w:pStyle w:val="Odlomakpopisa"/>
        <w:numPr>
          <w:ilvl w:val="0"/>
          <w:numId w:val="28"/>
        </w:numPr>
        <w:ind w:left="851"/>
        <w:jc w:val="both"/>
        <w:rPr>
          <w:rFonts w:ascii="Arial" w:hAnsi="Arial"/>
          <w:kern w:val="2"/>
          <w:sz w:val="22"/>
          <w:lang w:val="hr-HR"/>
        </w:rPr>
      </w:pPr>
      <w:r w:rsidRPr="00801ACF">
        <w:rPr>
          <w:rFonts w:ascii="Arial" w:hAnsi="Arial"/>
          <w:kern w:val="2"/>
          <w:sz w:val="22"/>
          <w:lang w:val="hr-HR"/>
        </w:rPr>
        <w:t>organiziraju interaktivne radionice za predstavljanje starih zanata u školama, vrtićima i manifestacijama</w:t>
      </w:r>
      <w:r w:rsidR="004F21B2">
        <w:rPr>
          <w:rFonts w:ascii="Arial" w:hAnsi="Arial"/>
          <w:kern w:val="2"/>
          <w:sz w:val="22"/>
          <w:lang w:val="hr-HR"/>
        </w:rPr>
        <w:t xml:space="preserve"> (sajmovima)</w:t>
      </w:r>
      <w:r w:rsidRPr="00801ACF">
        <w:rPr>
          <w:rFonts w:ascii="Arial" w:hAnsi="Arial"/>
          <w:kern w:val="2"/>
          <w:sz w:val="22"/>
          <w:lang w:val="hr-HR"/>
        </w:rPr>
        <w:t xml:space="preserve">; </w:t>
      </w:r>
    </w:p>
    <w:p w14:paraId="4BAC61FC" w14:textId="44EACFFB" w:rsidR="00801ACF" w:rsidRPr="00801ACF" w:rsidRDefault="00801ACF" w:rsidP="00890134">
      <w:pPr>
        <w:pStyle w:val="Odlomakpopisa"/>
        <w:numPr>
          <w:ilvl w:val="0"/>
          <w:numId w:val="28"/>
        </w:numPr>
        <w:ind w:left="851"/>
        <w:jc w:val="both"/>
        <w:rPr>
          <w:rFonts w:ascii="Arial" w:hAnsi="Arial"/>
          <w:kern w:val="2"/>
          <w:sz w:val="22"/>
          <w:lang w:val="hr-HR"/>
        </w:rPr>
      </w:pPr>
      <w:r w:rsidRPr="00801ACF">
        <w:rPr>
          <w:rFonts w:ascii="Arial" w:hAnsi="Arial"/>
          <w:kern w:val="2"/>
          <w:sz w:val="22"/>
          <w:lang w:val="hr-HR"/>
        </w:rPr>
        <w:t>projekt/program se izvodi na području Županije, a u iznimnim s</w:t>
      </w:r>
      <w:r w:rsidR="002A1C2F">
        <w:rPr>
          <w:rFonts w:ascii="Arial" w:hAnsi="Arial"/>
          <w:kern w:val="2"/>
          <w:sz w:val="22"/>
          <w:lang w:val="hr-HR"/>
        </w:rPr>
        <w:t>l</w:t>
      </w:r>
      <w:r w:rsidRPr="00801ACF">
        <w:rPr>
          <w:rFonts w:ascii="Arial" w:hAnsi="Arial"/>
          <w:kern w:val="2"/>
          <w:sz w:val="22"/>
          <w:lang w:val="hr-HR"/>
        </w:rPr>
        <w:t>učajevima i izvan područja Županije;</w:t>
      </w:r>
    </w:p>
    <w:p w14:paraId="36F9393E" w14:textId="2437E306" w:rsidR="00801ACF" w:rsidRDefault="00801ACF" w:rsidP="00890134">
      <w:pPr>
        <w:pStyle w:val="Odlomakpopisa"/>
        <w:numPr>
          <w:ilvl w:val="0"/>
          <w:numId w:val="28"/>
        </w:numPr>
        <w:ind w:left="851"/>
        <w:jc w:val="both"/>
        <w:rPr>
          <w:rFonts w:ascii="Arial" w:hAnsi="Arial"/>
          <w:kern w:val="2"/>
          <w:sz w:val="22"/>
          <w:lang w:val="hr-HR"/>
        </w:rPr>
      </w:pPr>
      <w:r w:rsidRPr="00801ACF">
        <w:rPr>
          <w:rFonts w:ascii="Arial" w:hAnsi="Arial"/>
          <w:kern w:val="2"/>
          <w:sz w:val="22"/>
          <w:lang w:val="hr-HR"/>
        </w:rPr>
        <w:t>voditelj/izvoditelj projekta/programa mora biti osposobljen za izvođenje projekta/programa;</w:t>
      </w:r>
    </w:p>
    <w:p w14:paraId="0F0D1800" w14:textId="129FCC1A" w:rsidR="00801ACF" w:rsidRDefault="00801ACF" w:rsidP="00890134">
      <w:pPr>
        <w:pStyle w:val="Odlomakpopisa"/>
        <w:numPr>
          <w:ilvl w:val="0"/>
          <w:numId w:val="28"/>
        </w:numPr>
        <w:ind w:left="851"/>
        <w:jc w:val="both"/>
        <w:rPr>
          <w:rFonts w:ascii="Arial" w:hAnsi="Arial"/>
          <w:kern w:val="2"/>
          <w:sz w:val="22"/>
          <w:lang w:val="hr-HR"/>
        </w:rPr>
      </w:pPr>
      <w:r w:rsidRPr="00801ACF">
        <w:rPr>
          <w:rFonts w:ascii="Arial" w:hAnsi="Arial"/>
          <w:kern w:val="2"/>
          <w:sz w:val="22"/>
          <w:lang w:val="hr-HR"/>
        </w:rPr>
        <w:t>za interaktivne radionice mora biti iskazano zanimanje</w:t>
      </w:r>
      <w:r w:rsidR="00432ECB">
        <w:rPr>
          <w:rFonts w:ascii="Arial" w:hAnsi="Arial"/>
          <w:kern w:val="2"/>
          <w:sz w:val="22"/>
          <w:lang w:val="hr-HR"/>
        </w:rPr>
        <w:t xml:space="preserve"> ravnatelja škola</w:t>
      </w:r>
      <w:r w:rsidR="00DF69DB">
        <w:rPr>
          <w:rFonts w:ascii="Arial" w:hAnsi="Arial"/>
          <w:kern w:val="2"/>
          <w:sz w:val="22"/>
          <w:lang w:val="hr-HR"/>
        </w:rPr>
        <w:t>, vrtića</w:t>
      </w:r>
      <w:r w:rsidR="00432ECB">
        <w:rPr>
          <w:rFonts w:ascii="Arial" w:hAnsi="Arial"/>
          <w:kern w:val="2"/>
          <w:sz w:val="22"/>
          <w:lang w:val="hr-HR"/>
        </w:rPr>
        <w:t xml:space="preserve"> i </w:t>
      </w:r>
      <w:r w:rsidRPr="00801ACF">
        <w:rPr>
          <w:rFonts w:ascii="Arial" w:hAnsi="Arial"/>
          <w:kern w:val="2"/>
          <w:sz w:val="22"/>
          <w:lang w:val="hr-HR"/>
        </w:rPr>
        <w:t>djece u školama</w:t>
      </w:r>
      <w:r w:rsidR="00DF69DB">
        <w:rPr>
          <w:rFonts w:ascii="Arial" w:hAnsi="Arial"/>
          <w:kern w:val="2"/>
          <w:sz w:val="22"/>
          <w:lang w:val="hr-HR"/>
        </w:rPr>
        <w:t xml:space="preserve"> i vrtićima te organizatora manifestacija</w:t>
      </w:r>
      <w:r w:rsidRPr="00801ACF">
        <w:rPr>
          <w:rFonts w:ascii="Arial" w:hAnsi="Arial"/>
          <w:kern w:val="2"/>
          <w:sz w:val="22"/>
          <w:lang w:val="hr-HR"/>
        </w:rPr>
        <w:t>;</w:t>
      </w:r>
    </w:p>
    <w:p w14:paraId="6531D4B9" w14:textId="526B6084" w:rsidR="00801ACF" w:rsidRDefault="00801ACF" w:rsidP="00890134">
      <w:pPr>
        <w:pStyle w:val="Odlomakpopisa"/>
        <w:numPr>
          <w:ilvl w:val="0"/>
          <w:numId w:val="28"/>
        </w:numPr>
        <w:ind w:left="851"/>
        <w:jc w:val="both"/>
        <w:rPr>
          <w:rFonts w:ascii="Arial" w:hAnsi="Arial"/>
          <w:kern w:val="2"/>
          <w:sz w:val="22"/>
          <w:lang w:val="hr-HR"/>
        </w:rPr>
      </w:pPr>
      <w:r w:rsidRPr="00801ACF">
        <w:rPr>
          <w:rFonts w:ascii="Arial" w:hAnsi="Arial"/>
          <w:kern w:val="2"/>
          <w:sz w:val="22"/>
          <w:lang w:val="hr-HR"/>
        </w:rPr>
        <w:t>sufinanciraju dio troškova organiziranja interaktivnih radionica.</w:t>
      </w:r>
    </w:p>
    <w:p w14:paraId="7C627F9E" w14:textId="22A4B7F6" w:rsidR="00B375E0" w:rsidRDefault="00B375E0" w:rsidP="00B375E0">
      <w:pPr>
        <w:ind w:left="491"/>
        <w:jc w:val="both"/>
        <w:rPr>
          <w:rFonts w:ascii="Arial" w:hAnsi="Arial"/>
          <w:kern w:val="2"/>
          <w:sz w:val="22"/>
          <w:lang w:val="hr-HR"/>
        </w:rPr>
      </w:pPr>
    </w:p>
    <w:p w14:paraId="24322446" w14:textId="77777777" w:rsidR="00B375E0" w:rsidRPr="00B375E0" w:rsidRDefault="00B375E0" w:rsidP="00B375E0">
      <w:pPr>
        <w:ind w:left="491"/>
        <w:jc w:val="both"/>
        <w:rPr>
          <w:rFonts w:ascii="Arial" w:hAnsi="Arial"/>
          <w:kern w:val="2"/>
          <w:sz w:val="22"/>
          <w:lang w:val="hr-HR"/>
        </w:rPr>
      </w:pPr>
    </w:p>
    <w:p w14:paraId="3FCEC7BD" w14:textId="77777777" w:rsidR="00B375E0" w:rsidRPr="00B375E0" w:rsidRDefault="00B375E0" w:rsidP="00B375E0">
      <w:pPr>
        <w:pStyle w:val="Odlomakpopisa"/>
        <w:numPr>
          <w:ilvl w:val="0"/>
          <w:numId w:val="23"/>
        </w:numPr>
        <w:jc w:val="both"/>
        <w:rPr>
          <w:rFonts w:ascii="Arial" w:hAnsi="Arial"/>
          <w:kern w:val="2"/>
          <w:sz w:val="22"/>
          <w:lang w:val="hr-HR"/>
        </w:rPr>
      </w:pPr>
    </w:p>
    <w:p w14:paraId="3D567937" w14:textId="78A6F762" w:rsidR="00B375E0" w:rsidRPr="00651B8A" w:rsidRDefault="00B375E0" w:rsidP="00651B8A">
      <w:pPr>
        <w:pStyle w:val="Odlomakpopisa"/>
        <w:numPr>
          <w:ilvl w:val="0"/>
          <w:numId w:val="32"/>
        </w:numPr>
        <w:jc w:val="both"/>
        <w:rPr>
          <w:rFonts w:ascii="Arial" w:hAnsi="Arial"/>
          <w:kern w:val="2"/>
          <w:sz w:val="22"/>
          <w:lang w:val="hr-HR"/>
        </w:rPr>
      </w:pPr>
      <w:r w:rsidRPr="00651B8A">
        <w:rPr>
          <w:rFonts w:ascii="Arial" w:hAnsi="Arial"/>
          <w:kern w:val="2"/>
          <w:sz w:val="22"/>
          <w:lang w:val="hr-HR"/>
        </w:rPr>
        <w:t xml:space="preserve">organiziraju sajmove koji su namijenjeni postojećim </w:t>
      </w:r>
      <w:r w:rsidR="00651B8A">
        <w:rPr>
          <w:rFonts w:ascii="Arial" w:hAnsi="Arial"/>
          <w:kern w:val="2"/>
          <w:sz w:val="22"/>
          <w:lang w:val="hr-HR"/>
        </w:rPr>
        <w:t>obrtnicima</w:t>
      </w:r>
      <w:r w:rsidRPr="00651B8A">
        <w:rPr>
          <w:rFonts w:ascii="Arial" w:hAnsi="Arial"/>
          <w:kern w:val="2"/>
          <w:sz w:val="22"/>
          <w:lang w:val="hr-HR"/>
        </w:rPr>
        <w:t xml:space="preserve"> s područja Županije; </w:t>
      </w:r>
    </w:p>
    <w:p w14:paraId="39750E2B" w14:textId="35AA84A6" w:rsidR="00B375E0" w:rsidRPr="00651B8A" w:rsidRDefault="00B375E0" w:rsidP="00651B8A">
      <w:pPr>
        <w:pStyle w:val="Odlomakpopisa"/>
        <w:numPr>
          <w:ilvl w:val="0"/>
          <w:numId w:val="32"/>
        </w:numPr>
        <w:jc w:val="both"/>
        <w:rPr>
          <w:rFonts w:ascii="Arial" w:hAnsi="Arial"/>
          <w:kern w:val="2"/>
          <w:sz w:val="22"/>
          <w:lang w:val="hr-HR"/>
        </w:rPr>
      </w:pPr>
      <w:r w:rsidRPr="00651B8A">
        <w:rPr>
          <w:rFonts w:ascii="Arial" w:hAnsi="Arial"/>
          <w:kern w:val="2"/>
          <w:sz w:val="22"/>
          <w:lang w:val="hr-HR"/>
        </w:rPr>
        <w:t>sajam se organizira na području Županije;</w:t>
      </w:r>
    </w:p>
    <w:p w14:paraId="5AAD63A2" w14:textId="64A25824" w:rsidR="00B375E0" w:rsidRPr="00651B8A" w:rsidRDefault="00B375E0" w:rsidP="00651B8A">
      <w:pPr>
        <w:pStyle w:val="Odlomakpopisa"/>
        <w:numPr>
          <w:ilvl w:val="0"/>
          <w:numId w:val="32"/>
        </w:numPr>
        <w:jc w:val="both"/>
        <w:rPr>
          <w:rFonts w:ascii="Arial" w:hAnsi="Arial"/>
          <w:kern w:val="2"/>
          <w:sz w:val="22"/>
          <w:lang w:val="hr-HR"/>
        </w:rPr>
      </w:pPr>
      <w:r w:rsidRPr="00651B8A">
        <w:rPr>
          <w:rFonts w:ascii="Arial" w:hAnsi="Arial"/>
          <w:kern w:val="2"/>
          <w:sz w:val="22"/>
          <w:lang w:val="hr-HR"/>
        </w:rPr>
        <w:t xml:space="preserve">voditelj/izvoditelj sajma mora biti osposobljen za </w:t>
      </w:r>
      <w:r w:rsidR="00651B8A" w:rsidRPr="00651B8A">
        <w:rPr>
          <w:rFonts w:ascii="Arial" w:hAnsi="Arial"/>
          <w:kern w:val="2"/>
          <w:sz w:val="22"/>
          <w:lang w:val="hr-HR"/>
        </w:rPr>
        <w:t>organizaciju</w:t>
      </w:r>
      <w:r w:rsidRPr="00651B8A">
        <w:rPr>
          <w:rFonts w:ascii="Arial" w:hAnsi="Arial"/>
          <w:kern w:val="2"/>
          <w:sz w:val="22"/>
          <w:lang w:val="hr-HR"/>
        </w:rPr>
        <w:t xml:space="preserve"> </w:t>
      </w:r>
      <w:r w:rsidR="00651B8A" w:rsidRPr="00651B8A">
        <w:rPr>
          <w:rFonts w:ascii="Arial" w:hAnsi="Arial"/>
          <w:kern w:val="2"/>
          <w:sz w:val="22"/>
          <w:lang w:val="hr-HR"/>
        </w:rPr>
        <w:t>sajma</w:t>
      </w:r>
      <w:r w:rsidRPr="00651B8A">
        <w:rPr>
          <w:rFonts w:ascii="Arial" w:hAnsi="Arial"/>
          <w:kern w:val="2"/>
          <w:sz w:val="22"/>
          <w:lang w:val="hr-HR"/>
        </w:rPr>
        <w:t>;</w:t>
      </w:r>
    </w:p>
    <w:p w14:paraId="48D419CA" w14:textId="3CEF4679" w:rsidR="00B375E0" w:rsidRPr="00651B8A" w:rsidRDefault="00B375E0" w:rsidP="00651B8A">
      <w:pPr>
        <w:pStyle w:val="Odlomakpopisa"/>
        <w:numPr>
          <w:ilvl w:val="0"/>
          <w:numId w:val="32"/>
        </w:numPr>
        <w:jc w:val="both"/>
        <w:rPr>
          <w:rFonts w:ascii="Arial" w:hAnsi="Arial"/>
          <w:kern w:val="2"/>
          <w:sz w:val="22"/>
          <w:lang w:val="hr-HR"/>
        </w:rPr>
      </w:pPr>
      <w:r w:rsidRPr="00651B8A">
        <w:rPr>
          <w:rFonts w:ascii="Arial" w:hAnsi="Arial"/>
          <w:kern w:val="2"/>
          <w:sz w:val="22"/>
          <w:lang w:val="hr-HR"/>
        </w:rPr>
        <w:t xml:space="preserve">za </w:t>
      </w:r>
      <w:r w:rsidR="00651B8A" w:rsidRPr="00651B8A">
        <w:rPr>
          <w:rFonts w:ascii="Arial" w:hAnsi="Arial"/>
          <w:kern w:val="2"/>
          <w:sz w:val="22"/>
          <w:lang w:val="hr-HR"/>
        </w:rPr>
        <w:t xml:space="preserve">sajam </w:t>
      </w:r>
      <w:r w:rsidRPr="00651B8A">
        <w:rPr>
          <w:rFonts w:ascii="Arial" w:hAnsi="Arial"/>
          <w:kern w:val="2"/>
          <w:sz w:val="22"/>
          <w:lang w:val="hr-HR"/>
        </w:rPr>
        <w:t>mora biti iskazan</w:t>
      </w:r>
      <w:r w:rsidR="00651B8A" w:rsidRPr="00651B8A">
        <w:rPr>
          <w:rFonts w:ascii="Arial" w:hAnsi="Arial"/>
          <w:kern w:val="2"/>
          <w:sz w:val="22"/>
          <w:lang w:val="hr-HR"/>
        </w:rPr>
        <w:t xml:space="preserve"> interes</w:t>
      </w:r>
      <w:r w:rsidRPr="00651B8A">
        <w:rPr>
          <w:rFonts w:ascii="Arial" w:hAnsi="Arial"/>
          <w:kern w:val="2"/>
          <w:sz w:val="22"/>
          <w:lang w:val="hr-HR"/>
        </w:rPr>
        <w:t xml:space="preserve"> </w:t>
      </w:r>
      <w:r w:rsidR="00651B8A" w:rsidRPr="00651B8A">
        <w:rPr>
          <w:rFonts w:ascii="Arial" w:hAnsi="Arial"/>
          <w:kern w:val="2"/>
          <w:sz w:val="22"/>
          <w:lang w:val="hr-HR"/>
        </w:rPr>
        <w:t>obrtnika</w:t>
      </w:r>
      <w:r w:rsidRPr="00651B8A">
        <w:rPr>
          <w:rFonts w:ascii="Arial" w:hAnsi="Arial"/>
          <w:kern w:val="2"/>
          <w:sz w:val="22"/>
          <w:lang w:val="hr-HR"/>
        </w:rPr>
        <w:t xml:space="preserve"> s područja Županije;</w:t>
      </w:r>
    </w:p>
    <w:p w14:paraId="0BEE2F5B" w14:textId="7031A14B" w:rsidR="00B375E0" w:rsidRPr="00651B8A" w:rsidRDefault="00B375E0" w:rsidP="00651B8A">
      <w:pPr>
        <w:pStyle w:val="Odlomakpopisa"/>
        <w:numPr>
          <w:ilvl w:val="0"/>
          <w:numId w:val="32"/>
        </w:numPr>
        <w:jc w:val="both"/>
        <w:rPr>
          <w:rFonts w:ascii="Arial" w:hAnsi="Arial"/>
          <w:kern w:val="2"/>
          <w:sz w:val="22"/>
          <w:lang w:val="hr-HR"/>
        </w:rPr>
      </w:pPr>
      <w:r w:rsidRPr="00651B8A">
        <w:rPr>
          <w:rFonts w:ascii="Arial" w:hAnsi="Arial"/>
          <w:kern w:val="2"/>
          <w:sz w:val="22"/>
          <w:lang w:val="hr-HR"/>
        </w:rPr>
        <w:t xml:space="preserve">sufinanciraju dio troškova organiziranja </w:t>
      </w:r>
      <w:r w:rsidR="00651B8A" w:rsidRPr="00651B8A">
        <w:rPr>
          <w:rFonts w:ascii="Arial" w:hAnsi="Arial"/>
          <w:kern w:val="2"/>
          <w:sz w:val="22"/>
          <w:lang w:val="hr-HR"/>
        </w:rPr>
        <w:t>sajma</w:t>
      </w:r>
      <w:r w:rsidRPr="00651B8A">
        <w:rPr>
          <w:rFonts w:ascii="Arial" w:hAnsi="Arial"/>
          <w:kern w:val="2"/>
          <w:sz w:val="22"/>
          <w:lang w:val="hr-HR"/>
        </w:rPr>
        <w:t>.</w:t>
      </w:r>
    </w:p>
    <w:p w14:paraId="4B9B68C9" w14:textId="77777777" w:rsidR="00B375E0" w:rsidRDefault="00B375E0" w:rsidP="00B375E0">
      <w:pPr>
        <w:pStyle w:val="Odlomakpopisa"/>
        <w:ind w:left="851"/>
        <w:jc w:val="both"/>
        <w:rPr>
          <w:rFonts w:ascii="Arial" w:hAnsi="Arial"/>
          <w:kern w:val="2"/>
          <w:sz w:val="22"/>
          <w:lang w:val="hr-HR"/>
        </w:rPr>
      </w:pPr>
    </w:p>
    <w:p w14:paraId="15AE00E8" w14:textId="77777777" w:rsidR="00B375E0" w:rsidRDefault="00B375E0" w:rsidP="00616DE3">
      <w:pPr>
        <w:rPr>
          <w:rFonts w:ascii="Arial" w:hAnsi="Arial"/>
          <w:b/>
          <w:kern w:val="2"/>
          <w:sz w:val="22"/>
          <w:lang w:val="hr-HR"/>
        </w:rPr>
      </w:pPr>
    </w:p>
    <w:p w14:paraId="0439ED6F" w14:textId="77777777" w:rsidR="00B375E0" w:rsidRDefault="00B375E0" w:rsidP="00616DE3">
      <w:pPr>
        <w:rPr>
          <w:rFonts w:ascii="Arial" w:hAnsi="Arial"/>
          <w:b/>
          <w:kern w:val="2"/>
          <w:sz w:val="22"/>
          <w:lang w:val="hr-HR"/>
        </w:rPr>
      </w:pPr>
    </w:p>
    <w:p w14:paraId="522E51E6" w14:textId="4F658206" w:rsidR="00616DE3" w:rsidRPr="00806640" w:rsidRDefault="00616DE3" w:rsidP="00616DE3">
      <w:pPr>
        <w:rPr>
          <w:rFonts w:ascii="Arial" w:hAnsi="Arial"/>
          <w:b/>
          <w:kern w:val="2"/>
          <w:sz w:val="22"/>
          <w:lang w:val="hr-HR"/>
        </w:rPr>
      </w:pPr>
      <w:r>
        <w:rPr>
          <w:rFonts w:ascii="Arial" w:hAnsi="Arial"/>
          <w:b/>
          <w:kern w:val="2"/>
          <w:sz w:val="22"/>
          <w:lang w:val="hr-HR"/>
        </w:rPr>
        <w:t>I</w:t>
      </w:r>
      <w:r w:rsidRPr="00806640">
        <w:rPr>
          <w:rFonts w:ascii="Arial" w:hAnsi="Arial"/>
          <w:b/>
          <w:kern w:val="2"/>
          <w:sz w:val="22"/>
          <w:lang w:val="hr-HR"/>
        </w:rPr>
        <w:t>V. PRIHVATLJIVE AKTIVNOSTI I TROŠKOVI</w:t>
      </w:r>
    </w:p>
    <w:p w14:paraId="5608CB48" w14:textId="77777777" w:rsidR="00616DE3" w:rsidRDefault="00616DE3" w:rsidP="00616DE3">
      <w:pPr>
        <w:rPr>
          <w:rFonts w:ascii="Arial" w:hAnsi="Arial"/>
          <w:kern w:val="2"/>
          <w:sz w:val="22"/>
          <w:lang w:val="hr-HR"/>
        </w:rPr>
      </w:pPr>
    </w:p>
    <w:p w14:paraId="2A6B641F" w14:textId="77777777" w:rsidR="00616DE3" w:rsidRDefault="00616DE3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  <w:r>
        <w:rPr>
          <w:rFonts w:ascii="Arial" w:hAnsi="Arial"/>
          <w:b/>
          <w:kern w:val="2"/>
          <w:sz w:val="22"/>
          <w:lang w:val="hr-HR"/>
        </w:rPr>
        <w:t>Članak 6.</w:t>
      </w:r>
    </w:p>
    <w:p w14:paraId="74ECC05E" w14:textId="77777777" w:rsidR="00616DE3" w:rsidRDefault="00616DE3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</w:p>
    <w:p w14:paraId="399CBE73" w14:textId="0D4E13B6" w:rsidR="00C37607" w:rsidRDefault="00616DE3" w:rsidP="00C37607">
      <w:pPr>
        <w:jc w:val="both"/>
        <w:rPr>
          <w:rFonts w:ascii="Arial" w:hAnsi="Arial" w:cs="Arial"/>
          <w:sz w:val="22"/>
          <w:szCs w:val="22"/>
        </w:rPr>
      </w:pPr>
      <w:r w:rsidRPr="00C37607">
        <w:rPr>
          <w:rFonts w:ascii="Arial" w:hAnsi="Arial"/>
          <w:kern w:val="2"/>
          <w:sz w:val="22"/>
          <w:lang w:val="hr-HR"/>
        </w:rPr>
        <w:t>Prihvatljive aktivnosti su sve aktivnosti vezane uz organiziranje</w:t>
      </w:r>
      <w:r w:rsidR="00C37607">
        <w:rPr>
          <w:rFonts w:ascii="Arial" w:hAnsi="Arial"/>
          <w:kern w:val="2"/>
          <w:sz w:val="22"/>
          <w:lang w:val="hr-HR"/>
        </w:rPr>
        <w:t xml:space="preserve"> seminara, radionica</w:t>
      </w:r>
      <w:r w:rsidR="00651B8A">
        <w:rPr>
          <w:rFonts w:ascii="Arial" w:hAnsi="Arial"/>
          <w:kern w:val="2"/>
          <w:sz w:val="22"/>
          <w:lang w:val="hr-HR"/>
        </w:rPr>
        <w:t>, sajmova</w:t>
      </w:r>
      <w:r w:rsidRPr="00C37607">
        <w:rPr>
          <w:rFonts w:ascii="Arial" w:hAnsi="Arial"/>
          <w:kern w:val="2"/>
          <w:sz w:val="22"/>
          <w:lang w:val="hr-HR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i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drugih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oblika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stjecanja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novih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kompetencija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znanja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i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vještina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podizanje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razine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poduzetničkih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i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institucionalnih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znanja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i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vještina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te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jačanja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konkurentskih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sposobnosti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poduzetnika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i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obrtnika,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djelatnica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>/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ika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Obrtničke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komore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Brodsko-posavske županije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i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udruženja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obrtnika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na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području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Županije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te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ostalih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javnih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institucija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i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JLS-a s </w:t>
      </w:r>
      <w:proofErr w:type="spellStart"/>
      <w:r w:rsidR="00C37607" w:rsidRPr="00C37607">
        <w:rPr>
          <w:rFonts w:ascii="Arial" w:hAnsi="Arial" w:cs="Arial"/>
          <w:sz w:val="22"/>
          <w:szCs w:val="22"/>
        </w:rPr>
        <w:t>područja</w:t>
      </w:r>
      <w:proofErr w:type="spellEnd"/>
      <w:r w:rsidR="00C37607" w:rsidRPr="00C37607">
        <w:rPr>
          <w:rFonts w:ascii="Arial" w:hAnsi="Arial" w:cs="Arial"/>
          <w:sz w:val="22"/>
          <w:szCs w:val="22"/>
        </w:rPr>
        <w:t xml:space="preserve"> Županije</w:t>
      </w:r>
      <w:r w:rsidR="00C37607">
        <w:rPr>
          <w:rFonts w:ascii="Arial" w:hAnsi="Arial" w:cs="Arial"/>
          <w:sz w:val="22"/>
          <w:szCs w:val="22"/>
        </w:rPr>
        <w:t>.</w:t>
      </w:r>
    </w:p>
    <w:p w14:paraId="4D43159F" w14:textId="77777777" w:rsidR="00C37607" w:rsidRDefault="00C37607" w:rsidP="00C37607">
      <w:pPr>
        <w:jc w:val="both"/>
        <w:rPr>
          <w:rFonts w:ascii="Arial" w:hAnsi="Arial" w:cs="Arial"/>
          <w:sz w:val="22"/>
          <w:szCs w:val="22"/>
        </w:rPr>
      </w:pPr>
    </w:p>
    <w:p w14:paraId="21A1586B" w14:textId="352CB71D" w:rsidR="00C37607" w:rsidRPr="00C37607" w:rsidRDefault="00C37607" w:rsidP="00EF20B9">
      <w:pPr>
        <w:jc w:val="both"/>
        <w:rPr>
          <w:rFonts w:ascii="Arial" w:hAnsi="Arial" w:cs="Arial"/>
          <w:sz w:val="22"/>
          <w:szCs w:val="22"/>
        </w:rPr>
      </w:pPr>
      <w:r w:rsidRPr="00C37607">
        <w:rPr>
          <w:rFonts w:ascii="Arial" w:hAnsi="Arial"/>
          <w:kern w:val="2"/>
          <w:sz w:val="22"/>
          <w:lang w:val="hr-HR"/>
        </w:rPr>
        <w:t>Prihvatljive aktivnosti su sve aktivnosti vezane uz organiziranje interaktivnih radionica za predstavljanje starih zanata u školama, vrtićima i manifestacijama</w:t>
      </w:r>
      <w:r w:rsidR="00130D08">
        <w:rPr>
          <w:rFonts w:ascii="Arial" w:hAnsi="Arial"/>
          <w:kern w:val="2"/>
          <w:sz w:val="22"/>
          <w:lang w:val="hr-HR"/>
        </w:rPr>
        <w:t>/sajmovima</w:t>
      </w:r>
      <w:r>
        <w:rPr>
          <w:rFonts w:ascii="Arial" w:hAnsi="Arial"/>
          <w:kern w:val="2"/>
          <w:sz w:val="22"/>
          <w:lang w:val="hr-HR"/>
        </w:rPr>
        <w:t>.</w:t>
      </w:r>
      <w:r w:rsidRPr="00C37607">
        <w:rPr>
          <w:rFonts w:ascii="Arial" w:hAnsi="Arial" w:cs="Arial"/>
          <w:sz w:val="22"/>
          <w:szCs w:val="22"/>
        </w:rPr>
        <w:t xml:space="preserve"> </w:t>
      </w:r>
    </w:p>
    <w:p w14:paraId="45C9CAAD" w14:textId="77777777" w:rsidR="00C37607" w:rsidRDefault="00C37607" w:rsidP="00EF20B9">
      <w:pPr>
        <w:jc w:val="both"/>
        <w:rPr>
          <w:rFonts w:ascii="Arial" w:hAnsi="Arial" w:cs="Arial"/>
          <w:sz w:val="22"/>
          <w:szCs w:val="22"/>
        </w:rPr>
      </w:pPr>
    </w:p>
    <w:p w14:paraId="69712576" w14:textId="08C92C6F" w:rsidR="00616DE3" w:rsidRDefault="00616DE3" w:rsidP="00EF20B9">
      <w:p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Prihvatljivi troškovi su svi troškovi za radove i usluge</w:t>
      </w:r>
      <w:r w:rsidRPr="000F38B9">
        <w:rPr>
          <w:rFonts w:ascii="Arial" w:hAnsi="Arial"/>
          <w:kern w:val="2"/>
          <w:sz w:val="22"/>
          <w:lang w:val="hr-HR"/>
        </w:rPr>
        <w:t xml:space="preserve"> </w:t>
      </w:r>
      <w:r>
        <w:rPr>
          <w:rFonts w:ascii="Arial" w:hAnsi="Arial"/>
          <w:kern w:val="2"/>
          <w:sz w:val="22"/>
          <w:lang w:val="hr-HR"/>
        </w:rPr>
        <w:t xml:space="preserve">za pohađanje i/ili organiziranje </w:t>
      </w:r>
      <w:r w:rsidR="00EF20B9">
        <w:rPr>
          <w:rFonts w:ascii="Arial" w:hAnsi="Arial"/>
          <w:kern w:val="2"/>
          <w:sz w:val="22"/>
          <w:lang w:val="hr-HR"/>
        </w:rPr>
        <w:t>seminara, radionica</w:t>
      </w:r>
      <w:r w:rsidR="00651B8A">
        <w:rPr>
          <w:rFonts w:ascii="Arial" w:hAnsi="Arial"/>
          <w:kern w:val="2"/>
          <w:sz w:val="22"/>
          <w:lang w:val="hr-HR"/>
        </w:rPr>
        <w:t>, sajmova</w:t>
      </w:r>
      <w:r w:rsidR="00EF20B9">
        <w:rPr>
          <w:rFonts w:ascii="Arial" w:hAnsi="Arial"/>
          <w:kern w:val="2"/>
          <w:sz w:val="22"/>
          <w:lang w:val="hr-HR"/>
        </w:rPr>
        <w:t xml:space="preserve"> i drugih</w:t>
      </w:r>
      <w:r w:rsidR="00EF20B9" w:rsidRPr="00EF20B9">
        <w:rPr>
          <w:rFonts w:ascii="Arial" w:hAnsi="Arial" w:cs="Arial"/>
          <w:sz w:val="22"/>
          <w:szCs w:val="22"/>
        </w:rPr>
        <w:t xml:space="preserve"> </w:t>
      </w:r>
      <w:r w:rsidR="00EF20B9" w:rsidRPr="00C37607">
        <w:rPr>
          <w:rFonts w:ascii="Arial" w:hAnsi="Arial" w:cs="Arial"/>
          <w:sz w:val="22"/>
          <w:szCs w:val="22"/>
        </w:rPr>
        <w:t>oblika stjecanja novih kompetencija znanja i vještina</w:t>
      </w:r>
      <w:r>
        <w:rPr>
          <w:rFonts w:ascii="Arial" w:hAnsi="Arial"/>
          <w:kern w:val="2"/>
          <w:sz w:val="22"/>
          <w:lang w:val="hr-HR"/>
        </w:rPr>
        <w:t xml:space="preserve"> te za potrebnu opremu nužnu pri organizaciji naveden</w:t>
      </w:r>
      <w:r w:rsidR="00EF20B9">
        <w:rPr>
          <w:rFonts w:ascii="Arial" w:hAnsi="Arial"/>
          <w:kern w:val="2"/>
          <w:sz w:val="22"/>
          <w:lang w:val="hr-HR"/>
        </w:rPr>
        <w:t>og</w:t>
      </w:r>
      <w:r>
        <w:rPr>
          <w:rFonts w:ascii="Arial" w:hAnsi="Arial"/>
          <w:kern w:val="2"/>
          <w:sz w:val="22"/>
          <w:lang w:val="hr-HR"/>
        </w:rPr>
        <w:t xml:space="preserve"> temeljem članka 4. ov</w:t>
      </w:r>
      <w:r w:rsidR="004F21B2">
        <w:rPr>
          <w:rFonts w:ascii="Arial" w:hAnsi="Arial"/>
          <w:kern w:val="2"/>
          <w:sz w:val="22"/>
          <w:lang w:val="hr-HR"/>
        </w:rPr>
        <w:t>e</w:t>
      </w:r>
      <w:r>
        <w:rPr>
          <w:rFonts w:ascii="Arial" w:hAnsi="Arial"/>
          <w:kern w:val="2"/>
          <w:sz w:val="22"/>
          <w:lang w:val="hr-HR"/>
        </w:rPr>
        <w:t xml:space="preserve"> </w:t>
      </w:r>
      <w:r w:rsidR="004F21B2">
        <w:rPr>
          <w:rFonts w:ascii="Arial" w:hAnsi="Arial"/>
          <w:kern w:val="2"/>
          <w:sz w:val="22"/>
          <w:lang w:val="hr-HR"/>
        </w:rPr>
        <w:t>Odluke</w:t>
      </w:r>
      <w:r>
        <w:rPr>
          <w:rFonts w:ascii="Arial" w:hAnsi="Arial"/>
          <w:kern w:val="2"/>
          <w:sz w:val="22"/>
          <w:lang w:val="hr-HR"/>
        </w:rPr>
        <w:t xml:space="preserve">, a sukladno stavkama </w:t>
      </w:r>
      <w:r w:rsidR="00EF20B9">
        <w:rPr>
          <w:rFonts w:ascii="Arial" w:hAnsi="Arial"/>
          <w:kern w:val="2"/>
          <w:sz w:val="22"/>
          <w:lang w:val="hr-HR"/>
        </w:rPr>
        <w:t>proračuna</w:t>
      </w:r>
      <w:r>
        <w:rPr>
          <w:rFonts w:ascii="Arial" w:hAnsi="Arial"/>
          <w:kern w:val="2"/>
          <w:sz w:val="22"/>
          <w:lang w:val="hr-HR"/>
        </w:rPr>
        <w:t xml:space="preserve"> projekta</w:t>
      </w:r>
      <w:r w:rsidR="00EF20B9">
        <w:rPr>
          <w:rFonts w:ascii="Arial" w:hAnsi="Arial"/>
          <w:kern w:val="2"/>
          <w:sz w:val="22"/>
          <w:lang w:val="hr-HR"/>
        </w:rPr>
        <w:t>/programa</w:t>
      </w:r>
      <w:r w:rsidR="00651B8A">
        <w:rPr>
          <w:rFonts w:ascii="Arial" w:hAnsi="Arial"/>
          <w:kern w:val="2"/>
          <w:sz w:val="22"/>
          <w:lang w:val="hr-HR"/>
        </w:rPr>
        <w:t>/sajma</w:t>
      </w:r>
      <w:r>
        <w:rPr>
          <w:rFonts w:ascii="Arial" w:hAnsi="Arial"/>
          <w:kern w:val="2"/>
          <w:sz w:val="22"/>
          <w:lang w:val="hr-HR"/>
        </w:rPr>
        <w:t>.</w:t>
      </w:r>
    </w:p>
    <w:p w14:paraId="34B71F2C" w14:textId="77777777" w:rsidR="007B11E5" w:rsidRDefault="007B11E5" w:rsidP="00EF20B9">
      <w:pPr>
        <w:jc w:val="both"/>
        <w:rPr>
          <w:rFonts w:ascii="Arial" w:hAnsi="Arial" w:cs="Arial"/>
          <w:sz w:val="22"/>
          <w:szCs w:val="22"/>
        </w:rPr>
      </w:pPr>
    </w:p>
    <w:p w14:paraId="7033A5C3" w14:textId="43937082" w:rsidR="00EF20B9" w:rsidRDefault="00F119CF" w:rsidP="00EF20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Financijskim s</w:t>
      </w:r>
      <w:r w:rsidR="007B11E5" w:rsidRPr="007B11E5">
        <w:rPr>
          <w:rFonts w:ascii="Arial" w:hAnsi="Arial" w:cs="Arial"/>
          <w:sz w:val="22"/>
          <w:szCs w:val="22"/>
        </w:rPr>
        <w:t xml:space="preserve">redstvima mogu se sufinancirati i biti će prihvatljivi </w:t>
      </w:r>
      <w:proofErr w:type="spellStart"/>
      <w:r w:rsidR="007B11E5" w:rsidRPr="007B11E5">
        <w:rPr>
          <w:rFonts w:ascii="Arial" w:hAnsi="Arial" w:cs="Arial"/>
          <w:sz w:val="22"/>
          <w:szCs w:val="22"/>
        </w:rPr>
        <w:t>troškovi</w:t>
      </w:r>
      <w:proofErr w:type="spellEnd"/>
      <w:r w:rsidR="007B11E5"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11E5" w:rsidRPr="007B11E5">
        <w:rPr>
          <w:rFonts w:ascii="Arial" w:hAnsi="Arial" w:cs="Arial"/>
          <w:sz w:val="22"/>
          <w:szCs w:val="22"/>
        </w:rPr>
        <w:t>nastali</w:t>
      </w:r>
      <w:proofErr w:type="spellEnd"/>
      <w:r w:rsidR="007B11E5" w:rsidRPr="007B11E5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282A04">
        <w:rPr>
          <w:rFonts w:ascii="Arial" w:hAnsi="Arial" w:cs="Arial"/>
          <w:sz w:val="22"/>
          <w:szCs w:val="22"/>
        </w:rPr>
        <w:t>razdoblju</w:t>
      </w:r>
      <w:proofErr w:type="spellEnd"/>
      <w:r w:rsidR="007B11E5" w:rsidRPr="007B11E5">
        <w:rPr>
          <w:rFonts w:ascii="Arial" w:hAnsi="Arial" w:cs="Arial"/>
          <w:sz w:val="22"/>
          <w:szCs w:val="22"/>
        </w:rPr>
        <w:t xml:space="preserve"> od 01.01.20</w:t>
      </w:r>
      <w:r>
        <w:rPr>
          <w:rFonts w:ascii="Arial" w:hAnsi="Arial" w:cs="Arial"/>
          <w:sz w:val="22"/>
          <w:szCs w:val="22"/>
        </w:rPr>
        <w:t>2</w:t>
      </w:r>
      <w:r w:rsidR="00651B8A">
        <w:rPr>
          <w:rFonts w:ascii="Arial" w:hAnsi="Arial" w:cs="Arial"/>
          <w:sz w:val="22"/>
          <w:szCs w:val="22"/>
        </w:rPr>
        <w:t>3</w:t>
      </w:r>
      <w:r w:rsidR="007B11E5" w:rsidRPr="007B11E5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B11E5" w:rsidRPr="007B11E5">
        <w:rPr>
          <w:rFonts w:ascii="Arial" w:hAnsi="Arial" w:cs="Arial"/>
          <w:sz w:val="22"/>
          <w:szCs w:val="22"/>
        </w:rPr>
        <w:t>godine</w:t>
      </w:r>
      <w:proofErr w:type="spellEnd"/>
      <w:r w:rsidR="007B11E5" w:rsidRPr="007B11E5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7B11E5" w:rsidRPr="007B11E5">
        <w:rPr>
          <w:rFonts w:ascii="Arial" w:hAnsi="Arial" w:cs="Arial"/>
          <w:sz w:val="22"/>
          <w:szCs w:val="22"/>
        </w:rPr>
        <w:t>kraja</w:t>
      </w:r>
      <w:proofErr w:type="spellEnd"/>
      <w:r w:rsidR="007B11E5"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11E5" w:rsidRPr="007B11E5">
        <w:rPr>
          <w:rFonts w:ascii="Arial" w:hAnsi="Arial" w:cs="Arial"/>
          <w:sz w:val="22"/>
          <w:szCs w:val="22"/>
        </w:rPr>
        <w:t>provedbe</w:t>
      </w:r>
      <w:proofErr w:type="spellEnd"/>
      <w:r w:rsidR="007B11E5"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11E5" w:rsidRPr="007B11E5">
        <w:rPr>
          <w:rFonts w:ascii="Arial" w:hAnsi="Arial" w:cs="Arial"/>
          <w:sz w:val="22"/>
          <w:szCs w:val="22"/>
        </w:rPr>
        <w:t>projekta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programa</w:t>
      </w:r>
      <w:proofErr w:type="spellEnd"/>
      <w:r w:rsidR="00651B8A">
        <w:rPr>
          <w:rFonts w:ascii="Arial" w:hAnsi="Arial" w:cs="Arial"/>
          <w:sz w:val="22"/>
          <w:szCs w:val="22"/>
        </w:rPr>
        <w:t>/</w:t>
      </w:r>
      <w:proofErr w:type="spellStart"/>
      <w:r w:rsidR="00651B8A">
        <w:rPr>
          <w:rFonts w:ascii="Arial" w:hAnsi="Arial" w:cs="Arial"/>
          <w:sz w:val="22"/>
          <w:szCs w:val="22"/>
        </w:rPr>
        <w:t>sajma</w:t>
      </w:r>
      <w:proofErr w:type="spellEnd"/>
      <w:r w:rsidR="007B11E5"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11E5" w:rsidRPr="007B11E5">
        <w:rPr>
          <w:rFonts w:ascii="Arial" w:hAnsi="Arial" w:cs="Arial"/>
          <w:sz w:val="22"/>
          <w:szCs w:val="22"/>
        </w:rPr>
        <w:t>kako</w:t>
      </w:r>
      <w:proofErr w:type="spellEnd"/>
      <w:r w:rsidR="007B11E5"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11E5" w:rsidRPr="007B11E5">
        <w:rPr>
          <w:rFonts w:ascii="Arial" w:hAnsi="Arial" w:cs="Arial"/>
          <w:sz w:val="22"/>
          <w:szCs w:val="22"/>
        </w:rPr>
        <w:t>slijedi</w:t>
      </w:r>
      <w:proofErr w:type="spellEnd"/>
      <w:r w:rsidR="007B11E5" w:rsidRPr="007B11E5">
        <w:rPr>
          <w:rFonts w:ascii="Arial" w:hAnsi="Arial" w:cs="Arial"/>
          <w:sz w:val="22"/>
          <w:szCs w:val="22"/>
        </w:rPr>
        <w:t xml:space="preserve">: </w:t>
      </w:r>
    </w:p>
    <w:p w14:paraId="086B0E53" w14:textId="77777777" w:rsidR="00B034F6" w:rsidRDefault="00B034F6" w:rsidP="00EF20B9">
      <w:pPr>
        <w:jc w:val="both"/>
        <w:rPr>
          <w:rFonts w:ascii="Arial" w:hAnsi="Arial" w:cs="Arial"/>
          <w:sz w:val="22"/>
          <w:szCs w:val="22"/>
        </w:rPr>
      </w:pPr>
    </w:p>
    <w:p w14:paraId="0E112999" w14:textId="2A6CC71F" w:rsidR="00EF20B9" w:rsidRPr="000D7075" w:rsidRDefault="007B11E5" w:rsidP="00890134">
      <w:pPr>
        <w:pStyle w:val="Odlomakpopisa"/>
        <w:numPr>
          <w:ilvl w:val="0"/>
          <w:numId w:val="20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0D7075">
        <w:rPr>
          <w:rFonts w:ascii="Arial" w:hAnsi="Arial" w:cs="Arial"/>
          <w:sz w:val="22"/>
          <w:szCs w:val="22"/>
        </w:rPr>
        <w:t xml:space="preserve">stvarni </w:t>
      </w:r>
      <w:proofErr w:type="spellStart"/>
      <w:r w:rsidRPr="000D7075">
        <w:rPr>
          <w:rFonts w:ascii="Arial" w:hAnsi="Arial" w:cs="Arial"/>
          <w:sz w:val="22"/>
          <w:szCs w:val="22"/>
        </w:rPr>
        <w:t>troškovi</w:t>
      </w:r>
      <w:proofErr w:type="spellEnd"/>
      <w:r w:rsidRPr="000D7075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0D7075">
        <w:rPr>
          <w:rFonts w:ascii="Arial" w:hAnsi="Arial" w:cs="Arial"/>
          <w:sz w:val="22"/>
          <w:szCs w:val="22"/>
        </w:rPr>
        <w:t>su</w:t>
      </w:r>
      <w:proofErr w:type="spellEnd"/>
      <w:r w:rsidRPr="000D70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7075">
        <w:rPr>
          <w:rFonts w:ascii="Arial" w:hAnsi="Arial" w:cs="Arial"/>
          <w:sz w:val="22"/>
          <w:szCs w:val="22"/>
        </w:rPr>
        <w:t>nužni</w:t>
      </w:r>
      <w:proofErr w:type="spellEnd"/>
      <w:r w:rsidRPr="000D707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D7075">
        <w:rPr>
          <w:rFonts w:ascii="Arial" w:hAnsi="Arial" w:cs="Arial"/>
          <w:sz w:val="22"/>
          <w:szCs w:val="22"/>
        </w:rPr>
        <w:t>provođenje</w:t>
      </w:r>
      <w:proofErr w:type="spellEnd"/>
      <w:r w:rsidRPr="000D70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7075">
        <w:rPr>
          <w:rFonts w:ascii="Arial" w:hAnsi="Arial" w:cs="Arial"/>
          <w:sz w:val="22"/>
          <w:szCs w:val="22"/>
        </w:rPr>
        <w:t>projekta</w:t>
      </w:r>
      <w:proofErr w:type="spellEnd"/>
      <w:r w:rsidR="00F119CF" w:rsidRPr="000D7075">
        <w:rPr>
          <w:rFonts w:ascii="Arial" w:hAnsi="Arial" w:cs="Arial"/>
          <w:sz w:val="22"/>
          <w:szCs w:val="22"/>
        </w:rPr>
        <w:t>/</w:t>
      </w:r>
      <w:proofErr w:type="spellStart"/>
      <w:r w:rsidR="00F119CF" w:rsidRPr="000D7075">
        <w:rPr>
          <w:rFonts w:ascii="Arial" w:hAnsi="Arial" w:cs="Arial"/>
          <w:sz w:val="22"/>
          <w:szCs w:val="22"/>
        </w:rPr>
        <w:t>programa</w:t>
      </w:r>
      <w:proofErr w:type="spellEnd"/>
      <w:r w:rsidR="00651B8A">
        <w:rPr>
          <w:rFonts w:ascii="Arial" w:hAnsi="Arial" w:cs="Arial"/>
          <w:sz w:val="22"/>
          <w:szCs w:val="22"/>
        </w:rPr>
        <w:t>/</w:t>
      </w:r>
      <w:proofErr w:type="spellStart"/>
      <w:r w:rsidR="00651B8A">
        <w:rPr>
          <w:rFonts w:ascii="Arial" w:hAnsi="Arial" w:cs="Arial"/>
          <w:sz w:val="22"/>
          <w:szCs w:val="22"/>
        </w:rPr>
        <w:t>sajma</w:t>
      </w:r>
      <w:proofErr w:type="spellEnd"/>
      <w:r w:rsidRPr="000D7075">
        <w:rPr>
          <w:rFonts w:ascii="Arial" w:hAnsi="Arial" w:cs="Arial"/>
          <w:sz w:val="22"/>
          <w:szCs w:val="22"/>
        </w:rPr>
        <w:t xml:space="preserve"> koji je </w:t>
      </w:r>
      <w:proofErr w:type="spellStart"/>
      <w:r w:rsidRPr="000D7075">
        <w:rPr>
          <w:rFonts w:ascii="Arial" w:hAnsi="Arial" w:cs="Arial"/>
          <w:sz w:val="22"/>
          <w:szCs w:val="22"/>
        </w:rPr>
        <w:t>predmetom</w:t>
      </w:r>
      <w:proofErr w:type="spellEnd"/>
      <w:r w:rsidRPr="000D70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7075">
        <w:rPr>
          <w:rFonts w:ascii="Arial" w:hAnsi="Arial" w:cs="Arial"/>
          <w:sz w:val="22"/>
          <w:szCs w:val="22"/>
        </w:rPr>
        <w:t>dodjele</w:t>
      </w:r>
      <w:proofErr w:type="spellEnd"/>
      <w:r w:rsidRPr="000D70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7075">
        <w:rPr>
          <w:rFonts w:ascii="Arial" w:hAnsi="Arial" w:cs="Arial"/>
          <w:sz w:val="22"/>
          <w:szCs w:val="22"/>
        </w:rPr>
        <w:t>financijskih</w:t>
      </w:r>
      <w:proofErr w:type="spellEnd"/>
      <w:r w:rsidRPr="000D70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7075">
        <w:rPr>
          <w:rFonts w:ascii="Arial" w:hAnsi="Arial" w:cs="Arial"/>
          <w:sz w:val="22"/>
          <w:szCs w:val="22"/>
        </w:rPr>
        <w:t>sredstava</w:t>
      </w:r>
      <w:proofErr w:type="spellEnd"/>
      <w:r w:rsidR="00E33A4C" w:rsidRPr="000D7075">
        <w:rPr>
          <w:rFonts w:ascii="Arial" w:hAnsi="Arial" w:cs="Arial"/>
          <w:sz w:val="22"/>
          <w:szCs w:val="22"/>
        </w:rPr>
        <w:t>;</w:t>
      </w:r>
      <w:r w:rsidRPr="000D7075">
        <w:rPr>
          <w:rFonts w:ascii="Arial" w:hAnsi="Arial" w:cs="Arial"/>
          <w:sz w:val="22"/>
          <w:szCs w:val="22"/>
        </w:rPr>
        <w:t xml:space="preserve"> </w:t>
      </w:r>
    </w:p>
    <w:p w14:paraId="437582D6" w14:textId="77777777" w:rsidR="00EF20B9" w:rsidRPr="00B034F6" w:rsidRDefault="007B11E5" w:rsidP="00890134">
      <w:pPr>
        <w:pStyle w:val="Odlomakpopisa"/>
        <w:numPr>
          <w:ilvl w:val="0"/>
          <w:numId w:val="15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B034F6">
        <w:rPr>
          <w:rFonts w:ascii="Arial" w:hAnsi="Arial" w:cs="Arial"/>
          <w:sz w:val="22"/>
          <w:szCs w:val="22"/>
        </w:rPr>
        <w:t>umjereni i opravdani troškovi</w:t>
      </w:r>
      <w:r w:rsidR="00E33A4C">
        <w:rPr>
          <w:rFonts w:ascii="Arial" w:hAnsi="Arial" w:cs="Arial"/>
          <w:sz w:val="22"/>
          <w:szCs w:val="22"/>
        </w:rPr>
        <w:t>;</w:t>
      </w:r>
    </w:p>
    <w:p w14:paraId="0E2924AF" w14:textId="4D768DCB" w:rsidR="00EF20B9" w:rsidRPr="00B034F6" w:rsidRDefault="007B11E5" w:rsidP="00890134">
      <w:pPr>
        <w:pStyle w:val="Odlomakpopisa"/>
        <w:numPr>
          <w:ilvl w:val="0"/>
          <w:numId w:val="15"/>
        </w:numPr>
        <w:ind w:left="851"/>
        <w:jc w:val="both"/>
        <w:rPr>
          <w:rFonts w:ascii="Arial" w:hAnsi="Arial" w:cs="Arial"/>
          <w:sz w:val="22"/>
          <w:szCs w:val="22"/>
        </w:rPr>
      </w:pPr>
      <w:proofErr w:type="spellStart"/>
      <w:r w:rsidRPr="00B034F6">
        <w:rPr>
          <w:rFonts w:ascii="Arial" w:hAnsi="Arial" w:cs="Arial"/>
          <w:sz w:val="22"/>
          <w:szCs w:val="22"/>
        </w:rPr>
        <w:t>troškovi</w:t>
      </w:r>
      <w:proofErr w:type="spellEnd"/>
      <w:r w:rsidRPr="00B034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034F6">
        <w:rPr>
          <w:rFonts w:ascii="Arial" w:hAnsi="Arial" w:cs="Arial"/>
          <w:sz w:val="22"/>
          <w:szCs w:val="22"/>
        </w:rPr>
        <w:t>navedeni</w:t>
      </w:r>
      <w:proofErr w:type="spellEnd"/>
      <w:r w:rsidRPr="00B034F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034F6">
        <w:rPr>
          <w:rFonts w:ascii="Arial" w:hAnsi="Arial" w:cs="Arial"/>
          <w:sz w:val="22"/>
          <w:szCs w:val="22"/>
        </w:rPr>
        <w:t>ukupnom</w:t>
      </w:r>
      <w:proofErr w:type="spellEnd"/>
      <w:r w:rsidRPr="00B034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034F6">
        <w:rPr>
          <w:rFonts w:ascii="Arial" w:hAnsi="Arial" w:cs="Arial"/>
          <w:sz w:val="22"/>
          <w:szCs w:val="22"/>
        </w:rPr>
        <w:t>predviđenom</w:t>
      </w:r>
      <w:proofErr w:type="spellEnd"/>
      <w:r w:rsidRPr="00B034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034F6">
        <w:rPr>
          <w:rFonts w:ascii="Arial" w:hAnsi="Arial" w:cs="Arial"/>
          <w:sz w:val="22"/>
          <w:szCs w:val="22"/>
        </w:rPr>
        <w:t>proračunu</w:t>
      </w:r>
      <w:proofErr w:type="spellEnd"/>
      <w:r w:rsidRPr="00B034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034F6">
        <w:rPr>
          <w:rFonts w:ascii="Arial" w:hAnsi="Arial" w:cs="Arial"/>
          <w:sz w:val="22"/>
          <w:szCs w:val="22"/>
        </w:rPr>
        <w:t>projekta</w:t>
      </w:r>
      <w:proofErr w:type="spellEnd"/>
      <w:r w:rsidR="00411861">
        <w:rPr>
          <w:rFonts w:ascii="Arial" w:hAnsi="Arial" w:cs="Arial"/>
          <w:sz w:val="22"/>
          <w:szCs w:val="22"/>
        </w:rPr>
        <w:t>/</w:t>
      </w:r>
      <w:proofErr w:type="spellStart"/>
      <w:r w:rsidR="00411861">
        <w:rPr>
          <w:rFonts w:ascii="Arial" w:hAnsi="Arial" w:cs="Arial"/>
          <w:sz w:val="22"/>
          <w:szCs w:val="22"/>
        </w:rPr>
        <w:t>programa</w:t>
      </w:r>
      <w:proofErr w:type="spellEnd"/>
      <w:r w:rsidR="00651B8A">
        <w:rPr>
          <w:rFonts w:ascii="Arial" w:hAnsi="Arial" w:cs="Arial"/>
          <w:sz w:val="22"/>
          <w:szCs w:val="22"/>
        </w:rPr>
        <w:t>/</w:t>
      </w:r>
      <w:proofErr w:type="spellStart"/>
      <w:r w:rsidR="00651B8A">
        <w:rPr>
          <w:rFonts w:ascii="Arial" w:hAnsi="Arial" w:cs="Arial"/>
          <w:sz w:val="22"/>
          <w:szCs w:val="22"/>
        </w:rPr>
        <w:t>sajma</w:t>
      </w:r>
      <w:proofErr w:type="spellEnd"/>
      <w:r w:rsidR="00F119CF" w:rsidRPr="00B034F6">
        <w:rPr>
          <w:rFonts w:ascii="Arial" w:hAnsi="Arial" w:cs="Arial"/>
          <w:sz w:val="22"/>
          <w:szCs w:val="22"/>
        </w:rPr>
        <w:t>.</w:t>
      </w:r>
      <w:r w:rsidRPr="00B034F6">
        <w:rPr>
          <w:rFonts w:ascii="Arial" w:hAnsi="Arial" w:cs="Arial"/>
          <w:sz w:val="22"/>
          <w:szCs w:val="22"/>
        </w:rPr>
        <w:t xml:space="preserve"> </w:t>
      </w:r>
    </w:p>
    <w:p w14:paraId="5B71185A" w14:textId="77777777" w:rsidR="00EF20B9" w:rsidRDefault="00EF20B9" w:rsidP="00EF20B9">
      <w:pPr>
        <w:jc w:val="both"/>
        <w:rPr>
          <w:rFonts w:ascii="Arial" w:hAnsi="Arial" w:cs="Arial"/>
          <w:sz w:val="22"/>
          <w:szCs w:val="22"/>
        </w:rPr>
      </w:pPr>
    </w:p>
    <w:p w14:paraId="1CC0192D" w14:textId="0A929181" w:rsidR="00F119CF" w:rsidRDefault="007B11E5" w:rsidP="00EF20B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B11E5">
        <w:rPr>
          <w:rFonts w:ascii="Arial" w:hAnsi="Arial" w:cs="Arial"/>
          <w:sz w:val="22"/>
          <w:szCs w:val="22"/>
        </w:rPr>
        <w:lastRenderedPageBreak/>
        <w:t>Troškovi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1E5">
        <w:rPr>
          <w:rFonts w:ascii="Arial" w:hAnsi="Arial" w:cs="Arial"/>
          <w:sz w:val="22"/>
          <w:szCs w:val="22"/>
        </w:rPr>
        <w:t>nastali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B11E5">
        <w:rPr>
          <w:rFonts w:ascii="Arial" w:hAnsi="Arial" w:cs="Arial"/>
          <w:sz w:val="22"/>
          <w:szCs w:val="22"/>
        </w:rPr>
        <w:t>razdoblju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od 01.01.20</w:t>
      </w:r>
      <w:r w:rsidR="00EF20B9">
        <w:rPr>
          <w:rFonts w:ascii="Arial" w:hAnsi="Arial" w:cs="Arial"/>
          <w:sz w:val="22"/>
          <w:szCs w:val="22"/>
        </w:rPr>
        <w:t>2</w:t>
      </w:r>
      <w:r w:rsidR="00651B8A">
        <w:rPr>
          <w:rFonts w:ascii="Arial" w:hAnsi="Arial" w:cs="Arial"/>
          <w:sz w:val="22"/>
          <w:szCs w:val="22"/>
        </w:rPr>
        <w:t>3</w:t>
      </w:r>
      <w:r w:rsidRPr="007B11E5">
        <w:rPr>
          <w:rFonts w:ascii="Arial" w:hAnsi="Arial" w:cs="Arial"/>
          <w:sz w:val="22"/>
          <w:szCs w:val="22"/>
        </w:rPr>
        <w:t xml:space="preserve">. do zaključivanja ugovora </w:t>
      </w:r>
      <w:proofErr w:type="spellStart"/>
      <w:r w:rsidRPr="007B11E5">
        <w:rPr>
          <w:rFonts w:ascii="Arial" w:hAnsi="Arial" w:cs="Arial"/>
          <w:sz w:val="22"/>
          <w:szCs w:val="22"/>
        </w:rPr>
        <w:t>prihvatljivi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1E5">
        <w:rPr>
          <w:rFonts w:ascii="Arial" w:hAnsi="Arial" w:cs="Arial"/>
          <w:sz w:val="22"/>
          <w:szCs w:val="22"/>
        </w:rPr>
        <w:t>su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B11E5">
        <w:rPr>
          <w:rFonts w:ascii="Arial" w:hAnsi="Arial" w:cs="Arial"/>
          <w:sz w:val="22"/>
          <w:szCs w:val="22"/>
        </w:rPr>
        <w:t>sufinanciranje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1E5">
        <w:rPr>
          <w:rFonts w:ascii="Arial" w:hAnsi="Arial" w:cs="Arial"/>
          <w:sz w:val="22"/>
          <w:szCs w:val="22"/>
        </w:rPr>
        <w:t>sredstvima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1E5">
        <w:rPr>
          <w:rFonts w:ascii="Arial" w:hAnsi="Arial" w:cs="Arial"/>
          <w:sz w:val="22"/>
          <w:szCs w:val="22"/>
        </w:rPr>
        <w:t>ov</w:t>
      </w:r>
      <w:r w:rsidR="005A6A97">
        <w:rPr>
          <w:rFonts w:ascii="Arial" w:hAnsi="Arial" w:cs="Arial"/>
          <w:sz w:val="22"/>
          <w:szCs w:val="22"/>
        </w:rPr>
        <w:t>e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A97">
        <w:rPr>
          <w:rFonts w:ascii="Arial" w:hAnsi="Arial" w:cs="Arial"/>
          <w:sz w:val="22"/>
          <w:szCs w:val="22"/>
        </w:rPr>
        <w:t>Odluke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1E5">
        <w:rPr>
          <w:rFonts w:ascii="Arial" w:hAnsi="Arial" w:cs="Arial"/>
          <w:sz w:val="22"/>
          <w:szCs w:val="22"/>
        </w:rPr>
        <w:t>ukoliko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1E5">
        <w:rPr>
          <w:rFonts w:ascii="Arial" w:hAnsi="Arial" w:cs="Arial"/>
          <w:sz w:val="22"/>
          <w:szCs w:val="22"/>
        </w:rPr>
        <w:t>su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1E5">
        <w:rPr>
          <w:rFonts w:ascii="Arial" w:hAnsi="Arial" w:cs="Arial"/>
          <w:sz w:val="22"/>
          <w:szCs w:val="22"/>
        </w:rPr>
        <w:t>nastali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B11E5">
        <w:rPr>
          <w:rFonts w:ascii="Arial" w:hAnsi="Arial" w:cs="Arial"/>
          <w:sz w:val="22"/>
          <w:szCs w:val="22"/>
        </w:rPr>
        <w:t>svrhu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1E5">
        <w:rPr>
          <w:rFonts w:ascii="Arial" w:hAnsi="Arial" w:cs="Arial"/>
          <w:sz w:val="22"/>
          <w:szCs w:val="22"/>
        </w:rPr>
        <w:t>provedbe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1E5">
        <w:rPr>
          <w:rFonts w:ascii="Arial" w:hAnsi="Arial" w:cs="Arial"/>
          <w:sz w:val="22"/>
          <w:szCs w:val="22"/>
        </w:rPr>
        <w:t>aktivnosti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1E5">
        <w:rPr>
          <w:rFonts w:ascii="Arial" w:hAnsi="Arial" w:cs="Arial"/>
          <w:sz w:val="22"/>
          <w:szCs w:val="22"/>
        </w:rPr>
        <w:t>prijavljenog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1E5">
        <w:rPr>
          <w:rFonts w:ascii="Arial" w:hAnsi="Arial" w:cs="Arial"/>
          <w:sz w:val="22"/>
          <w:szCs w:val="22"/>
        </w:rPr>
        <w:t>i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1E5">
        <w:rPr>
          <w:rFonts w:ascii="Arial" w:hAnsi="Arial" w:cs="Arial"/>
          <w:sz w:val="22"/>
          <w:szCs w:val="22"/>
        </w:rPr>
        <w:t>ugovorenog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1E5">
        <w:rPr>
          <w:rFonts w:ascii="Arial" w:hAnsi="Arial" w:cs="Arial"/>
          <w:sz w:val="22"/>
          <w:szCs w:val="22"/>
        </w:rPr>
        <w:t>projekta</w:t>
      </w:r>
      <w:proofErr w:type="spellEnd"/>
      <w:r w:rsidR="00F119CF">
        <w:rPr>
          <w:rFonts w:ascii="Arial" w:hAnsi="Arial" w:cs="Arial"/>
          <w:sz w:val="22"/>
          <w:szCs w:val="22"/>
        </w:rPr>
        <w:t>/</w:t>
      </w:r>
      <w:proofErr w:type="spellStart"/>
      <w:r w:rsidR="00F119CF">
        <w:rPr>
          <w:rFonts w:ascii="Arial" w:hAnsi="Arial" w:cs="Arial"/>
          <w:sz w:val="22"/>
          <w:szCs w:val="22"/>
        </w:rPr>
        <w:t>programa</w:t>
      </w:r>
      <w:proofErr w:type="spellEnd"/>
      <w:r w:rsidR="00651B8A">
        <w:rPr>
          <w:rFonts w:ascii="Arial" w:hAnsi="Arial" w:cs="Arial"/>
          <w:sz w:val="22"/>
          <w:szCs w:val="22"/>
        </w:rPr>
        <w:t>/</w:t>
      </w:r>
      <w:proofErr w:type="spellStart"/>
      <w:r w:rsidR="00651B8A">
        <w:rPr>
          <w:rFonts w:ascii="Arial" w:hAnsi="Arial" w:cs="Arial"/>
          <w:sz w:val="22"/>
          <w:szCs w:val="22"/>
        </w:rPr>
        <w:t>sajma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1E5">
        <w:rPr>
          <w:rFonts w:ascii="Arial" w:hAnsi="Arial" w:cs="Arial"/>
          <w:sz w:val="22"/>
          <w:szCs w:val="22"/>
        </w:rPr>
        <w:t>te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1E5">
        <w:rPr>
          <w:rFonts w:ascii="Arial" w:hAnsi="Arial" w:cs="Arial"/>
          <w:sz w:val="22"/>
          <w:szCs w:val="22"/>
        </w:rPr>
        <w:t>ukoliko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1E5">
        <w:rPr>
          <w:rFonts w:ascii="Arial" w:hAnsi="Arial" w:cs="Arial"/>
          <w:sz w:val="22"/>
          <w:szCs w:val="22"/>
        </w:rPr>
        <w:t>su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u skladu sa propisanim uvjetima </w:t>
      </w:r>
      <w:r w:rsidR="00446580">
        <w:rPr>
          <w:rFonts w:ascii="Arial" w:hAnsi="Arial" w:cs="Arial"/>
          <w:sz w:val="22"/>
          <w:szCs w:val="22"/>
        </w:rPr>
        <w:t>javnog poziva</w:t>
      </w:r>
      <w:r w:rsidR="00F119CF">
        <w:rPr>
          <w:rFonts w:ascii="Arial" w:hAnsi="Arial" w:cs="Arial"/>
          <w:sz w:val="22"/>
          <w:szCs w:val="22"/>
        </w:rPr>
        <w:t>.</w:t>
      </w:r>
    </w:p>
    <w:p w14:paraId="10929D15" w14:textId="77777777" w:rsidR="00EF20B9" w:rsidRDefault="007B11E5" w:rsidP="00EF20B9">
      <w:pPr>
        <w:jc w:val="both"/>
        <w:rPr>
          <w:rFonts w:ascii="Arial" w:hAnsi="Arial" w:cs="Arial"/>
          <w:sz w:val="22"/>
          <w:szCs w:val="22"/>
        </w:rPr>
      </w:pPr>
      <w:r w:rsidRPr="007B11E5">
        <w:rPr>
          <w:rFonts w:ascii="Arial" w:hAnsi="Arial" w:cs="Arial"/>
          <w:sz w:val="22"/>
          <w:szCs w:val="22"/>
        </w:rPr>
        <w:t xml:space="preserve"> </w:t>
      </w:r>
    </w:p>
    <w:p w14:paraId="63A0D7EA" w14:textId="77777777" w:rsidR="00EF20B9" w:rsidRDefault="007B11E5" w:rsidP="006F3EC5">
      <w:pPr>
        <w:jc w:val="both"/>
        <w:rPr>
          <w:rFonts w:ascii="Arial" w:hAnsi="Arial" w:cs="Arial"/>
          <w:sz w:val="22"/>
          <w:szCs w:val="22"/>
        </w:rPr>
      </w:pPr>
      <w:r w:rsidRPr="007B11E5">
        <w:rPr>
          <w:rFonts w:ascii="Arial" w:hAnsi="Arial" w:cs="Arial"/>
          <w:sz w:val="22"/>
          <w:szCs w:val="22"/>
        </w:rPr>
        <w:t xml:space="preserve">Kategorije prihvatljivih troškova: </w:t>
      </w:r>
    </w:p>
    <w:p w14:paraId="2C880912" w14:textId="77777777" w:rsidR="00FC6D57" w:rsidRDefault="00FC6D57" w:rsidP="006F3EC5">
      <w:pPr>
        <w:jc w:val="both"/>
        <w:rPr>
          <w:rFonts w:ascii="Arial" w:hAnsi="Arial" w:cs="Arial"/>
          <w:sz w:val="22"/>
          <w:szCs w:val="22"/>
        </w:rPr>
      </w:pPr>
    </w:p>
    <w:p w14:paraId="58AD228D" w14:textId="68C39A09" w:rsidR="00EF20B9" w:rsidRDefault="007B11E5" w:rsidP="00890134">
      <w:pPr>
        <w:pStyle w:val="Odlomakpopisa"/>
        <w:numPr>
          <w:ilvl w:val="0"/>
          <w:numId w:val="29"/>
        </w:numPr>
        <w:ind w:left="851"/>
        <w:jc w:val="both"/>
        <w:rPr>
          <w:rFonts w:ascii="Arial" w:hAnsi="Arial" w:cs="Arial"/>
          <w:sz w:val="22"/>
          <w:szCs w:val="22"/>
        </w:rPr>
      </w:pPr>
      <w:proofErr w:type="spellStart"/>
      <w:r w:rsidRPr="004E45D8">
        <w:rPr>
          <w:rFonts w:ascii="Arial" w:hAnsi="Arial" w:cs="Arial"/>
          <w:sz w:val="22"/>
          <w:szCs w:val="22"/>
        </w:rPr>
        <w:t>ljudski</w:t>
      </w:r>
      <w:proofErr w:type="spellEnd"/>
      <w:r w:rsidRPr="004E45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45D8">
        <w:rPr>
          <w:rFonts w:ascii="Arial" w:hAnsi="Arial" w:cs="Arial"/>
          <w:sz w:val="22"/>
          <w:szCs w:val="22"/>
        </w:rPr>
        <w:t>resursi</w:t>
      </w:r>
      <w:proofErr w:type="spellEnd"/>
      <w:r w:rsidRPr="004E45D8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E45D8">
        <w:rPr>
          <w:rFonts w:ascii="Arial" w:hAnsi="Arial" w:cs="Arial"/>
          <w:sz w:val="22"/>
          <w:szCs w:val="22"/>
        </w:rPr>
        <w:t>naknade</w:t>
      </w:r>
      <w:proofErr w:type="spellEnd"/>
      <w:r w:rsidRPr="004E45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45D8">
        <w:rPr>
          <w:rFonts w:ascii="Arial" w:hAnsi="Arial" w:cs="Arial"/>
          <w:sz w:val="22"/>
          <w:szCs w:val="22"/>
        </w:rPr>
        <w:t>voditelju</w:t>
      </w:r>
      <w:proofErr w:type="spellEnd"/>
      <w:r w:rsidRPr="004E45D8">
        <w:rPr>
          <w:rFonts w:ascii="Arial" w:hAnsi="Arial" w:cs="Arial"/>
          <w:sz w:val="22"/>
          <w:szCs w:val="22"/>
        </w:rPr>
        <w:t>/</w:t>
      </w:r>
      <w:proofErr w:type="spellStart"/>
      <w:r w:rsidRPr="004E45D8">
        <w:rPr>
          <w:rFonts w:ascii="Arial" w:hAnsi="Arial" w:cs="Arial"/>
          <w:sz w:val="22"/>
          <w:szCs w:val="22"/>
        </w:rPr>
        <w:t>ici</w:t>
      </w:r>
      <w:proofErr w:type="spellEnd"/>
      <w:r w:rsidRPr="004E45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45D8">
        <w:rPr>
          <w:rFonts w:ascii="Arial" w:hAnsi="Arial" w:cs="Arial"/>
          <w:sz w:val="22"/>
          <w:szCs w:val="22"/>
        </w:rPr>
        <w:t>projekta</w:t>
      </w:r>
      <w:proofErr w:type="spellEnd"/>
      <w:r w:rsidR="00446580" w:rsidRPr="004E45D8">
        <w:rPr>
          <w:rFonts w:ascii="Arial" w:hAnsi="Arial" w:cs="Arial"/>
          <w:sz w:val="22"/>
          <w:szCs w:val="22"/>
        </w:rPr>
        <w:t>/</w:t>
      </w:r>
      <w:proofErr w:type="spellStart"/>
      <w:r w:rsidR="00446580" w:rsidRPr="004E45D8">
        <w:rPr>
          <w:rFonts w:ascii="Arial" w:hAnsi="Arial" w:cs="Arial"/>
          <w:sz w:val="22"/>
          <w:szCs w:val="22"/>
        </w:rPr>
        <w:t>programa</w:t>
      </w:r>
      <w:proofErr w:type="spellEnd"/>
      <w:r w:rsidR="00651B8A">
        <w:rPr>
          <w:rFonts w:ascii="Arial" w:hAnsi="Arial" w:cs="Arial"/>
          <w:sz w:val="22"/>
          <w:szCs w:val="22"/>
        </w:rPr>
        <w:t>/</w:t>
      </w:r>
      <w:proofErr w:type="spellStart"/>
      <w:r w:rsidR="00651B8A">
        <w:rPr>
          <w:rFonts w:ascii="Arial" w:hAnsi="Arial" w:cs="Arial"/>
          <w:sz w:val="22"/>
          <w:szCs w:val="22"/>
        </w:rPr>
        <w:t>sajma</w:t>
      </w:r>
      <w:proofErr w:type="spellEnd"/>
      <w:r w:rsidR="006F3E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45D8">
        <w:rPr>
          <w:rFonts w:ascii="Arial" w:hAnsi="Arial" w:cs="Arial"/>
          <w:sz w:val="22"/>
          <w:szCs w:val="22"/>
        </w:rPr>
        <w:t>te</w:t>
      </w:r>
      <w:proofErr w:type="spellEnd"/>
      <w:r w:rsidRPr="004E45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3EC5">
        <w:rPr>
          <w:rFonts w:ascii="Arial" w:hAnsi="Arial" w:cs="Arial"/>
          <w:sz w:val="22"/>
          <w:szCs w:val="22"/>
        </w:rPr>
        <w:t>iz</w:t>
      </w:r>
      <w:r w:rsidRPr="004E45D8">
        <w:rPr>
          <w:rFonts w:ascii="Arial" w:hAnsi="Arial" w:cs="Arial"/>
          <w:sz w:val="22"/>
          <w:szCs w:val="22"/>
        </w:rPr>
        <w:t>voditeljima</w:t>
      </w:r>
      <w:proofErr w:type="spellEnd"/>
      <w:r w:rsidRPr="004E45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45D8">
        <w:rPr>
          <w:rFonts w:ascii="Arial" w:hAnsi="Arial" w:cs="Arial"/>
          <w:sz w:val="22"/>
          <w:szCs w:val="22"/>
        </w:rPr>
        <w:t>aktivnosti</w:t>
      </w:r>
      <w:proofErr w:type="spellEnd"/>
      <w:r w:rsidRPr="004E45D8">
        <w:rPr>
          <w:rFonts w:ascii="Arial" w:hAnsi="Arial" w:cs="Arial"/>
          <w:sz w:val="22"/>
          <w:szCs w:val="22"/>
        </w:rPr>
        <w:t>)</w:t>
      </w:r>
      <w:r w:rsidR="006F3EC5">
        <w:rPr>
          <w:rFonts w:ascii="Arial" w:hAnsi="Arial" w:cs="Arial"/>
          <w:sz w:val="22"/>
          <w:szCs w:val="22"/>
        </w:rPr>
        <w:t xml:space="preserve">, </w:t>
      </w:r>
      <w:r w:rsidRPr="004E45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1E5">
        <w:rPr>
          <w:rFonts w:ascii="Arial" w:hAnsi="Arial" w:cs="Arial"/>
          <w:sz w:val="22"/>
          <w:szCs w:val="22"/>
        </w:rPr>
        <w:t>putovanja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(putni troškovi, dnevnice i troškovi smještaja za potrebe obavljanja projektnih</w:t>
      </w:r>
      <w:r w:rsidR="00F119CF">
        <w:rPr>
          <w:rFonts w:ascii="Arial" w:hAnsi="Arial" w:cs="Arial"/>
          <w:sz w:val="22"/>
          <w:szCs w:val="22"/>
        </w:rPr>
        <w:t>/programskih</w:t>
      </w:r>
      <w:r w:rsidRPr="007B11E5">
        <w:rPr>
          <w:rFonts w:ascii="Arial" w:hAnsi="Arial" w:cs="Arial"/>
          <w:sz w:val="22"/>
          <w:szCs w:val="22"/>
        </w:rPr>
        <w:t xml:space="preserve"> aktivnosti)</w:t>
      </w:r>
      <w:r w:rsidR="00F2790F">
        <w:rPr>
          <w:rFonts w:ascii="Arial" w:hAnsi="Arial" w:cs="Arial"/>
          <w:sz w:val="22"/>
          <w:szCs w:val="22"/>
        </w:rPr>
        <w:t>;</w:t>
      </w:r>
      <w:r w:rsidRPr="007B11E5">
        <w:rPr>
          <w:rFonts w:ascii="Arial" w:hAnsi="Arial" w:cs="Arial"/>
          <w:sz w:val="22"/>
          <w:szCs w:val="22"/>
        </w:rPr>
        <w:t xml:space="preserve"> </w:t>
      </w:r>
    </w:p>
    <w:p w14:paraId="05135990" w14:textId="77777777" w:rsidR="00EF20B9" w:rsidRPr="002A1C2F" w:rsidRDefault="007B11E5" w:rsidP="00890134">
      <w:pPr>
        <w:pStyle w:val="Odlomakpopisa"/>
        <w:numPr>
          <w:ilvl w:val="0"/>
          <w:numId w:val="2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2A1C2F">
        <w:rPr>
          <w:rFonts w:ascii="Arial" w:hAnsi="Arial" w:cs="Arial"/>
          <w:sz w:val="22"/>
          <w:szCs w:val="22"/>
        </w:rPr>
        <w:t>oprema i roba</w:t>
      </w:r>
      <w:r w:rsidR="00F2790F" w:rsidRPr="002A1C2F">
        <w:rPr>
          <w:rFonts w:ascii="Arial" w:hAnsi="Arial" w:cs="Arial"/>
          <w:sz w:val="22"/>
          <w:szCs w:val="22"/>
        </w:rPr>
        <w:t>;</w:t>
      </w:r>
      <w:r w:rsidRPr="002A1C2F">
        <w:rPr>
          <w:rFonts w:ascii="Arial" w:hAnsi="Arial" w:cs="Arial"/>
          <w:sz w:val="22"/>
          <w:szCs w:val="22"/>
        </w:rPr>
        <w:t xml:space="preserve">  </w:t>
      </w:r>
    </w:p>
    <w:p w14:paraId="525F90B9" w14:textId="6A95D82D" w:rsidR="00EF20B9" w:rsidRPr="002A1C2F" w:rsidRDefault="007B11E5" w:rsidP="00890134">
      <w:pPr>
        <w:pStyle w:val="Odlomakpopisa"/>
        <w:numPr>
          <w:ilvl w:val="0"/>
          <w:numId w:val="2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2A1C2F">
        <w:rPr>
          <w:rFonts w:ascii="Arial" w:hAnsi="Arial" w:cs="Arial"/>
          <w:sz w:val="22"/>
          <w:szCs w:val="22"/>
        </w:rPr>
        <w:t xml:space="preserve">ostali troškovi, usluge (kampanje, troškovi praćenja i vrednovanja provedbe projekta, drugi troškovi neophodni i </w:t>
      </w:r>
      <w:proofErr w:type="spellStart"/>
      <w:r w:rsidRPr="002A1C2F">
        <w:rPr>
          <w:rFonts w:ascii="Arial" w:hAnsi="Arial" w:cs="Arial"/>
          <w:sz w:val="22"/>
          <w:szCs w:val="22"/>
        </w:rPr>
        <w:t>neposredno</w:t>
      </w:r>
      <w:proofErr w:type="spellEnd"/>
      <w:r w:rsidRPr="002A1C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1C2F">
        <w:rPr>
          <w:rFonts w:ascii="Arial" w:hAnsi="Arial" w:cs="Arial"/>
          <w:sz w:val="22"/>
          <w:szCs w:val="22"/>
        </w:rPr>
        <w:t>vezani</w:t>
      </w:r>
      <w:proofErr w:type="spellEnd"/>
      <w:r w:rsidRPr="002A1C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1C2F">
        <w:rPr>
          <w:rFonts w:ascii="Arial" w:hAnsi="Arial" w:cs="Arial"/>
          <w:sz w:val="22"/>
          <w:szCs w:val="22"/>
        </w:rPr>
        <w:t>i</w:t>
      </w:r>
      <w:proofErr w:type="spellEnd"/>
      <w:r w:rsidRPr="002A1C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1C2F">
        <w:rPr>
          <w:rFonts w:ascii="Arial" w:hAnsi="Arial" w:cs="Arial"/>
          <w:sz w:val="22"/>
          <w:szCs w:val="22"/>
        </w:rPr>
        <w:t>nužni</w:t>
      </w:r>
      <w:proofErr w:type="spellEnd"/>
      <w:r w:rsidRPr="002A1C2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2A1C2F">
        <w:rPr>
          <w:rFonts w:ascii="Arial" w:hAnsi="Arial" w:cs="Arial"/>
          <w:sz w:val="22"/>
          <w:szCs w:val="22"/>
        </w:rPr>
        <w:t>provedbu</w:t>
      </w:r>
      <w:proofErr w:type="spellEnd"/>
      <w:r w:rsidRPr="002A1C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1C2F">
        <w:rPr>
          <w:rFonts w:ascii="Arial" w:hAnsi="Arial" w:cs="Arial"/>
          <w:sz w:val="22"/>
          <w:szCs w:val="22"/>
        </w:rPr>
        <w:t>projektnih</w:t>
      </w:r>
      <w:proofErr w:type="spellEnd"/>
      <w:r w:rsidR="00F119CF" w:rsidRPr="002A1C2F">
        <w:rPr>
          <w:rFonts w:ascii="Arial" w:hAnsi="Arial" w:cs="Arial"/>
          <w:sz w:val="22"/>
          <w:szCs w:val="22"/>
        </w:rPr>
        <w:t>/pro</w:t>
      </w:r>
      <w:r w:rsidR="006F3EC5" w:rsidRPr="002A1C2F">
        <w:rPr>
          <w:rFonts w:ascii="Arial" w:hAnsi="Arial" w:cs="Arial"/>
          <w:sz w:val="22"/>
          <w:szCs w:val="22"/>
        </w:rPr>
        <w:t>-</w:t>
      </w:r>
      <w:proofErr w:type="spellStart"/>
      <w:r w:rsidR="00F119CF" w:rsidRPr="002A1C2F">
        <w:rPr>
          <w:rFonts w:ascii="Arial" w:hAnsi="Arial" w:cs="Arial"/>
          <w:sz w:val="22"/>
          <w:szCs w:val="22"/>
        </w:rPr>
        <w:t>gramskih</w:t>
      </w:r>
      <w:proofErr w:type="spellEnd"/>
      <w:r w:rsidR="00651B8A">
        <w:rPr>
          <w:rFonts w:ascii="Arial" w:hAnsi="Arial" w:cs="Arial"/>
          <w:sz w:val="22"/>
          <w:szCs w:val="22"/>
        </w:rPr>
        <w:t>/</w:t>
      </w:r>
      <w:proofErr w:type="spellStart"/>
      <w:r w:rsidR="00651B8A">
        <w:rPr>
          <w:rFonts w:ascii="Arial" w:hAnsi="Arial" w:cs="Arial"/>
          <w:sz w:val="22"/>
          <w:szCs w:val="22"/>
        </w:rPr>
        <w:t>sajamskih</w:t>
      </w:r>
      <w:proofErr w:type="spellEnd"/>
      <w:r w:rsidRPr="002A1C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1C2F">
        <w:rPr>
          <w:rFonts w:ascii="Arial" w:hAnsi="Arial" w:cs="Arial"/>
          <w:sz w:val="22"/>
          <w:szCs w:val="22"/>
        </w:rPr>
        <w:t>aktivnosti</w:t>
      </w:r>
      <w:proofErr w:type="spellEnd"/>
      <w:r w:rsidRPr="002A1C2F">
        <w:rPr>
          <w:rFonts w:ascii="Arial" w:hAnsi="Arial" w:cs="Arial"/>
          <w:sz w:val="22"/>
          <w:szCs w:val="22"/>
        </w:rPr>
        <w:t xml:space="preserve"> i sl.). </w:t>
      </w:r>
    </w:p>
    <w:p w14:paraId="373FF7E1" w14:textId="77777777" w:rsidR="00EF20B9" w:rsidRDefault="00EF20B9" w:rsidP="006F3EC5">
      <w:pPr>
        <w:jc w:val="both"/>
        <w:rPr>
          <w:rFonts w:ascii="Arial" w:hAnsi="Arial" w:cs="Arial"/>
          <w:sz w:val="22"/>
          <w:szCs w:val="22"/>
        </w:rPr>
      </w:pPr>
    </w:p>
    <w:p w14:paraId="2C153115" w14:textId="5B554561" w:rsidR="00EF20B9" w:rsidRDefault="007B11E5" w:rsidP="00EF20B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B11E5">
        <w:rPr>
          <w:rFonts w:ascii="Arial" w:hAnsi="Arial" w:cs="Arial"/>
          <w:sz w:val="22"/>
          <w:szCs w:val="22"/>
        </w:rPr>
        <w:t>Prilikom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1E5">
        <w:rPr>
          <w:rFonts w:ascii="Arial" w:hAnsi="Arial" w:cs="Arial"/>
          <w:sz w:val="22"/>
          <w:szCs w:val="22"/>
        </w:rPr>
        <w:t>procjene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1E5">
        <w:rPr>
          <w:rFonts w:ascii="Arial" w:hAnsi="Arial" w:cs="Arial"/>
          <w:sz w:val="22"/>
          <w:szCs w:val="22"/>
        </w:rPr>
        <w:t>projekta</w:t>
      </w:r>
      <w:proofErr w:type="spellEnd"/>
      <w:r w:rsidR="00446580">
        <w:rPr>
          <w:rFonts w:ascii="Arial" w:hAnsi="Arial" w:cs="Arial"/>
          <w:sz w:val="22"/>
          <w:szCs w:val="22"/>
        </w:rPr>
        <w:t>/</w:t>
      </w:r>
      <w:proofErr w:type="spellStart"/>
      <w:r w:rsidR="00446580">
        <w:rPr>
          <w:rFonts w:ascii="Arial" w:hAnsi="Arial" w:cs="Arial"/>
          <w:sz w:val="22"/>
          <w:szCs w:val="22"/>
        </w:rPr>
        <w:t>programa</w:t>
      </w:r>
      <w:proofErr w:type="spellEnd"/>
      <w:r w:rsidR="00651B8A">
        <w:rPr>
          <w:rFonts w:ascii="Arial" w:hAnsi="Arial" w:cs="Arial"/>
          <w:sz w:val="22"/>
          <w:szCs w:val="22"/>
        </w:rPr>
        <w:t>/</w:t>
      </w:r>
      <w:proofErr w:type="spellStart"/>
      <w:r w:rsidR="00651B8A">
        <w:rPr>
          <w:rFonts w:ascii="Arial" w:hAnsi="Arial" w:cs="Arial"/>
          <w:sz w:val="22"/>
          <w:szCs w:val="22"/>
        </w:rPr>
        <w:t>sajma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B11E5">
        <w:rPr>
          <w:rFonts w:ascii="Arial" w:hAnsi="Arial" w:cs="Arial"/>
          <w:sz w:val="22"/>
          <w:szCs w:val="22"/>
        </w:rPr>
        <w:t>ocjenjivat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1E5">
        <w:rPr>
          <w:rFonts w:ascii="Arial" w:hAnsi="Arial" w:cs="Arial"/>
          <w:sz w:val="22"/>
          <w:szCs w:val="22"/>
        </w:rPr>
        <w:t>će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7B11E5">
        <w:rPr>
          <w:rFonts w:ascii="Arial" w:hAnsi="Arial" w:cs="Arial"/>
          <w:sz w:val="22"/>
          <w:szCs w:val="22"/>
        </w:rPr>
        <w:t>potreba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1E5">
        <w:rPr>
          <w:rFonts w:ascii="Arial" w:hAnsi="Arial" w:cs="Arial"/>
          <w:sz w:val="22"/>
          <w:szCs w:val="22"/>
        </w:rPr>
        <w:t>naznačenih</w:t>
      </w:r>
      <w:proofErr w:type="spellEnd"/>
      <w:r w:rsidRPr="007B11E5">
        <w:rPr>
          <w:rFonts w:ascii="Arial" w:hAnsi="Arial" w:cs="Arial"/>
          <w:sz w:val="22"/>
          <w:szCs w:val="22"/>
        </w:rPr>
        <w:t xml:space="preserve"> troškova u odnosu na predviđene aktivnosti, kao i realnost visine navedenih troškova. </w:t>
      </w:r>
    </w:p>
    <w:p w14:paraId="4408AAE6" w14:textId="77777777" w:rsidR="00F119CF" w:rsidRDefault="00F119CF" w:rsidP="00EF20B9">
      <w:pPr>
        <w:jc w:val="both"/>
        <w:rPr>
          <w:rFonts w:ascii="Arial" w:hAnsi="Arial" w:cs="Arial"/>
          <w:sz w:val="22"/>
          <w:szCs w:val="22"/>
        </w:rPr>
      </w:pPr>
    </w:p>
    <w:p w14:paraId="1B912335" w14:textId="77777777" w:rsidR="00EF20B9" w:rsidRDefault="007B11E5" w:rsidP="00EF20B9">
      <w:pPr>
        <w:jc w:val="both"/>
        <w:rPr>
          <w:rFonts w:ascii="Arial" w:hAnsi="Arial" w:cs="Arial"/>
          <w:sz w:val="22"/>
          <w:szCs w:val="22"/>
        </w:rPr>
      </w:pPr>
      <w:r w:rsidRPr="007B11E5">
        <w:rPr>
          <w:rFonts w:ascii="Arial" w:hAnsi="Arial" w:cs="Arial"/>
          <w:sz w:val="22"/>
          <w:szCs w:val="22"/>
        </w:rPr>
        <w:t>Odobrena</w:t>
      </w:r>
      <w:r w:rsidR="00447591">
        <w:rPr>
          <w:rFonts w:ascii="Arial" w:hAnsi="Arial" w:cs="Arial"/>
          <w:sz w:val="22"/>
          <w:szCs w:val="22"/>
        </w:rPr>
        <w:t>,</w:t>
      </w:r>
      <w:r w:rsidRPr="007B11E5">
        <w:rPr>
          <w:rFonts w:ascii="Arial" w:hAnsi="Arial" w:cs="Arial"/>
          <w:sz w:val="22"/>
          <w:szCs w:val="22"/>
        </w:rPr>
        <w:t xml:space="preserve"> a neiskorištena sredstva moraju se vratiti u </w:t>
      </w:r>
      <w:r w:rsidR="00BA2299">
        <w:rPr>
          <w:rFonts w:ascii="Arial" w:hAnsi="Arial" w:cs="Arial"/>
          <w:sz w:val="22"/>
          <w:szCs w:val="22"/>
        </w:rPr>
        <w:t>Županijski</w:t>
      </w:r>
      <w:r w:rsidRPr="007B11E5">
        <w:rPr>
          <w:rFonts w:ascii="Arial" w:hAnsi="Arial" w:cs="Arial"/>
          <w:sz w:val="22"/>
          <w:szCs w:val="22"/>
        </w:rPr>
        <w:t xml:space="preserve"> proračun sukladno pisanim uputama </w:t>
      </w:r>
      <w:r w:rsidR="00BA2299">
        <w:rPr>
          <w:rFonts w:ascii="Arial" w:hAnsi="Arial" w:cs="Arial"/>
          <w:sz w:val="22"/>
          <w:szCs w:val="22"/>
        </w:rPr>
        <w:t>Županije</w:t>
      </w:r>
      <w:r w:rsidRPr="007B11E5">
        <w:rPr>
          <w:rFonts w:ascii="Arial" w:hAnsi="Arial" w:cs="Arial"/>
          <w:sz w:val="22"/>
          <w:szCs w:val="22"/>
        </w:rPr>
        <w:t xml:space="preserve">. </w:t>
      </w:r>
    </w:p>
    <w:p w14:paraId="2A006014" w14:textId="77777777" w:rsidR="00EF20B9" w:rsidRDefault="00EF20B9" w:rsidP="00EF20B9">
      <w:pPr>
        <w:jc w:val="both"/>
        <w:rPr>
          <w:rFonts w:ascii="Arial" w:hAnsi="Arial" w:cs="Arial"/>
          <w:sz w:val="22"/>
          <w:szCs w:val="22"/>
        </w:rPr>
      </w:pPr>
    </w:p>
    <w:p w14:paraId="6B729F1A" w14:textId="77777777" w:rsidR="00BA2299" w:rsidRPr="00B94BB5" w:rsidRDefault="007B11E5" w:rsidP="00EF20B9">
      <w:pPr>
        <w:jc w:val="both"/>
        <w:rPr>
          <w:rFonts w:ascii="Arial" w:hAnsi="Arial" w:cs="Arial"/>
          <w:b/>
          <w:sz w:val="22"/>
          <w:szCs w:val="22"/>
        </w:rPr>
      </w:pPr>
      <w:r w:rsidRPr="00B94BB5">
        <w:rPr>
          <w:rFonts w:ascii="Arial" w:hAnsi="Arial" w:cs="Arial"/>
          <w:b/>
          <w:sz w:val="22"/>
          <w:szCs w:val="22"/>
        </w:rPr>
        <w:t xml:space="preserve">Prihvatljivi </w:t>
      </w:r>
      <w:r w:rsidR="00A715E9">
        <w:rPr>
          <w:rFonts w:ascii="Arial" w:hAnsi="Arial" w:cs="Arial"/>
          <w:b/>
          <w:sz w:val="22"/>
          <w:szCs w:val="22"/>
        </w:rPr>
        <w:t xml:space="preserve">izravni </w:t>
      </w:r>
      <w:r w:rsidRPr="00B94BB5">
        <w:rPr>
          <w:rFonts w:ascii="Arial" w:hAnsi="Arial" w:cs="Arial"/>
          <w:b/>
          <w:sz w:val="22"/>
          <w:szCs w:val="22"/>
        </w:rPr>
        <w:t>troškovi su:</w:t>
      </w:r>
    </w:p>
    <w:p w14:paraId="274E9F5C" w14:textId="77777777" w:rsidR="00BA2299" w:rsidRDefault="00BA2299" w:rsidP="00E2293E">
      <w:pPr>
        <w:jc w:val="both"/>
        <w:rPr>
          <w:rFonts w:ascii="Arial" w:hAnsi="Arial" w:cs="Arial"/>
          <w:sz w:val="22"/>
          <w:szCs w:val="22"/>
        </w:rPr>
      </w:pPr>
    </w:p>
    <w:p w14:paraId="0E444A17" w14:textId="5AA401AE" w:rsidR="00E2293E" w:rsidRDefault="00E2293E" w:rsidP="00E2293E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2293E">
        <w:rPr>
          <w:rFonts w:ascii="Arial" w:hAnsi="Arial" w:cs="Arial"/>
          <w:sz w:val="22"/>
          <w:szCs w:val="22"/>
          <w:lang w:val="hr-HR"/>
        </w:rPr>
        <w:t xml:space="preserve">Pod </w:t>
      </w:r>
      <w:r w:rsidRPr="00E2293E">
        <w:rPr>
          <w:rFonts w:ascii="Arial" w:hAnsi="Arial" w:cs="Arial"/>
          <w:b/>
          <w:sz w:val="22"/>
          <w:szCs w:val="22"/>
          <w:lang w:val="hr-HR"/>
        </w:rPr>
        <w:t xml:space="preserve">prihvatljivim </w:t>
      </w:r>
      <w:r w:rsidR="00151F12">
        <w:rPr>
          <w:rFonts w:ascii="Arial" w:hAnsi="Arial" w:cs="Arial"/>
          <w:b/>
          <w:sz w:val="22"/>
          <w:szCs w:val="22"/>
          <w:lang w:val="hr-HR"/>
        </w:rPr>
        <w:t xml:space="preserve">izravnim </w:t>
      </w:r>
      <w:r w:rsidRPr="00E2293E">
        <w:rPr>
          <w:rFonts w:ascii="Arial" w:hAnsi="Arial" w:cs="Arial"/>
          <w:b/>
          <w:sz w:val="22"/>
          <w:szCs w:val="22"/>
          <w:lang w:val="hr-HR"/>
        </w:rPr>
        <w:t>troškovima</w:t>
      </w:r>
      <w:r w:rsidRPr="00E2293E">
        <w:rPr>
          <w:rFonts w:ascii="Arial" w:hAnsi="Arial" w:cs="Arial"/>
          <w:sz w:val="22"/>
          <w:szCs w:val="22"/>
          <w:lang w:val="hr-HR"/>
        </w:rPr>
        <w:t xml:space="preserve"> podrazumijevaju se troškovi koji su neposredno povezani uz provedbu pojedinih aktivnosti predloženog projekta/</w:t>
      </w:r>
      <w:r>
        <w:rPr>
          <w:rFonts w:ascii="Arial" w:hAnsi="Arial" w:cs="Arial"/>
          <w:sz w:val="22"/>
          <w:szCs w:val="22"/>
          <w:lang w:val="hr-HR"/>
        </w:rPr>
        <w:t>programa</w:t>
      </w:r>
      <w:r w:rsidR="00651B8A">
        <w:rPr>
          <w:rFonts w:ascii="Arial" w:hAnsi="Arial" w:cs="Arial"/>
          <w:sz w:val="22"/>
          <w:szCs w:val="22"/>
          <w:lang w:val="hr-HR"/>
        </w:rPr>
        <w:t>/sajma</w:t>
      </w:r>
      <w:r w:rsidRPr="00E2293E">
        <w:rPr>
          <w:rFonts w:ascii="Arial" w:hAnsi="Arial" w:cs="Arial"/>
          <w:sz w:val="22"/>
          <w:szCs w:val="22"/>
          <w:lang w:val="hr-HR"/>
        </w:rPr>
        <w:t xml:space="preserve"> kao što su:</w:t>
      </w:r>
    </w:p>
    <w:p w14:paraId="6D0B6C17" w14:textId="3B28B4B5" w:rsidR="00BA7A2D" w:rsidRPr="00BA7A2D" w:rsidRDefault="00BA7A2D" w:rsidP="00BA7A2D">
      <w:pPr>
        <w:numPr>
          <w:ilvl w:val="0"/>
          <w:numId w:val="18"/>
        </w:numPr>
        <w:spacing w:after="160" w:line="259" w:lineRule="auto"/>
        <w:ind w:left="851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BA7A2D">
        <w:rPr>
          <w:rFonts w:ascii="Arial" w:hAnsi="Arial" w:cs="Arial"/>
          <w:sz w:val="22"/>
          <w:szCs w:val="22"/>
          <w:lang w:val="hr-HR"/>
        </w:rPr>
        <w:t xml:space="preserve">troškovi organizacije </w:t>
      </w:r>
      <w:r>
        <w:rPr>
          <w:rFonts w:ascii="Arial" w:hAnsi="Arial" w:cs="Arial"/>
          <w:sz w:val="22"/>
          <w:szCs w:val="22"/>
          <w:lang w:val="hr-HR"/>
        </w:rPr>
        <w:t>seminara, radionica</w:t>
      </w:r>
      <w:r w:rsidR="00651B8A">
        <w:rPr>
          <w:rFonts w:ascii="Arial" w:hAnsi="Arial" w:cs="Arial"/>
          <w:sz w:val="22"/>
          <w:szCs w:val="22"/>
          <w:lang w:val="hr-HR"/>
        </w:rPr>
        <w:t xml:space="preserve"> i sajma</w:t>
      </w:r>
      <w:r>
        <w:rPr>
          <w:rFonts w:ascii="Arial" w:hAnsi="Arial" w:cs="Arial"/>
          <w:sz w:val="22"/>
          <w:szCs w:val="22"/>
          <w:lang w:val="hr-HR"/>
        </w:rPr>
        <w:t xml:space="preserve"> (pri čemu treba naznačiti vrstu i cijenu takve usluge);</w:t>
      </w:r>
    </w:p>
    <w:p w14:paraId="6CDB1AA3" w14:textId="77777777" w:rsidR="00E2293E" w:rsidRPr="00E2293E" w:rsidRDefault="00E2293E" w:rsidP="00890134">
      <w:pPr>
        <w:numPr>
          <w:ilvl w:val="0"/>
          <w:numId w:val="17"/>
        </w:numPr>
        <w:spacing w:line="259" w:lineRule="auto"/>
        <w:ind w:left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2293E">
        <w:rPr>
          <w:rFonts w:ascii="Arial" w:eastAsiaTheme="minorHAnsi" w:hAnsi="Arial" w:cs="Arial"/>
          <w:sz w:val="22"/>
          <w:szCs w:val="22"/>
          <w:lang w:eastAsia="en-US"/>
        </w:rPr>
        <w:t>materijal za aktivnosti;</w:t>
      </w:r>
    </w:p>
    <w:p w14:paraId="2C99C797" w14:textId="77777777" w:rsidR="00E2293E" w:rsidRPr="00E2293E" w:rsidRDefault="00E2293E" w:rsidP="00890134">
      <w:pPr>
        <w:numPr>
          <w:ilvl w:val="0"/>
          <w:numId w:val="17"/>
        </w:numPr>
        <w:spacing w:line="259" w:lineRule="auto"/>
        <w:ind w:left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2293E">
        <w:rPr>
          <w:rFonts w:ascii="Arial" w:eastAsiaTheme="minorHAnsi" w:hAnsi="Arial" w:cs="Arial"/>
          <w:sz w:val="22"/>
          <w:szCs w:val="22"/>
          <w:lang w:eastAsia="en-US"/>
        </w:rPr>
        <w:t>grafičke usluge (grafička priprema, usluge tiskanja letaka, brošura, časopisa i sl.</w:t>
      </w:r>
      <w:r w:rsidR="00C61092">
        <w:rPr>
          <w:rFonts w:ascii="Arial" w:eastAsiaTheme="minorHAnsi" w:hAnsi="Arial" w:cs="Arial"/>
          <w:sz w:val="22"/>
          <w:szCs w:val="22"/>
          <w:lang w:eastAsia="en-US"/>
        </w:rPr>
        <w:t xml:space="preserve">) </w:t>
      </w:r>
      <w:r w:rsidRPr="00E2293E">
        <w:rPr>
          <w:rFonts w:ascii="Arial" w:eastAsiaTheme="minorHAnsi" w:hAnsi="Arial" w:cs="Arial"/>
          <w:sz w:val="22"/>
          <w:szCs w:val="22"/>
          <w:lang w:eastAsia="en-US"/>
        </w:rPr>
        <w:t>pri čemu treba navesti vrstu i namjenu usluge, količinu, jedinične cijene;</w:t>
      </w:r>
    </w:p>
    <w:p w14:paraId="228AC6BF" w14:textId="77777777" w:rsidR="00E2293E" w:rsidRPr="00E2293E" w:rsidRDefault="00E2293E" w:rsidP="00890134">
      <w:pPr>
        <w:numPr>
          <w:ilvl w:val="0"/>
          <w:numId w:val="17"/>
        </w:numPr>
        <w:spacing w:line="259" w:lineRule="auto"/>
        <w:ind w:left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2293E">
        <w:rPr>
          <w:rFonts w:ascii="Arial" w:eastAsiaTheme="minorHAnsi" w:hAnsi="Arial" w:cs="Arial"/>
          <w:sz w:val="22"/>
          <w:szCs w:val="22"/>
          <w:lang w:eastAsia="en-US"/>
        </w:rPr>
        <w:t>usluge promidžbe (televizijske i radijske prezentacije, održavanje internetskih stranica, obavijesti u tiskovinama, promidžbeni materijal i sl. (pri čemu je potrebno navesti vrstu promidžbe, trajanje i cijenu usluge);</w:t>
      </w:r>
    </w:p>
    <w:p w14:paraId="40F74D87" w14:textId="56985D67" w:rsidR="00E2293E" w:rsidRPr="00E2293E" w:rsidRDefault="00E2293E" w:rsidP="00890134">
      <w:pPr>
        <w:numPr>
          <w:ilvl w:val="0"/>
          <w:numId w:val="17"/>
        </w:numPr>
        <w:spacing w:line="259" w:lineRule="auto"/>
        <w:ind w:left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troškovi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reprezentacije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vezani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uz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organizaciju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projektnih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>/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programskih</w:t>
      </w:r>
      <w:proofErr w:type="spellEnd"/>
      <w:r w:rsidR="00651B8A">
        <w:rPr>
          <w:rFonts w:ascii="Arial" w:eastAsiaTheme="minorHAnsi" w:hAnsi="Arial" w:cs="Arial"/>
          <w:sz w:val="22"/>
          <w:szCs w:val="22"/>
          <w:lang w:eastAsia="en-US"/>
        </w:rPr>
        <w:t>/</w:t>
      </w:r>
      <w:proofErr w:type="spellStart"/>
      <w:r w:rsidR="00651B8A">
        <w:rPr>
          <w:rFonts w:ascii="Arial" w:eastAsiaTheme="minorHAnsi" w:hAnsi="Arial" w:cs="Arial"/>
          <w:sz w:val="22"/>
          <w:szCs w:val="22"/>
          <w:lang w:eastAsia="en-US"/>
        </w:rPr>
        <w:t>sajamskih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aktivnosti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pri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čemu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treba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navesti svrhu, učestalost i očekivani broj sudionika i sl.);</w:t>
      </w:r>
    </w:p>
    <w:p w14:paraId="6A65FA19" w14:textId="01649855" w:rsidR="00E2293E" w:rsidRPr="00E2293E" w:rsidRDefault="00E2293E" w:rsidP="00890134">
      <w:pPr>
        <w:numPr>
          <w:ilvl w:val="0"/>
          <w:numId w:val="17"/>
        </w:numPr>
        <w:spacing w:line="259" w:lineRule="auto"/>
        <w:ind w:left="851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izdaci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za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troškove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naknada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voditeljima</w:t>
      </w:r>
      <w:proofErr w:type="spellEnd"/>
      <w:r w:rsidR="00835989">
        <w:rPr>
          <w:rFonts w:ascii="Arial" w:eastAsiaTheme="minorHAnsi" w:hAnsi="Arial" w:cs="Arial"/>
          <w:sz w:val="22"/>
          <w:szCs w:val="22"/>
          <w:lang w:eastAsia="en-US"/>
        </w:rPr>
        <w:t>/</w:t>
      </w:r>
      <w:proofErr w:type="spellStart"/>
      <w:r w:rsidR="00835989">
        <w:rPr>
          <w:rFonts w:ascii="Arial" w:eastAsiaTheme="minorHAnsi" w:hAnsi="Arial" w:cs="Arial"/>
          <w:sz w:val="22"/>
          <w:szCs w:val="22"/>
          <w:lang w:eastAsia="en-US"/>
        </w:rPr>
        <w:t>izvoditeljima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projekta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>/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programa</w:t>
      </w:r>
      <w:proofErr w:type="spellEnd"/>
      <w:r w:rsidR="00651B8A">
        <w:rPr>
          <w:rFonts w:ascii="Arial" w:eastAsiaTheme="minorHAnsi" w:hAnsi="Arial" w:cs="Arial"/>
          <w:sz w:val="22"/>
          <w:szCs w:val="22"/>
          <w:lang w:eastAsia="en-US"/>
        </w:rPr>
        <w:t>/</w:t>
      </w:r>
      <w:proofErr w:type="spellStart"/>
      <w:r w:rsidR="00651B8A">
        <w:rPr>
          <w:rFonts w:ascii="Arial" w:eastAsiaTheme="minorHAnsi" w:hAnsi="Arial" w:cs="Arial"/>
          <w:sz w:val="22"/>
          <w:szCs w:val="22"/>
          <w:lang w:eastAsia="en-US"/>
        </w:rPr>
        <w:t>sajma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iz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organizacije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i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>/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ili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vanjskim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suradnicima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koji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sudjeluju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u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provedbi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projekta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>/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programa</w:t>
      </w:r>
      <w:proofErr w:type="spellEnd"/>
      <w:r w:rsidR="00651B8A">
        <w:rPr>
          <w:rFonts w:ascii="Arial" w:eastAsiaTheme="minorHAnsi" w:hAnsi="Arial" w:cs="Arial"/>
          <w:sz w:val="22"/>
          <w:szCs w:val="22"/>
          <w:lang w:eastAsia="en-US"/>
        </w:rPr>
        <w:t>/</w:t>
      </w:r>
      <w:proofErr w:type="spellStart"/>
      <w:r w:rsidR="00651B8A">
        <w:rPr>
          <w:rFonts w:ascii="Arial" w:eastAsiaTheme="minorHAnsi" w:hAnsi="Arial" w:cs="Arial"/>
          <w:sz w:val="22"/>
          <w:szCs w:val="22"/>
          <w:lang w:eastAsia="en-US"/>
        </w:rPr>
        <w:t>sajma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proofErr w:type="spellStart"/>
      <w:r w:rsidR="00835989">
        <w:rPr>
          <w:rFonts w:ascii="Arial" w:eastAsiaTheme="minorHAnsi" w:hAnsi="Arial" w:cs="Arial"/>
          <w:sz w:val="22"/>
          <w:szCs w:val="22"/>
          <w:lang w:eastAsia="en-US"/>
        </w:rPr>
        <w:t>autorski</w:t>
      </w:r>
      <w:proofErr w:type="spellEnd"/>
      <w:r w:rsidR="0083598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honorar</w:t>
      </w:r>
      <w:proofErr w:type="spellEnd"/>
      <w:r w:rsidR="0083598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="00835989">
        <w:rPr>
          <w:rFonts w:ascii="Arial" w:eastAsiaTheme="minorHAnsi" w:hAnsi="Arial" w:cs="Arial"/>
          <w:sz w:val="22"/>
          <w:szCs w:val="22"/>
          <w:lang w:eastAsia="en-US"/>
        </w:rPr>
        <w:t>ili</w:t>
      </w:r>
      <w:proofErr w:type="spellEnd"/>
      <w:r w:rsidR="0083598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ugovor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o djelu) pri čemu treba navesti ime i prezime osobe koja će biti angažirana, njezine stručne kompetencije, broj mjeseci i mjesečni bruto iznos naknade; </w:t>
      </w:r>
    </w:p>
    <w:p w14:paraId="65388AEA" w14:textId="156DF18A" w:rsidR="00E2293E" w:rsidRDefault="00E2293E" w:rsidP="00890134">
      <w:pPr>
        <w:numPr>
          <w:ilvl w:val="0"/>
          <w:numId w:val="17"/>
        </w:numPr>
        <w:spacing w:line="259" w:lineRule="auto"/>
        <w:ind w:left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2293E">
        <w:rPr>
          <w:rFonts w:ascii="Arial" w:eastAsiaTheme="minorHAnsi" w:hAnsi="Arial" w:cs="Arial"/>
          <w:sz w:val="22"/>
          <w:szCs w:val="22"/>
          <w:lang w:eastAsia="en-US"/>
        </w:rPr>
        <w:t>troškovi komunikacije (troškovi</w:t>
      </w:r>
      <w:r w:rsidR="00835989">
        <w:rPr>
          <w:rFonts w:ascii="Arial" w:eastAsiaTheme="minorHAnsi" w:hAnsi="Arial" w:cs="Arial"/>
          <w:sz w:val="22"/>
          <w:szCs w:val="22"/>
          <w:lang w:eastAsia="en-US"/>
        </w:rPr>
        <w:t xml:space="preserve"> telefona,</w:t>
      </w:r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interneta i sl.) koji moraju biti specificirani;</w:t>
      </w:r>
    </w:p>
    <w:p w14:paraId="45361A2F" w14:textId="5D50D5A1" w:rsidR="00E2293E" w:rsidRPr="00E2293E" w:rsidRDefault="00E2293E" w:rsidP="00890134">
      <w:pPr>
        <w:numPr>
          <w:ilvl w:val="0"/>
          <w:numId w:val="17"/>
        </w:numPr>
        <w:spacing w:line="259" w:lineRule="auto"/>
        <w:ind w:left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2293E">
        <w:rPr>
          <w:rFonts w:ascii="Arial" w:eastAsiaTheme="minorHAnsi" w:hAnsi="Arial" w:cs="Arial"/>
          <w:sz w:val="22"/>
          <w:szCs w:val="22"/>
          <w:lang w:eastAsia="en-US"/>
        </w:rPr>
        <w:t>troškovi nabavke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ili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najma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opreme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nužne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za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provedbu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projekta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>/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programa</w:t>
      </w:r>
      <w:proofErr w:type="spellEnd"/>
      <w:r w:rsidR="00651B8A">
        <w:rPr>
          <w:rFonts w:ascii="Arial" w:eastAsiaTheme="minorHAnsi" w:hAnsi="Arial" w:cs="Arial"/>
          <w:sz w:val="22"/>
          <w:szCs w:val="22"/>
          <w:lang w:eastAsia="en-US"/>
        </w:rPr>
        <w:t>/</w:t>
      </w:r>
      <w:proofErr w:type="spellStart"/>
      <w:r w:rsidR="00651B8A">
        <w:rPr>
          <w:rFonts w:ascii="Arial" w:eastAsiaTheme="minorHAnsi" w:hAnsi="Arial" w:cs="Arial"/>
          <w:sz w:val="22"/>
          <w:szCs w:val="22"/>
          <w:lang w:eastAsia="en-US"/>
        </w:rPr>
        <w:t>sajma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koja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mora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biti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specificirana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po vrsti i iznosu;</w:t>
      </w:r>
    </w:p>
    <w:p w14:paraId="47975B7C" w14:textId="77777777" w:rsidR="00E2293E" w:rsidRPr="00E2293E" w:rsidRDefault="00E2293E" w:rsidP="00890134">
      <w:pPr>
        <w:numPr>
          <w:ilvl w:val="0"/>
          <w:numId w:val="17"/>
        </w:numPr>
        <w:spacing w:line="259" w:lineRule="auto"/>
        <w:ind w:left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2293E">
        <w:rPr>
          <w:rFonts w:ascii="Arial" w:eastAsiaTheme="minorHAnsi" w:hAnsi="Arial" w:cs="Arial"/>
          <w:sz w:val="22"/>
          <w:szCs w:val="22"/>
          <w:lang w:eastAsia="en-US"/>
        </w:rPr>
        <w:t>putni troškovi (npr. dnevnice za službena putovanja);</w:t>
      </w:r>
    </w:p>
    <w:p w14:paraId="149D78CB" w14:textId="77777777" w:rsidR="00E2293E" w:rsidRPr="00E2293E" w:rsidRDefault="00E2293E" w:rsidP="00890134">
      <w:pPr>
        <w:numPr>
          <w:ilvl w:val="0"/>
          <w:numId w:val="17"/>
        </w:numPr>
        <w:spacing w:line="259" w:lineRule="auto"/>
        <w:ind w:left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2293E">
        <w:rPr>
          <w:rFonts w:ascii="Arial" w:eastAsiaTheme="minorHAnsi" w:hAnsi="Arial" w:cs="Arial"/>
          <w:sz w:val="22"/>
          <w:szCs w:val="22"/>
          <w:lang w:eastAsia="en-US"/>
        </w:rPr>
        <w:t>izdaci za prijevoz i smještaj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u slučaju kada se interaktivna radionica za predstavljanje starih zanata održava izvan Brodsko-posavske županije</w:t>
      </w:r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(pri čemu je potrebno specificirati broj osoba, odredište, učestalost i svrhu putovanja te vrstu prijevoza, vrstu smještaja i broj noćenja);</w:t>
      </w:r>
    </w:p>
    <w:p w14:paraId="782FC7EE" w14:textId="2A7D9780" w:rsidR="00E2293E" w:rsidRPr="00E2293E" w:rsidRDefault="00E2293E" w:rsidP="00890134">
      <w:pPr>
        <w:numPr>
          <w:ilvl w:val="0"/>
          <w:numId w:val="17"/>
        </w:numPr>
        <w:spacing w:line="259" w:lineRule="auto"/>
        <w:ind w:left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ostali troškovi koji su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izravno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vezani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za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provedbu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aktivnosti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E2293E">
        <w:rPr>
          <w:rFonts w:ascii="Arial" w:eastAsiaTheme="minorHAnsi" w:hAnsi="Arial" w:cs="Arial"/>
          <w:sz w:val="22"/>
          <w:szCs w:val="22"/>
          <w:lang w:eastAsia="en-US"/>
        </w:rPr>
        <w:t>projekta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>/</w:t>
      </w:r>
      <w:proofErr w:type="spellStart"/>
      <w:r w:rsidR="00A715E9">
        <w:rPr>
          <w:rFonts w:ascii="Arial" w:eastAsiaTheme="minorHAnsi" w:hAnsi="Arial" w:cs="Arial"/>
          <w:sz w:val="22"/>
          <w:szCs w:val="22"/>
          <w:lang w:eastAsia="en-US"/>
        </w:rPr>
        <w:t>programa</w:t>
      </w:r>
      <w:proofErr w:type="spellEnd"/>
      <w:r w:rsidR="00651B8A">
        <w:rPr>
          <w:rFonts w:ascii="Arial" w:eastAsiaTheme="minorHAnsi" w:hAnsi="Arial" w:cs="Arial"/>
          <w:sz w:val="22"/>
          <w:szCs w:val="22"/>
          <w:lang w:eastAsia="en-US"/>
        </w:rPr>
        <w:t>/</w:t>
      </w:r>
      <w:proofErr w:type="spellStart"/>
      <w:r w:rsidR="00651B8A">
        <w:rPr>
          <w:rFonts w:ascii="Arial" w:eastAsiaTheme="minorHAnsi" w:hAnsi="Arial" w:cs="Arial"/>
          <w:sz w:val="22"/>
          <w:szCs w:val="22"/>
          <w:lang w:eastAsia="en-US"/>
        </w:rPr>
        <w:t>sajma</w:t>
      </w:r>
      <w:proofErr w:type="spellEnd"/>
      <w:r w:rsidRPr="00E2293E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C15DA8A" w14:textId="77777777" w:rsidR="00557833" w:rsidRDefault="00557833" w:rsidP="00557833">
      <w:pPr>
        <w:pStyle w:val="Bezproreda"/>
        <w:jc w:val="both"/>
        <w:rPr>
          <w:rFonts w:ascii="Arial" w:hAnsi="Arial" w:cs="Arial"/>
        </w:rPr>
      </w:pPr>
    </w:p>
    <w:p w14:paraId="4D6DBB52" w14:textId="1495E969" w:rsidR="00557833" w:rsidRPr="00557833" w:rsidRDefault="00557833" w:rsidP="00557833">
      <w:pPr>
        <w:pStyle w:val="Bezproreda"/>
        <w:jc w:val="both"/>
        <w:rPr>
          <w:rFonts w:ascii="Arial" w:hAnsi="Arial" w:cs="Arial"/>
          <w:b/>
        </w:rPr>
      </w:pPr>
      <w:r w:rsidRPr="00557833">
        <w:rPr>
          <w:rFonts w:ascii="Arial" w:hAnsi="Arial" w:cs="Arial"/>
        </w:rPr>
        <w:t xml:space="preserve">Pod </w:t>
      </w:r>
      <w:r w:rsidRPr="00557833">
        <w:rPr>
          <w:rFonts w:ascii="Arial" w:hAnsi="Arial" w:cs="Arial"/>
          <w:b/>
        </w:rPr>
        <w:t xml:space="preserve">neizravnim troškovima </w:t>
      </w:r>
      <w:r w:rsidRPr="00557833">
        <w:rPr>
          <w:rFonts w:ascii="Arial" w:hAnsi="Arial" w:cs="Arial"/>
        </w:rPr>
        <w:t xml:space="preserve">podrazumijevaju se troškovi koji </w:t>
      </w:r>
      <w:proofErr w:type="spellStart"/>
      <w:r w:rsidRPr="00557833">
        <w:rPr>
          <w:rFonts w:ascii="Arial" w:hAnsi="Arial" w:cs="Arial"/>
        </w:rPr>
        <w:t>nisu</w:t>
      </w:r>
      <w:proofErr w:type="spellEnd"/>
      <w:r w:rsidRPr="00557833">
        <w:rPr>
          <w:rFonts w:ascii="Arial" w:hAnsi="Arial" w:cs="Arial"/>
        </w:rPr>
        <w:t xml:space="preserve"> </w:t>
      </w:r>
      <w:proofErr w:type="spellStart"/>
      <w:r w:rsidRPr="00557833">
        <w:rPr>
          <w:rFonts w:ascii="Arial" w:hAnsi="Arial" w:cs="Arial"/>
        </w:rPr>
        <w:t>izravno</w:t>
      </w:r>
      <w:proofErr w:type="spellEnd"/>
      <w:r w:rsidRPr="00557833">
        <w:rPr>
          <w:rFonts w:ascii="Arial" w:hAnsi="Arial" w:cs="Arial"/>
        </w:rPr>
        <w:t xml:space="preserve"> </w:t>
      </w:r>
      <w:proofErr w:type="spellStart"/>
      <w:r w:rsidRPr="00557833">
        <w:rPr>
          <w:rFonts w:ascii="Arial" w:hAnsi="Arial" w:cs="Arial"/>
        </w:rPr>
        <w:t>povezani</w:t>
      </w:r>
      <w:proofErr w:type="spellEnd"/>
      <w:r w:rsidRPr="00557833">
        <w:rPr>
          <w:rFonts w:ascii="Arial" w:hAnsi="Arial" w:cs="Arial"/>
        </w:rPr>
        <w:t xml:space="preserve"> s </w:t>
      </w:r>
      <w:proofErr w:type="spellStart"/>
      <w:r w:rsidRPr="00557833">
        <w:rPr>
          <w:rFonts w:ascii="Arial" w:hAnsi="Arial" w:cs="Arial"/>
        </w:rPr>
        <w:t>provedbom</w:t>
      </w:r>
      <w:proofErr w:type="spellEnd"/>
      <w:r w:rsidRPr="00557833">
        <w:rPr>
          <w:rFonts w:ascii="Arial" w:hAnsi="Arial" w:cs="Arial"/>
        </w:rPr>
        <w:t xml:space="preserve"> </w:t>
      </w:r>
      <w:proofErr w:type="spellStart"/>
      <w:r w:rsidRPr="00557833">
        <w:rPr>
          <w:rFonts w:ascii="Arial" w:hAnsi="Arial" w:cs="Arial"/>
        </w:rPr>
        <w:t>projekta</w:t>
      </w:r>
      <w:proofErr w:type="spellEnd"/>
      <w:r w:rsidRPr="00557833"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programa</w:t>
      </w:r>
      <w:proofErr w:type="spellEnd"/>
      <w:r w:rsidR="00651B8A">
        <w:rPr>
          <w:rFonts w:ascii="Arial" w:hAnsi="Arial" w:cs="Arial"/>
        </w:rPr>
        <w:t>/</w:t>
      </w:r>
      <w:proofErr w:type="spellStart"/>
      <w:r w:rsidR="00651B8A">
        <w:rPr>
          <w:rFonts w:ascii="Arial" w:hAnsi="Arial" w:cs="Arial"/>
        </w:rPr>
        <w:t>sajma</w:t>
      </w:r>
      <w:proofErr w:type="spellEnd"/>
      <w:r w:rsidRPr="00557833">
        <w:rPr>
          <w:rFonts w:ascii="Arial" w:hAnsi="Arial" w:cs="Arial"/>
        </w:rPr>
        <w:t xml:space="preserve">, </w:t>
      </w:r>
      <w:proofErr w:type="spellStart"/>
      <w:r w:rsidRPr="00557833">
        <w:rPr>
          <w:rFonts w:ascii="Arial" w:hAnsi="Arial" w:cs="Arial"/>
        </w:rPr>
        <w:t>ali</w:t>
      </w:r>
      <w:proofErr w:type="spellEnd"/>
      <w:r w:rsidRPr="00557833">
        <w:rPr>
          <w:rFonts w:ascii="Arial" w:hAnsi="Arial" w:cs="Arial"/>
        </w:rPr>
        <w:t xml:space="preserve"> </w:t>
      </w:r>
      <w:proofErr w:type="spellStart"/>
      <w:r w:rsidRPr="00557833">
        <w:rPr>
          <w:rFonts w:ascii="Arial" w:hAnsi="Arial" w:cs="Arial"/>
        </w:rPr>
        <w:t>neizravno</w:t>
      </w:r>
      <w:proofErr w:type="spellEnd"/>
      <w:r w:rsidRPr="00557833">
        <w:rPr>
          <w:rFonts w:ascii="Arial" w:hAnsi="Arial" w:cs="Arial"/>
        </w:rPr>
        <w:t xml:space="preserve"> </w:t>
      </w:r>
      <w:proofErr w:type="spellStart"/>
      <w:r w:rsidRPr="00557833">
        <w:rPr>
          <w:rFonts w:ascii="Arial" w:hAnsi="Arial" w:cs="Arial"/>
        </w:rPr>
        <w:t>pridonose</w:t>
      </w:r>
      <w:proofErr w:type="spellEnd"/>
      <w:r w:rsidRPr="00557833">
        <w:rPr>
          <w:rFonts w:ascii="Arial" w:hAnsi="Arial" w:cs="Arial"/>
        </w:rPr>
        <w:t xml:space="preserve"> </w:t>
      </w:r>
      <w:proofErr w:type="spellStart"/>
      <w:r w:rsidRPr="00557833">
        <w:rPr>
          <w:rFonts w:ascii="Arial" w:hAnsi="Arial" w:cs="Arial"/>
        </w:rPr>
        <w:t>postizanju</w:t>
      </w:r>
      <w:proofErr w:type="spellEnd"/>
      <w:r w:rsidRPr="00557833">
        <w:rPr>
          <w:rFonts w:ascii="Arial" w:hAnsi="Arial" w:cs="Arial"/>
        </w:rPr>
        <w:t xml:space="preserve"> njegovih ciljeva pri čemu i ovi troškovi trebaju biti specificirani i obrazloženi. </w:t>
      </w:r>
      <w:r w:rsidRPr="00557833">
        <w:rPr>
          <w:rFonts w:ascii="Arial" w:hAnsi="Arial" w:cs="Arial"/>
          <w:b/>
        </w:rPr>
        <w:t xml:space="preserve">Prihvatljivi neizravni troškovi se </w:t>
      </w:r>
      <w:r w:rsidRPr="00557833">
        <w:rPr>
          <w:rFonts w:ascii="Arial" w:hAnsi="Arial" w:cs="Arial"/>
          <w:b/>
        </w:rPr>
        <w:lastRenderedPageBreak/>
        <w:t>odobravaju i pokrivaju u maksimalnom iznosu do 20% odobrenog iznosa financiranja iz proračuna Županije.</w:t>
      </w:r>
    </w:p>
    <w:p w14:paraId="05B814CE" w14:textId="77777777" w:rsidR="00557833" w:rsidRPr="00557833" w:rsidRDefault="00557833" w:rsidP="00557833">
      <w:pPr>
        <w:pStyle w:val="Bezproreda"/>
        <w:jc w:val="both"/>
        <w:rPr>
          <w:rFonts w:ascii="Arial" w:hAnsi="Arial" w:cs="Arial"/>
        </w:rPr>
      </w:pPr>
    </w:p>
    <w:p w14:paraId="0202D86A" w14:textId="1892C6F6" w:rsidR="00557833" w:rsidRPr="00557833" w:rsidRDefault="00557833" w:rsidP="00557833">
      <w:pPr>
        <w:pStyle w:val="Bezproreda"/>
        <w:jc w:val="both"/>
        <w:rPr>
          <w:rFonts w:ascii="Arial" w:hAnsi="Arial" w:cs="Arial"/>
        </w:rPr>
      </w:pPr>
      <w:r w:rsidRPr="00557833">
        <w:rPr>
          <w:rFonts w:ascii="Arial" w:hAnsi="Arial" w:cs="Arial"/>
          <w:b/>
        </w:rPr>
        <w:t>Prihvatljivi neizravni troškovi</w:t>
      </w:r>
      <w:r w:rsidRPr="00557833">
        <w:rPr>
          <w:rFonts w:ascii="Arial" w:hAnsi="Arial" w:cs="Arial"/>
        </w:rPr>
        <w:t xml:space="preserve"> su: energija, voda, troškovi korištenja prostora (najam, zakup), uredski materijal, sitni inventar, pošta i dr. </w:t>
      </w:r>
      <w:proofErr w:type="spellStart"/>
      <w:r w:rsidRPr="00557833">
        <w:rPr>
          <w:rFonts w:ascii="Arial" w:hAnsi="Arial" w:cs="Arial"/>
        </w:rPr>
        <w:t>neizravni</w:t>
      </w:r>
      <w:proofErr w:type="spellEnd"/>
      <w:r w:rsidRPr="00557833">
        <w:rPr>
          <w:rFonts w:ascii="Arial" w:hAnsi="Arial" w:cs="Arial"/>
        </w:rPr>
        <w:t xml:space="preserve"> </w:t>
      </w:r>
      <w:proofErr w:type="spellStart"/>
      <w:r w:rsidRPr="00557833">
        <w:rPr>
          <w:rFonts w:ascii="Arial" w:hAnsi="Arial" w:cs="Arial"/>
        </w:rPr>
        <w:t>troškovi</w:t>
      </w:r>
      <w:proofErr w:type="spellEnd"/>
      <w:r w:rsidRPr="00557833">
        <w:rPr>
          <w:rFonts w:ascii="Arial" w:hAnsi="Arial" w:cs="Arial"/>
        </w:rPr>
        <w:t xml:space="preserve">  koji </w:t>
      </w:r>
      <w:proofErr w:type="spellStart"/>
      <w:r w:rsidRPr="00557833">
        <w:rPr>
          <w:rFonts w:ascii="Arial" w:hAnsi="Arial" w:cs="Arial"/>
        </w:rPr>
        <w:t>doprinose</w:t>
      </w:r>
      <w:proofErr w:type="spellEnd"/>
      <w:r w:rsidRPr="00557833">
        <w:rPr>
          <w:rFonts w:ascii="Arial" w:hAnsi="Arial" w:cs="Arial"/>
        </w:rPr>
        <w:t xml:space="preserve"> </w:t>
      </w:r>
      <w:proofErr w:type="spellStart"/>
      <w:r w:rsidRPr="00557833">
        <w:rPr>
          <w:rFonts w:ascii="Arial" w:hAnsi="Arial" w:cs="Arial"/>
        </w:rPr>
        <w:t>postizanju</w:t>
      </w:r>
      <w:proofErr w:type="spellEnd"/>
      <w:r w:rsidRPr="00557833">
        <w:rPr>
          <w:rFonts w:ascii="Arial" w:hAnsi="Arial" w:cs="Arial"/>
        </w:rPr>
        <w:t xml:space="preserve"> </w:t>
      </w:r>
      <w:proofErr w:type="spellStart"/>
      <w:r w:rsidRPr="00557833">
        <w:rPr>
          <w:rFonts w:ascii="Arial" w:hAnsi="Arial" w:cs="Arial"/>
        </w:rPr>
        <w:t>ciljeva</w:t>
      </w:r>
      <w:proofErr w:type="spellEnd"/>
      <w:r w:rsidRPr="00557833">
        <w:rPr>
          <w:rFonts w:ascii="Arial" w:hAnsi="Arial" w:cs="Arial"/>
        </w:rPr>
        <w:t xml:space="preserve"> </w:t>
      </w:r>
      <w:proofErr w:type="spellStart"/>
      <w:r w:rsidRPr="00557833">
        <w:rPr>
          <w:rFonts w:ascii="Arial" w:hAnsi="Arial" w:cs="Arial"/>
        </w:rPr>
        <w:t>projekta</w:t>
      </w:r>
      <w:proofErr w:type="spellEnd"/>
      <w:r w:rsidRPr="00557833"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programa</w:t>
      </w:r>
      <w:proofErr w:type="spellEnd"/>
      <w:r w:rsidR="00651B8A">
        <w:rPr>
          <w:rFonts w:ascii="Arial" w:hAnsi="Arial" w:cs="Arial"/>
        </w:rPr>
        <w:t>/</w:t>
      </w:r>
      <w:proofErr w:type="spellStart"/>
      <w:r w:rsidR="00651B8A">
        <w:rPr>
          <w:rFonts w:ascii="Arial" w:hAnsi="Arial" w:cs="Arial"/>
        </w:rPr>
        <w:t>sajma</w:t>
      </w:r>
      <w:proofErr w:type="spellEnd"/>
      <w:r w:rsidRPr="00557833">
        <w:rPr>
          <w:rFonts w:ascii="Arial" w:hAnsi="Arial" w:cs="Arial"/>
        </w:rPr>
        <w:t>.</w:t>
      </w:r>
    </w:p>
    <w:p w14:paraId="4235091D" w14:textId="77777777" w:rsidR="00557833" w:rsidRDefault="00557833" w:rsidP="00557833">
      <w:pPr>
        <w:pStyle w:val="Bezproreda"/>
        <w:jc w:val="both"/>
        <w:rPr>
          <w:rFonts w:ascii="Arial" w:hAnsi="Arial" w:cs="Arial"/>
        </w:rPr>
      </w:pPr>
    </w:p>
    <w:p w14:paraId="5BDD460A" w14:textId="1FEC2D6D" w:rsidR="00FD02F2" w:rsidRPr="00FD02F2" w:rsidRDefault="00FD02F2" w:rsidP="00FD02F2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FD02F2">
        <w:rPr>
          <w:rFonts w:ascii="Arial" w:eastAsia="Calibri" w:hAnsi="Arial" w:cs="Arial"/>
          <w:sz w:val="22"/>
          <w:szCs w:val="22"/>
        </w:rPr>
        <w:t xml:space="preserve">U slučaju da </w:t>
      </w:r>
      <w:r>
        <w:rPr>
          <w:rFonts w:ascii="Arial" w:eastAsia="Calibri" w:hAnsi="Arial" w:cs="Arial"/>
          <w:sz w:val="22"/>
          <w:szCs w:val="22"/>
        </w:rPr>
        <w:t>prihvatljivi prijavitelj</w:t>
      </w:r>
      <w:r w:rsidRPr="00FD02F2">
        <w:rPr>
          <w:rFonts w:ascii="Arial" w:eastAsia="Calibri" w:hAnsi="Arial" w:cs="Arial"/>
          <w:sz w:val="22"/>
          <w:szCs w:val="22"/>
        </w:rPr>
        <w:t xml:space="preserve"> djeluje u unajmljenom privatnom </w:t>
      </w:r>
      <w:proofErr w:type="spellStart"/>
      <w:r w:rsidRPr="00FD02F2">
        <w:rPr>
          <w:rFonts w:ascii="Arial" w:eastAsia="Calibri" w:hAnsi="Arial" w:cs="Arial"/>
          <w:sz w:val="22"/>
          <w:szCs w:val="22"/>
        </w:rPr>
        <w:t>prostoru</w:t>
      </w:r>
      <w:proofErr w:type="spellEnd"/>
      <w:r w:rsidRPr="00FD02F2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FD02F2">
        <w:rPr>
          <w:rFonts w:ascii="Arial" w:eastAsia="Calibri" w:hAnsi="Arial" w:cs="Arial"/>
          <w:sz w:val="22"/>
          <w:szCs w:val="22"/>
        </w:rPr>
        <w:t>prilikom</w:t>
      </w:r>
      <w:proofErr w:type="spellEnd"/>
      <w:r w:rsidRPr="00FD02F2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FD02F2">
        <w:rPr>
          <w:rFonts w:ascii="Arial" w:eastAsia="Calibri" w:hAnsi="Arial" w:cs="Arial"/>
          <w:sz w:val="22"/>
          <w:szCs w:val="22"/>
        </w:rPr>
        <w:t>prijave</w:t>
      </w:r>
      <w:proofErr w:type="spellEnd"/>
      <w:r w:rsidRPr="00FD02F2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FD02F2">
        <w:rPr>
          <w:rFonts w:ascii="Arial" w:eastAsia="Calibri" w:hAnsi="Arial" w:cs="Arial"/>
          <w:sz w:val="22"/>
          <w:szCs w:val="22"/>
        </w:rPr>
        <w:t>projekta</w:t>
      </w:r>
      <w:proofErr w:type="spellEnd"/>
      <w:r>
        <w:rPr>
          <w:rFonts w:ascii="Arial" w:eastAsia="Calibri" w:hAnsi="Arial" w:cs="Arial"/>
          <w:sz w:val="22"/>
          <w:szCs w:val="22"/>
        </w:rPr>
        <w:t>/</w:t>
      </w:r>
      <w:proofErr w:type="spellStart"/>
      <w:r>
        <w:rPr>
          <w:rFonts w:ascii="Arial" w:eastAsia="Calibri" w:hAnsi="Arial" w:cs="Arial"/>
          <w:sz w:val="22"/>
          <w:szCs w:val="22"/>
        </w:rPr>
        <w:t>programa</w:t>
      </w:r>
      <w:proofErr w:type="spellEnd"/>
      <w:r w:rsidR="00651B8A">
        <w:rPr>
          <w:rFonts w:ascii="Arial" w:eastAsia="Calibri" w:hAnsi="Arial" w:cs="Arial"/>
          <w:sz w:val="22"/>
          <w:szCs w:val="22"/>
        </w:rPr>
        <w:t>/</w:t>
      </w:r>
      <w:proofErr w:type="spellStart"/>
      <w:r w:rsidR="00651B8A">
        <w:rPr>
          <w:rFonts w:ascii="Arial" w:eastAsia="Calibri" w:hAnsi="Arial" w:cs="Arial"/>
          <w:sz w:val="22"/>
          <w:szCs w:val="22"/>
        </w:rPr>
        <w:t>sajma</w:t>
      </w:r>
      <w:proofErr w:type="spellEnd"/>
      <w:r w:rsidRPr="00FD02F2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FD02F2">
        <w:rPr>
          <w:rFonts w:ascii="Arial" w:eastAsia="Calibri" w:hAnsi="Arial" w:cs="Arial"/>
          <w:sz w:val="22"/>
          <w:szCs w:val="22"/>
        </w:rPr>
        <w:t>potrebno</w:t>
      </w:r>
      <w:proofErr w:type="spellEnd"/>
      <w:r w:rsidRPr="00FD02F2">
        <w:rPr>
          <w:rFonts w:ascii="Arial" w:eastAsia="Calibri" w:hAnsi="Arial" w:cs="Arial"/>
          <w:sz w:val="22"/>
          <w:szCs w:val="22"/>
        </w:rPr>
        <w:t xml:space="preserve"> je </w:t>
      </w:r>
      <w:proofErr w:type="spellStart"/>
      <w:r w:rsidRPr="00FD02F2">
        <w:rPr>
          <w:rFonts w:ascii="Arial" w:eastAsia="Calibri" w:hAnsi="Arial" w:cs="Arial"/>
          <w:sz w:val="22"/>
          <w:szCs w:val="22"/>
        </w:rPr>
        <w:t>priložiti</w:t>
      </w:r>
      <w:proofErr w:type="spellEnd"/>
      <w:r w:rsidRPr="00FD02F2">
        <w:rPr>
          <w:rFonts w:ascii="Arial" w:eastAsia="Calibri" w:hAnsi="Arial" w:cs="Arial"/>
          <w:sz w:val="22"/>
          <w:szCs w:val="22"/>
        </w:rPr>
        <w:t xml:space="preserve"> presliku ovjerenog ugovora o najmu, a koji ne može biti sklopljen s osobama koje obnašaju određene funkcije u upravljanju </w:t>
      </w:r>
      <w:r w:rsidR="004F6C16">
        <w:rPr>
          <w:rFonts w:ascii="Arial" w:eastAsia="Calibri" w:hAnsi="Arial" w:cs="Arial"/>
          <w:sz w:val="22"/>
          <w:szCs w:val="22"/>
        </w:rPr>
        <w:t>organizacijom</w:t>
      </w:r>
      <w:r w:rsidR="00AE4F8D">
        <w:rPr>
          <w:rFonts w:ascii="Arial" w:eastAsia="Calibri" w:hAnsi="Arial" w:cs="Arial"/>
          <w:sz w:val="22"/>
          <w:szCs w:val="22"/>
        </w:rPr>
        <w:t xml:space="preserve"> (ili s članovima njihove </w:t>
      </w:r>
      <w:proofErr w:type="spellStart"/>
      <w:r w:rsidR="00AE4F8D">
        <w:rPr>
          <w:rFonts w:ascii="Arial" w:eastAsia="Calibri" w:hAnsi="Arial" w:cs="Arial"/>
          <w:sz w:val="22"/>
          <w:szCs w:val="22"/>
        </w:rPr>
        <w:t>uže</w:t>
      </w:r>
      <w:proofErr w:type="spellEnd"/>
      <w:r w:rsidR="00AE4F8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AE4F8D">
        <w:rPr>
          <w:rFonts w:ascii="Arial" w:eastAsia="Calibri" w:hAnsi="Arial" w:cs="Arial"/>
          <w:sz w:val="22"/>
          <w:szCs w:val="22"/>
        </w:rPr>
        <w:t>obitelji</w:t>
      </w:r>
      <w:proofErr w:type="spellEnd"/>
      <w:r w:rsidR="00AE4F8D">
        <w:rPr>
          <w:rFonts w:ascii="Arial" w:eastAsia="Calibri" w:hAnsi="Arial" w:cs="Arial"/>
          <w:sz w:val="22"/>
          <w:szCs w:val="22"/>
        </w:rPr>
        <w:t>)</w:t>
      </w:r>
      <w:r w:rsidRPr="00FD02F2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FD02F2">
        <w:rPr>
          <w:rFonts w:ascii="Arial" w:eastAsia="Calibri" w:hAnsi="Arial" w:cs="Arial"/>
          <w:sz w:val="22"/>
          <w:szCs w:val="22"/>
        </w:rPr>
        <w:t>ili</w:t>
      </w:r>
      <w:proofErr w:type="spellEnd"/>
      <w:r w:rsidRPr="00FD02F2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FD02F2">
        <w:rPr>
          <w:rFonts w:ascii="Arial" w:eastAsia="Calibri" w:hAnsi="Arial" w:cs="Arial"/>
          <w:sz w:val="22"/>
          <w:szCs w:val="22"/>
        </w:rPr>
        <w:t>sudjeluju</w:t>
      </w:r>
      <w:proofErr w:type="spellEnd"/>
      <w:r w:rsidRPr="00FD02F2">
        <w:rPr>
          <w:rFonts w:ascii="Arial" w:eastAsia="Calibri" w:hAnsi="Arial" w:cs="Arial"/>
          <w:sz w:val="22"/>
          <w:szCs w:val="22"/>
        </w:rPr>
        <w:t xml:space="preserve"> u </w:t>
      </w:r>
      <w:proofErr w:type="spellStart"/>
      <w:r w:rsidRPr="00FD02F2">
        <w:rPr>
          <w:rFonts w:ascii="Arial" w:eastAsia="Calibri" w:hAnsi="Arial" w:cs="Arial"/>
          <w:sz w:val="22"/>
          <w:szCs w:val="22"/>
        </w:rPr>
        <w:t>provedbi</w:t>
      </w:r>
      <w:proofErr w:type="spellEnd"/>
      <w:r w:rsidRPr="00FD02F2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FD02F2">
        <w:rPr>
          <w:rFonts w:ascii="Arial" w:eastAsia="Calibri" w:hAnsi="Arial" w:cs="Arial"/>
          <w:sz w:val="22"/>
          <w:szCs w:val="22"/>
        </w:rPr>
        <w:t>projekta</w:t>
      </w:r>
      <w:proofErr w:type="spellEnd"/>
      <w:r w:rsidR="004F6C16">
        <w:rPr>
          <w:rFonts w:ascii="Arial" w:eastAsia="Calibri" w:hAnsi="Arial" w:cs="Arial"/>
          <w:sz w:val="22"/>
          <w:szCs w:val="22"/>
        </w:rPr>
        <w:t>/</w:t>
      </w:r>
      <w:proofErr w:type="spellStart"/>
      <w:r w:rsidR="004F6C16">
        <w:rPr>
          <w:rFonts w:ascii="Arial" w:eastAsia="Calibri" w:hAnsi="Arial" w:cs="Arial"/>
          <w:sz w:val="22"/>
          <w:szCs w:val="22"/>
        </w:rPr>
        <w:t>programa</w:t>
      </w:r>
      <w:proofErr w:type="spellEnd"/>
      <w:r w:rsidR="00651B8A">
        <w:rPr>
          <w:rFonts w:ascii="Arial" w:eastAsia="Calibri" w:hAnsi="Arial" w:cs="Arial"/>
          <w:sz w:val="22"/>
          <w:szCs w:val="22"/>
        </w:rPr>
        <w:t>/</w:t>
      </w:r>
      <w:proofErr w:type="spellStart"/>
      <w:r w:rsidR="00651B8A">
        <w:rPr>
          <w:rFonts w:ascii="Arial" w:eastAsia="Calibri" w:hAnsi="Arial" w:cs="Arial"/>
          <w:sz w:val="22"/>
          <w:szCs w:val="22"/>
        </w:rPr>
        <w:t>sajma</w:t>
      </w:r>
      <w:proofErr w:type="spellEnd"/>
      <w:r w:rsidRPr="00FD02F2">
        <w:rPr>
          <w:rFonts w:ascii="Arial" w:eastAsia="Calibri" w:hAnsi="Arial" w:cs="Arial"/>
          <w:sz w:val="22"/>
          <w:szCs w:val="22"/>
        </w:rPr>
        <w:t>.</w:t>
      </w:r>
    </w:p>
    <w:p w14:paraId="1683DDB6" w14:textId="77777777" w:rsidR="00FD02F2" w:rsidRPr="00557833" w:rsidRDefault="00FD02F2" w:rsidP="00557833">
      <w:pPr>
        <w:pStyle w:val="Bezproreda"/>
        <w:jc w:val="both"/>
        <w:rPr>
          <w:rFonts w:ascii="Arial" w:hAnsi="Arial" w:cs="Arial"/>
        </w:rPr>
      </w:pPr>
    </w:p>
    <w:p w14:paraId="57F2C7D8" w14:textId="77777777" w:rsidR="00BA2299" w:rsidRPr="00B94BB5" w:rsidRDefault="007B11E5" w:rsidP="00EF20B9">
      <w:pPr>
        <w:jc w:val="both"/>
        <w:rPr>
          <w:rFonts w:ascii="Arial" w:hAnsi="Arial" w:cs="Arial"/>
          <w:b/>
          <w:sz w:val="22"/>
          <w:szCs w:val="22"/>
        </w:rPr>
      </w:pPr>
      <w:r w:rsidRPr="00B94BB5">
        <w:rPr>
          <w:rFonts w:ascii="Arial" w:hAnsi="Arial" w:cs="Arial"/>
          <w:b/>
          <w:sz w:val="22"/>
          <w:szCs w:val="22"/>
        </w:rPr>
        <w:t>Neprihvatljivi troškovi</w:t>
      </w:r>
      <w:r w:rsidR="00B94BB5" w:rsidRPr="00B94BB5">
        <w:rPr>
          <w:rFonts w:ascii="Arial" w:hAnsi="Arial" w:cs="Arial"/>
          <w:b/>
          <w:sz w:val="22"/>
          <w:szCs w:val="22"/>
        </w:rPr>
        <w:t xml:space="preserve"> su</w:t>
      </w:r>
      <w:r w:rsidRPr="00B94BB5">
        <w:rPr>
          <w:rFonts w:ascii="Arial" w:hAnsi="Arial" w:cs="Arial"/>
          <w:b/>
          <w:sz w:val="22"/>
          <w:szCs w:val="22"/>
        </w:rPr>
        <w:t>:</w:t>
      </w:r>
    </w:p>
    <w:p w14:paraId="17E97CA4" w14:textId="77777777" w:rsidR="00EF20B9" w:rsidRPr="007E582F" w:rsidRDefault="007B11E5" w:rsidP="00890134">
      <w:pPr>
        <w:pStyle w:val="Odlomakpopisa"/>
        <w:numPr>
          <w:ilvl w:val="0"/>
          <w:numId w:val="1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E582F">
        <w:rPr>
          <w:rFonts w:ascii="Arial" w:hAnsi="Arial" w:cs="Arial"/>
          <w:sz w:val="22"/>
          <w:szCs w:val="22"/>
        </w:rPr>
        <w:t>doprinosi u naravi</w:t>
      </w:r>
      <w:r w:rsidR="007E582F">
        <w:rPr>
          <w:rFonts w:ascii="Arial" w:hAnsi="Arial" w:cs="Arial"/>
          <w:sz w:val="22"/>
          <w:szCs w:val="22"/>
        </w:rPr>
        <w:t>;</w:t>
      </w:r>
      <w:r w:rsidRPr="007E582F">
        <w:rPr>
          <w:rFonts w:ascii="Arial" w:hAnsi="Arial" w:cs="Arial"/>
          <w:sz w:val="22"/>
          <w:szCs w:val="22"/>
        </w:rPr>
        <w:t xml:space="preserve"> </w:t>
      </w:r>
    </w:p>
    <w:p w14:paraId="735F6AE1" w14:textId="77777777" w:rsidR="00EF20B9" w:rsidRPr="007E582F" w:rsidRDefault="007B11E5" w:rsidP="00890134">
      <w:pPr>
        <w:pStyle w:val="Odlomakpopisa"/>
        <w:numPr>
          <w:ilvl w:val="0"/>
          <w:numId w:val="1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E582F">
        <w:rPr>
          <w:rFonts w:ascii="Arial" w:hAnsi="Arial" w:cs="Arial"/>
          <w:sz w:val="22"/>
          <w:szCs w:val="22"/>
        </w:rPr>
        <w:t>troškovi kupnje vozila</w:t>
      </w:r>
      <w:r w:rsidR="007E582F">
        <w:rPr>
          <w:rFonts w:ascii="Arial" w:hAnsi="Arial" w:cs="Arial"/>
          <w:sz w:val="22"/>
          <w:szCs w:val="22"/>
        </w:rPr>
        <w:t>;</w:t>
      </w:r>
    </w:p>
    <w:p w14:paraId="2E9428A2" w14:textId="77777777" w:rsidR="00EF20B9" w:rsidRPr="007E582F" w:rsidRDefault="007B11E5" w:rsidP="00890134">
      <w:pPr>
        <w:pStyle w:val="Odlomakpopisa"/>
        <w:numPr>
          <w:ilvl w:val="0"/>
          <w:numId w:val="1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E582F">
        <w:rPr>
          <w:rFonts w:ascii="Arial" w:hAnsi="Arial" w:cs="Arial"/>
          <w:sz w:val="22"/>
          <w:szCs w:val="22"/>
        </w:rPr>
        <w:t>troškovi uređenja poslovnog prostora</w:t>
      </w:r>
      <w:r w:rsidR="007E582F">
        <w:rPr>
          <w:rFonts w:ascii="Arial" w:hAnsi="Arial" w:cs="Arial"/>
          <w:sz w:val="22"/>
          <w:szCs w:val="22"/>
        </w:rPr>
        <w:t>;</w:t>
      </w:r>
    </w:p>
    <w:p w14:paraId="04E7A21A" w14:textId="77777777" w:rsidR="00EF20B9" w:rsidRPr="007E582F" w:rsidRDefault="007B11E5" w:rsidP="00890134">
      <w:pPr>
        <w:pStyle w:val="Odlomakpopisa"/>
        <w:numPr>
          <w:ilvl w:val="0"/>
          <w:numId w:val="1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E582F">
        <w:rPr>
          <w:rFonts w:ascii="Arial" w:hAnsi="Arial" w:cs="Arial"/>
          <w:sz w:val="22"/>
          <w:szCs w:val="22"/>
        </w:rPr>
        <w:t>kupovina zemljišta ili građevina</w:t>
      </w:r>
      <w:r w:rsidR="007E582F">
        <w:rPr>
          <w:rFonts w:ascii="Arial" w:hAnsi="Arial" w:cs="Arial"/>
          <w:sz w:val="22"/>
          <w:szCs w:val="22"/>
        </w:rPr>
        <w:t>;</w:t>
      </w:r>
      <w:r w:rsidRPr="007E582F">
        <w:rPr>
          <w:rFonts w:ascii="Arial" w:hAnsi="Arial" w:cs="Arial"/>
          <w:sz w:val="22"/>
          <w:szCs w:val="22"/>
        </w:rPr>
        <w:t xml:space="preserve"> </w:t>
      </w:r>
    </w:p>
    <w:p w14:paraId="45426B5A" w14:textId="77777777" w:rsidR="00EF20B9" w:rsidRPr="007E582F" w:rsidRDefault="007B11E5" w:rsidP="00890134">
      <w:pPr>
        <w:pStyle w:val="Odlomakpopisa"/>
        <w:numPr>
          <w:ilvl w:val="0"/>
          <w:numId w:val="1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E582F">
        <w:rPr>
          <w:rFonts w:ascii="Arial" w:hAnsi="Arial" w:cs="Arial"/>
          <w:sz w:val="22"/>
          <w:szCs w:val="22"/>
        </w:rPr>
        <w:t xml:space="preserve">plaće zaposlenika </w:t>
      </w:r>
      <w:r w:rsidR="00BA2299" w:rsidRPr="007E582F">
        <w:rPr>
          <w:rFonts w:ascii="Arial" w:hAnsi="Arial" w:cs="Arial"/>
          <w:sz w:val="22"/>
          <w:szCs w:val="22"/>
        </w:rPr>
        <w:t>organizacije</w:t>
      </w:r>
      <w:r w:rsidRPr="007E582F">
        <w:rPr>
          <w:rFonts w:ascii="Arial" w:hAnsi="Arial" w:cs="Arial"/>
          <w:sz w:val="22"/>
          <w:szCs w:val="22"/>
        </w:rPr>
        <w:t xml:space="preserve"> koji nisu uključeni u </w:t>
      </w:r>
      <w:r w:rsidR="007E582F" w:rsidRPr="007E582F">
        <w:rPr>
          <w:rFonts w:ascii="Arial" w:hAnsi="Arial" w:cs="Arial"/>
          <w:sz w:val="22"/>
          <w:szCs w:val="22"/>
        </w:rPr>
        <w:t>proje</w:t>
      </w:r>
      <w:r w:rsidR="007E582F">
        <w:rPr>
          <w:rFonts w:ascii="Arial" w:hAnsi="Arial" w:cs="Arial"/>
          <w:sz w:val="22"/>
          <w:szCs w:val="22"/>
        </w:rPr>
        <w:t>k</w:t>
      </w:r>
      <w:r w:rsidR="007E582F" w:rsidRPr="007E582F">
        <w:rPr>
          <w:rFonts w:ascii="Arial" w:hAnsi="Arial" w:cs="Arial"/>
          <w:sz w:val="22"/>
          <w:szCs w:val="22"/>
        </w:rPr>
        <w:t>t/program</w:t>
      </w:r>
      <w:r w:rsidR="007E582F">
        <w:rPr>
          <w:rFonts w:ascii="Arial" w:hAnsi="Arial" w:cs="Arial"/>
          <w:sz w:val="22"/>
          <w:szCs w:val="22"/>
        </w:rPr>
        <w:t>;</w:t>
      </w:r>
      <w:r w:rsidRPr="007E582F">
        <w:rPr>
          <w:rFonts w:ascii="Arial" w:hAnsi="Arial" w:cs="Arial"/>
          <w:sz w:val="22"/>
          <w:szCs w:val="22"/>
        </w:rPr>
        <w:t xml:space="preserve"> </w:t>
      </w:r>
    </w:p>
    <w:p w14:paraId="201D4678" w14:textId="77777777" w:rsidR="00EF20B9" w:rsidRPr="007E582F" w:rsidRDefault="007B11E5" w:rsidP="00890134">
      <w:pPr>
        <w:pStyle w:val="Odlomakpopisa"/>
        <w:numPr>
          <w:ilvl w:val="0"/>
          <w:numId w:val="1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E582F">
        <w:rPr>
          <w:rFonts w:ascii="Arial" w:hAnsi="Arial" w:cs="Arial"/>
          <w:sz w:val="22"/>
          <w:szCs w:val="22"/>
        </w:rPr>
        <w:t xml:space="preserve">troškovi za naknade i prigodni darovi zaposlenih osoba u </w:t>
      </w:r>
      <w:r w:rsidR="00BA2299" w:rsidRPr="007E582F">
        <w:rPr>
          <w:rFonts w:ascii="Arial" w:hAnsi="Arial" w:cs="Arial"/>
          <w:sz w:val="22"/>
          <w:szCs w:val="22"/>
        </w:rPr>
        <w:t>organizaciji</w:t>
      </w:r>
      <w:r w:rsidRPr="007E582F">
        <w:rPr>
          <w:rFonts w:ascii="Arial" w:hAnsi="Arial" w:cs="Arial"/>
          <w:sz w:val="22"/>
          <w:szCs w:val="22"/>
        </w:rPr>
        <w:t xml:space="preserve"> (regres, božićnica, financijske nagrade članovima </w:t>
      </w:r>
      <w:r w:rsidR="002E2E63">
        <w:rPr>
          <w:rFonts w:ascii="Arial" w:hAnsi="Arial" w:cs="Arial"/>
          <w:sz w:val="22"/>
          <w:szCs w:val="22"/>
        </w:rPr>
        <w:t>organizacije</w:t>
      </w:r>
      <w:r w:rsidRPr="007E582F">
        <w:rPr>
          <w:rFonts w:ascii="Arial" w:hAnsi="Arial" w:cs="Arial"/>
          <w:sz w:val="22"/>
          <w:szCs w:val="22"/>
        </w:rPr>
        <w:t>)</w:t>
      </w:r>
      <w:r w:rsidR="007E582F">
        <w:rPr>
          <w:rFonts w:ascii="Arial" w:hAnsi="Arial" w:cs="Arial"/>
          <w:sz w:val="22"/>
          <w:szCs w:val="22"/>
        </w:rPr>
        <w:t>;</w:t>
      </w:r>
      <w:r w:rsidRPr="007E582F">
        <w:rPr>
          <w:rFonts w:ascii="Arial" w:hAnsi="Arial" w:cs="Arial"/>
          <w:sz w:val="22"/>
          <w:szCs w:val="22"/>
        </w:rPr>
        <w:t xml:space="preserve"> </w:t>
      </w:r>
    </w:p>
    <w:p w14:paraId="1E253D37" w14:textId="77777777" w:rsidR="00EF20B9" w:rsidRPr="007E582F" w:rsidRDefault="007B11E5" w:rsidP="00890134">
      <w:pPr>
        <w:pStyle w:val="Odlomakpopisa"/>
        <w:numPr>
          <w:ilvl w:val="0"/>
          <w:numId w:val="1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E582F">
        <w:rPr>
          <w:rFonts w:ascii="Arial" w:hAnsi="Arial" w:cs="Arial"/>
          <w:sz w:val="22"/>
          <w:szCs w:val="22"/>
        </w:rPr>
        <w:t>troškovi koji su već pokriveni od strane drugih donatora/javnih izvora</w:t>
      </w:r>
      <w:r w:rsidR="007E582F">
        <w:rPr>
          <w:rFonts w:ascii="Arial" w:hAnsi="Arial" w:cs="Arial"/>
          <w:sz w:val="22"/>
          <w:szCs w:val="22"/>
        </w:rPr>
        <w:t>;</w:t>
      </w:r>
      <w:r w:rsidRPr="007E582F">
        <w:rPr>
          <w:rFonts w:ascii="Arial" w:hAnsi="Arial" w:cs="Arial"/>
          <w:sz w:val="22"/>
          <w:szCs w:val="22"/>
        </w:rPr>
        <w:t xml:space="preserve"> </w:t>
      </w:r>
    </w:p>
    <w:p w14:paraId="15AA35BC" w14:textId="77777777" w:rsidR="00EF20B9" w:rsidRPr="007E582F" w:rsidRDefault="007B11E5" w:rsidP="00890134">
      <w:pPr>
        <w:pStyle w:val="Odlomakpopisa"/>
        <w:numPr>
          <w:ilvl w:val="0"/>
          <w:numId w:val="1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E582F">
        <w:rPr>
          <w:rFonts w:ascii="Arial" w:hAnsi="Arial" w:cs="Arial"/>
          <w:sz w:val="22"/>
          <w:szCs w:val="22"/>
        </w:rPr>
        <w:t xml:space="preserve">troškovi promidžbe i promidžbenog materijala </w:t>
      </w:r>
      <w:r w:rsidR="00BA2299" w:rsidRPr="007E582F">
        <w:rPr>
          <w:rFonts w:ascii="Arial" w:hAnsi="Arial" w:cs="Arial"/>
          <w:sz w:val="22"/>
          <w:szCs w:val="22"/>
        </w:rPr>
        <w:t>organizacije</w:t>
      </w:r>
      <w:r w:rsidR="007E582F">
        <w:rPr>
          <w:rFonts w:ascii="Arial" w:hAnsi="Arial" w:cs="Arial"/>
          <w:sz w:val="22"/>
          <w:szCs w:val="22"/>
        </w:rPr>
        <w:t>;</w:t>
      </w:r>
    </w:p>
    <w:p w14:paraId="3DDC1D1A" w14:textId="77777777" w:rsidR="00EF20B9" w:rsidRPr="007E582F" w:rsidRDefault="007B11E5" w:rsidP="00890134">
      <w:pPr>
        <w:pStyle w:val="Odlomakpopisa"/>
        <w:numPr>
          <w:ilvl w:val="0"/>
          <w:numId w:val="1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E582F">
        <w:rPr>
          <w:rFonts w:ascii="Arial" w:hAnsi="Arial" w:cs="Arial"/>
          <w:sz w:val="22"/>
          <w:szCs w:val="22"/>
        </w:rPr>
        <w:t>troškovi za dugove i kamate</w:t>
      </w:r>
      <w:r w:rsidR="007E582F">
        <w:rPr>
          <w:rFonts w:ascii="Arial" w:hAnsi="Arial" w:cs="Arial"/>
          <w:sz w:val="22"/>
          <w:szCs w:val="22"/>
        </w:rPr>
        <w:t>;</w:t>
      </w:r>
      <w:r w:rsidRPr="007E582F">
        <w:rPr>
          <w:rFonts w:ascii="Arial" w:hAnsi="Arial" w:cs="Arial"/>
          <w:sz w:val="22"/>
          <w:szCs w:val="22"/>
        </w:rPr>
        <w:t xml:space="preserve"> </w:t>
      </w:r>
    </w:p>
    <w:p w14:paraId="405543F0" w14:textId="77777777" w:rsidR="00EF20B9" w:rsidRPr="007E582F" w:rsidRDefault="007B11E5" w:rsidP="00890134">
      <w:pPr>
        <w:pStyle w:val="Odlomakpopisa"/>
        <w:numPr>
          <w:ilvl w:val="0"/>
          <w:numId w:val="1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E582F">
        <w:rPr>
          <w:rFonts w:ascii="Arial" w:hAnsi="Arial" w:cs="Arial"/>
          <w:sz w:val="22"/>
          <w:szCs w:val="22"/>
        </w:rPr>
        <w:t>zajmovi trećim stranama</w:t>
      </w:r>
      <w:r w:rsidR="007E582F">
        <w:rPr>
          <w:rFonts w:ascii="Arial" w:hAnsi="Arial" w:cs="Arial"/>
          <w:sz w:val="22"/>
          <w:szCs w:val="22"/>
        </w:rPr>
        <w:t>;</w:t>
      </w:r>
      <w:r w:rsidRPr="007E582F">
        <w:rPr>
          <w:rFonts w:ascii="Arial" w:hAnsi="Arial" w:cs="Arial"/>
          <w:sz w:val="22"/>
          <w:szCs w:val="22"/>
        </w:rPr>
        <w:t xml:space="preserve"> </w:t>
      </w:r>
    </w:p>
    <w:p w14:paraId="221C31B2" w14:textId="77777777" w:rsidR="00616DE3" w:rsidRPr="007E582F" w:rsidRDefault="007B11E5" w:rsidP="00890134">
      <w:pPr>
        <w:pStyle w:val="Odlomakpopisa"/>
        <w:numPr>
          <w:ilvl w:val="0"/>
          <w:numId w:val="19"/>
        </w:numPr>
        <w:ind w:left="851"/>
        <w:jc w:val="both"/>
        <w:rPr>
          <w:rFonts w:ascii="Arial" w:hAnsi="Arial" w:cs="Arial"/>
          <w:b/>
          <w:kern w:val="2"/>
          <w:sz w:val="22"/>
          <w:szCs w:val="22"/>
          <w:lang w:val="hr-HR"/>
        </w:rPr>
      </w:pPr>
      <w:r w:rsidRPr="007E582F">
        <w:rPr>
          <w:rFonts w:ascii="Arial" w:hAnsi="Arial" w:cs="Arial"/>
          <w:sz w:val="22"/>
          <w:szCs w:val="22"/>
        </w:rPr>
        <w:t>ostali troškovi koji nisu navedeni kao prihvatljivi.</w:t>
      </w:r>
    </w:p>
    <w:p w14:paraId="2EAB3588" w14:textId="77777777" w:rsidR="00616DE3" w:rsidRPr="007B11E5" w:rsidRDefault="00616DE3" w:rsidP="007E582F">
      <w:pPr>
        <w:jc w:val="both"/>
        <w:rPr>
          <w:rFonts w:ascii="Arial" w:hAnsi="Arial" w:cs="Arial"/>
          <w:b/>
          <w:kern w:val="2"/>
          <w:sz w:val="22"/>
          <w:szCs w:val="22"/>
          <w:lang w:val="hr-HR"/>
        </w:rPr>
      </w:pPr>
    </w:p>
    <w:p w14:paraId="3D927C27" w14:textId="77777777" w:rsidR="00A21630" w:rsidRDefault="00A21630" w:rsidP="00616DE3">
      <w:pPr>
        <w:rPr>
          <w:rFonts w:ascii="Arial" w:hAnsi="Arial"/>
          <w:b/>
          <w:kern w:val="2"/>
          <w:sz w:val="22"/>
          <w:lang w:val="hr-HR"/>
        </w:rPr>
      </w:pPr>
    </w:p>
    <w:p w14:paraId="37B1CC52" w14:textId="77777777" w:rsidR="00616DE3" w:rsidRDefault="00616DE3" w:rsidP="00616DE3">
      <w:pPr>
        <w:rPr>
          <w:rFonts w:ascii="Arial" w:hAnsi="Arial"/>
          <w:b/>
          <w:kern w:val="2"/>
          <w:sz w:val="22"/>
          <w:lang w:val="hr-HR"/>
        </w:rPr>
      </w:pPr>
      <w:r>
        <w:rPr>
          <w:rFonts w:ascii="Arial" w:hAnsi="Arial"/>
          <w:b/>
          <w:kern w:val="2"/>
          <w:sz w:val="22"/>
          <w:lang w:val="hr-HR"/>
        </w:rPr>
        <w:t xml:space="preserve">V. </w:t>
      </w:r>
      <w:r w:rsidR="008B2373">
        <w:rPr>
          <w:rFonts w:ascii="Arial" w:hAnsi="Arial"/>
          <w:b/>
          <w:kern w:val="2"/>
          <w:sz w:val="22"/>
          <w:lang w:val="hr-HR"/>
        </w:rPr>
        <w:t xml:space="preserve">POSTUPAK </w:t>
      </w:r>
      <w:r>
        <w:rPr>
          <w:rFonts w:ascii="Arial" w:hAnsi="Arial"/>
          <w:b/>
          <w:kern w:val="2"/>
          <w:sz w:val="22"/>
          <w:lang w:val="hr-HR"/>
        </w:rPr>
        <w:t>DODJELE SREDSTAVA</w:t>
      </w:r>
    </w:p>
    <w:p w14:paraId="3AF82BB3" w14:textId="77777777" w:rsidR="00616DE3" w:rsidRPr="00A23798" w:rsidRDefault="00616DE3" w:rsidP="00616DE3">
      <w:pPr>
        <w:rPr>
          <w:rFonts w:ascii="Arial" w:hAnsi="Arial"/>
          <w:sz w:val="22"/>
          <w:lang w:val="hr-HR"/>
        </w:rPr>
      </w:pPr>
    </w:p>
    <w:p w14:paraId="5DB1378F" w14:textId="77777777" w:rsidR="00616DE3" w:rsidRDefault="00616DE3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  <w:r>
        <w:rPr>
          <w:rFonts w:ascii="Arial" w:hAnsi="Arial"/>
          <w:b/>
          <w:kern w:val="2"/>
          <w:sz w:val="22"/>
          <w:lang w:val="hr-HR"/>
        </w:rPr>
        <w:t>Članak 7.</w:t>
      </w:r>
    </w:p>
    <w:p w14:paraId="72AD585D" w14:textId="77777777" w:rsidR="00616DE3" w:rsidRPr="00A23798" w:rsidRDefault="00616DE3" w:rsidP="00616DE3">
      <w:pPr>
        <w:rPr>
          <w:rFonts w:ascii="Arial" w:hAnsi="Arial"/>
          <w:sz w:val="22"/>
          <w:lang w:val="hr-HR"/>
        </w:rPr>
      </w:pPr>
    </w:p>
    <w:p w14:paraId="7F23EBCE" w14:textId="15933B0D" w:rsidR="00616DE3" w:rsidRPr="00806640" w:rsidRDefault="008027E7" w:rsidP="00764E52">
      <w:pPr>
        <w:jc w:val="both"/>
        <w:rPr>
          <w:rFonts w:ascii="Arial" w:hAnsi="Arial"/>
          <w:sz w:val="22"/>
          <w:lang w:val="hr-HR"/>
        </w:rPr>
      </w:pPr>
      <w:r>
        <w:rPr>
          <w:rFonts w:ascii="Arial" w:hAnsi="Arial"/>
          <w:sz w:val="22"/>
          <w:lang w:val="hr-HR"/>
        </w:rPr>
        <w:t>Postupak dodjele financijskih sredstava iz članka 3. ov</w:t>
      </w:r>
      <w:r w:rsidR="005A6A97">
        <w:rPr>
          <w:rFonts w:ascii="Arial" w:hAnsi="Arial"/>
          <w:sz w:val="22"/>
          <w:lang w:val="hr-HR"/>
        </w:rPr>
        <w:t>e</w:t>
      </w:r>
      <w:r>
        <w:rPr>
          <w:rFonts w:ascii="Arial" w:hAnsi="Arial"/>
          <w:sz w:val="22"/>
          <w:lang w:val="hr-HR"/>
        </w:rPr>
        <w:t xml:space="preserve"> </w:t>
      </w:r>
      <w:r w:rsidR="005A6A97">
        <w:rPr>
          <w:rFonts w:ascii="Arial" w:hAnsi="Arial"/>
          <w:sz w:val="22"/>
          <w:lang w:val="hr-HR"/>
        </w:rPr>
        <w:t>Odluke</w:t>
      </w:r>
      <w:r>
        <w:rPr>
          <w:rFonts w:ascii="Arial" w:hAnsi="Arial"/>
          <w:sz w:val="22"/>
          <w:lang w:val="hr-HR"/>
        </w:rPr>
        <w:t xml:space="preserve"> pokreće se i provodi temeljem javnog poziva i kriterija propisanih ov</w:t>
      </w:r>
      <w:r w:rsidR="005A6A97">
        <w:rPr>
          <w:rFonts w:ascii="Arial" w:hAnsi="Arial"/>
          <w:sz w:val="22"/>
          <w:lang w:val="hr-HR"/>
        </w:rPr>
        <w:t>om</w:t>
      </w:r>
      <w:r>
        <w:rPr>
          <w:rFonts w:ascii="Arial" w:hAnsi="Arial"/>
          <w:sz w:val="22"/>
          <w:lang w:val="hr-HR"/>
        </w:rPr>
        <w:t xml:space="preserve"> </w:t>
      </w:r>
      <w:r w:rsidR="005A6A97">
        <w:rPr>
          <w:rFonts w:ascii="Arial" w:hAnsi="Arial"/>
          <w:sz w:val="22"/>
          <w:lang w:val="hr-HR"/>
        </w:rPr>
        <w:t>Odlukom</w:t>
      </w:r>
      <w:r>
        <w:rPr>
          <w:rFonts w:ascii="Arial" w:hAnsi="Arial"/>
          <w:sz w:val="22"/>
          <w:lang w:val="hr-HR"/>
        </w:rPr>
        <w:t xml:space="preserve"> koj</w:t>
      </w:r>
      <w:r w:rsidR="005A6A97">
        <w:rPr>
          <w:rFonts w:ascii="Arial" w:hAnsi="Arial"/>
          <w:sz w:val="22"/>
          <w:lang w:val="hr-HR"/>
        </w:rPr>
        <w:t>i</w:t>
      </w:r>
      <w:r>
        <w:rPr>
          <w:rFonts w:ascii="Arial" w:hAnsi="Arial"/>
          <w:sz w:val="22"/>
          <w:lang w:val="hr-HR"/>
        </w:rPr>
        <w:t xml:space="preserve"> se objavljuje na mrežnim stranicama Županije.</w:t>
      </w:r>
    </w:p>
    <w:p w14:paraId="201A4023" w14:textId="77777777" w:rsidR="00616DE3" w:rsidRDefault="00616DE3" w:rsidP="00764E52">
      <w:pPr>
        <w:jc w:val="both"/>
        <w:rPr>
          <w:rFonts w:ascii="Arial" w:hAnsi="Arial"/>
          <w:sz w:val="22"/>
          <w:lang w:val="hr-HR"/>
        </w:rPr>
      </w:pPr>
    </w:p>
    <w:p w14:paraId="2A1B53C3" w14:textId="77777777" w:rsidR="00616DE3" w:rsidRDefault="00616DE3" w:rsidP="00764E52">
      <w:pPr>
        <w:jc w:val="both"/>
        <w:rPr>
          <w:rFonts w:ascii="Arial" w:hAnsi="Arial"/>
          <w:sz w:val="22"/>
          <w:lang w:val="hr-HR"/>
        </w:rPr>
      </w:pPr>
      <w:r w:rsidRPr="003113B9">
        <w:rPr>
          <w:rFonts w:ascii="Arial" w:hAnsi="Arial"/>
          <w:sz w:val="22"/>
          <w:lang w:val="hr-HR"/>
        </w:rPr>
        <w:t>Odluku o raspisivanju javnog poziva donosi Župan na prijedlog Upravnog odjela za gospodarstvo</w:t>
      </w:r>
      <w:r w:rsidR="00764E52">
        <w:rPr>
          <w:rFonts w:ascii="Arial" w:hAnsi="Arial"/>
          <w:sz w:val="22"/>
          <w:lang w:val="hr-HR"/>
        </w:rPr>
        <w:t xml:space="preserve"> i poljoprivredu</w:t>
      </w:r>
      <w:r w:rsidRPr="003113B9">
        <w:rPr>
          <w:rFonts w:ascii="Arial" w:hAnsi="Arial"/>
          <w:sz w:val="22"/>
          <w:lang w:val="hr-HR"/>
        </w:rPr>
        <w:t xml:space="preserve"> </w:t>
      </w:r>
      <w:r w:rsidR="00405332">
        <w:rPr>
          <w:rFonts w:ascii="Arial" w:hAnsi="Arial"/>
          <w:sz w:val="22"/>
          <w:lang w:val="hr-HR"/>
        </w:rPr>
        <w:t>Brodsko-posavske županije</w:t>
      </w:r>
      <w:r w:rsidRPr="003113B9">
        <w:rPr>
          <w:rFonts w:ascii="Arial" w:hAnsi="Arial"/>
          <w:sz w:val="22"/>
          <w:lang w:val="hr-HR"/>
        </w:rPr>
        <w:t xml:space="preserve">. </w:t>
      </w:r>
    </w:p>
    <w:p w14:paraId="75691988" w14:textId="77777777" w:rsidR="008027E7" w:rsidRPr="003113B9" w:rsidRDefault="008027E7" w:rsidP="00764E52">
      <w:pPr>
        <w:jc w:val="both"/>
        <w:rPr>
          <w:rFonts w:ascii="Arial" w:hAnsi="Arial"/>
          <w:sz w:val="22"/>
          <w:lang w:val="hr-HR"/>
        </w:rPr>
      </w:pPr>
    </w:p>
    <w:p w14:paraId="5C05715D" w14:textId="4976AA17" w:rsidR="00616DE3" w:rsidRDefault="00616DE3" w:rsidP="00764E52">
      <w:pPr>
        <w:jc w:val="both"/>
        <w:rPr>
          <w:rFonts w:ascii="Arial" w:hAnsi="Arial"/>
          <w:sz w:val="22"/>
          <w:lang w:val="hr-HR"/>
        </w:rPr>
      </w:pPr>
      <w:r w:rsidRPr="003113B9">
        <w:rPr>
          <w:rFonts w:ascii="Arial" w:hAnsi="Arial"/>
          <w:sz w:val="22"/>
          <w:lang w:val="hr-HR"/>
        </w:rPr>
        <w:t>Javni poziv provodi Upravni odjel za gospodarstvo</w:t>
      </w:r>
      <w:r w:rsidR="00405332">
        <w:rPr>
          <w:rFonts w:ascii="Arial" w:hAnsi="Arial"/>
          <w:sz w:val="22"/>
          <w:lang w:val="hr-HR"/>
        </w:rPr>
        <w:t xml:space="preserve"> i poljoprivredu</w:t>
      </w:r>
      <w:r w:rsidRPr="003113B9">
        <w:rPr>
          <w:rFonts w:ascii="Arial" w:hAnsi="Arial"/>
          <w:sz w:val="22"/>
          <w:lang w:val="hr-HR"/>
        </w:rPr>
        <w:t xml:space="preserve"> </w:t>
      </w:r>
      <w:r w:rsidR="00405332">
        <w:rPr>
          <w:rFonts w:ascii="Arial" w:hAnsi="Arial"/>
          <w:sz w:val="22"/>
          <w:lang w:val="hr-HR"/>
        </w:rPr>
        <w:t>Brodsko-posavske županije</w:t>
      </w:r>
      <w:r w:rsidRPr="003113B9">
        <w:rPr>
          <w:rFonts w:ascii="Arial" w:hAnsi="Arial"/>
          <w:sz w:val="22"/>
          <w:lang w:val="hr-HR"/>
        </w:rPr>
        <w:t>.</w:t>
      </w:r>
    </w:p>
    <w:p w14:paraId="57DAD978" w14:textId="77777777" w:rsidR="008027E7" w:rsidRPr="003113B9" w:rsidRDefault="008027E7" w:rsidP="00764E52">
      <w:pPr>
        <w:jc w:val="both"/>
        <w:rPr>
          <w:rFonts w:ascii="Arial" w:hAnsi="Arial"/>
          <w:sz w:val="22"/>
          <w:lang w:val="hr-HR"/>
        </w:rPr>
      </w:pPr>
    </w:p>
    <w:p w14:paraId="01D5C4E3" w14:textId="77777777" w:rsidR="00616DE3" w:rsidRPr="003113B9" w:rsidRDefault="003A4EC8" w:rsidP="00616DE3">
      <w:pPr>
        <w:rPr>
          <w:rFonts w:ascii="Arial" w:hAnsi="Arial"/>
          <w:sz w:val="22"/>
          <w:lang w:val="hr-HR"/>
        </w:rPr>
      </w:pPr>
      <w:r>
        <w:rPr>
          <w:rFonts w:ascii="Arial" w:hAnsi="Arial"/>
          <w:sz w:val="22"/>
          <w:lang w:val="hr-HR"/>
        </w:rPr>
        <w:t>Tekst j</w:t>
      </w:r>
      <w:r w:rsidR="00616DE3" w:rsidRPr="003113B9">
        <w:rPr>
          <w:rFonts w:ascii="Arial" w:hAnsi="Arial"/>
          <w:sz w:val="22"/>
          <w:lang w:val="hr-HR"/>
        </w:rPr>
        <w:t>avn</w:t>
      </w:r>
      <w:r>
        <w:rPr>
          <w:rFonts w:ascii="Arial" w:hAnsi="Arial"/>
          <w:sz w:val="22"/>
          <w:lang w:val="hr-HR"/>
        </w:rPr>
        <w:t>og</w:t>
      </w:r>
      <w:r w:rsidR="00616DE3" w:rsidRPr="003113B9">
        <w:rPr>
          <w:rFonts w:ascii="Arial" w:hAnsi="Arial"/>
          <w:sz w:val="22"/>
          <w:lang w:val="hr-HR"/>
        </w:rPr>
        <w:t xml:space="preserve"> poziv</w:t>
      </w:r>
      <w:r>
        <w:rPr>
          <w:rFonts w:ascii="Arial" w:hAnsi="Arial"/>
          <w:sz w:val="22"/>
          <w:lang w:val="hr-HR"/>
        </w:rPr>
        <w:t>a obvezno</w:t>
      </w:r>
      <w:r w:rsidR="00616DE3" w:rsidRPr="003113B9">
        <w:rPr>
          <w:rFonts w:ascii="Arial" w:hAnsi="Arial"/>
          <w:sz w:val="22"/>
          <w:lang w:val="hr-HR"/>
        </w:rPr>
        <w:t xml:space="preserve"> sadrži: </w:t>
      </w:r>
    </w:p>
    <w:p w14:paraId="00EEE859" w14:textId="77777777" w:rsidR="00616DE3" w:rsidRPr="003A4EC8" w:rsidRDefault="003A4EC8" w:rsidP="00890134">
      <w:pPr>
        <w:pStyle w:val="Odlomakpopisa"/>
        <w:numPr>
          <w:ilvl w:val="0"/>
          <w:numId w:val="11"/>
        </w:numPr>
        <w:ind w:left="851"/>
        <w:rPr>
          <w:rFonts w:ascii="Arial" w:hAnsi="Arial"/>
          <w:sz w:val="22"/>
          <w:lang w:val="hr-HR"/>
        </w:rPr>
      </w:pPr>
      <w:r>
        <w:rPr>
          <w:rFonts w:ascii="Arial" w:hAnsi="Arial"/>
          <w:sz w:val="22"/>
          <w:lang w:val="hr-HR"/>
        </w:rPr>
        <w:t>naziv</w:t>
      </w:r>
      <w:r w:rsidR="00616DE3" w:rsidRPr="003A4EC8">
        <w:rPr>
          <w:rFonts w:ascii="Arial" w:hAnsi="Arial"/>
          <w:sz w:val="22"/>
          <w:lang w:val="hr-HR"/>
        </w:rPr>
        <w:t xml:space="preserve"> tijela koje objavljuje javni poziv</w:t>
      </w:r>
      <w:r w:rsidR="009E7981">
        <w:rPr>
          <w:rFonts w:ascii="Arial" w:hAnsi="Arial"/>
          <w:sz w:val="22"/>
          <w:lang w:val="hr-HR"/>
        </w:rPr>
        <w:t>;</w:t>
      </w:r>
    </w:p>
    <w:p w14:paraId="6854546E" w14:textId="77777777" w:rsidR="003A4EC8" w:rsidRPr="003A4EC8" w:rsidRDefault="003A4EC8" w:rsidP="00890134">
      <w:pPr>
        <w:pStyle w:val="Odlomakpopisa"/>
        <w:numPr>
          <w:ilvl w:val="0"/>
          <w:numId w:val="11"/>
        </w:numPr>
        <w:ind w:left="851"/>
        <w:rPr>
          <w:rFonts w:ascii="Arial" w:hAnsi="Arial"/>
          <w:sz w:val="22"/>
          <w:lang w:val="hr-HR"/>
        </w:rPr>
      </w:pPr>
      <w:r>
        <w:rPr>
          <w:rFonts w:ascii="Arial" w:hAnsi="Arial"/>
          <w:sz w:val="22"/>
          <w:lang w:val="hr-HR"/>
        </w:rPr>
        <w:t>t</w:t>
      </w:r>
      <w:r w:rsidRPr="003A4EC8">
        <w:rPr>
          <w:rFonts w:ascii="Arial" w:hAnsi="Arial"/>
          <w:sz w:val="22"/>
          <w:lang w:val="hr-HR"/>
        </w:rPr>
        <w:t>ko su prihvatljivi prijavitelji</w:t>
      </w:r>
      <w:r w:rsidR="009E7981">
        <w:rPr>
          <w:rFonts w:ascii="Arial" w:hAnsi="Arial"/>
          <w:sz w:val="22"/>
          <w:lang w:val="hr-HR"/>
        </w:rPr>
        <w:t>;</w:t>
      </w:r>
    </w:p>
    <w:p w14:paraId="0637F658" w14:textId="77777777" w:rsidR="00616DE3" w:rsidRDefault="00616DE3" w:rsidP="00890134">
      <w:pPr>
        <w:pStyle w:val="Odlomakpopisa"/>
        <w:numPr>
          <w:ilvl w:val="0"/>
          <w:numId w:val="11"/>
        </w:numPr>
        <w:ind w:left="851"/>
        <w:rPr>
          <w:rFonts w:ascii="Arial" w:hAnsi="Arial"/>
          <w:sz w:val="22"/>
          <w:lang w:val="hr-HR"/>
        </w:rPr>
      </w:pPr>
      <w:r w:rsidRPr="003A4EC8">
        <w:rPr>
          <w:rFonts w:ascii="Arial" w:hAnsi="Arial"/>
          <w:sz w:val="22"/>
          <w:lang w:val="hr-HR"/>
        </w:rPr>
        <w:t>opće uvjete i kriterije za dodjelu financijskih sredstava</w:t>
      </w:r>
      <w:r w:rsidR="009E7981">
        <w:rPr>
          <w:rFonts w:ascii="Arial" w:hAnsi="Arial"/>
          <w:sz w:val="22"/>
          <w:lang w:val="hr-HR"/>
        </w:rPr>
        <w:t>;</w:t>
      </w:r>
    </w:p>
    <w:p w14:paraId="2BF25467" w14:textId="77777777" w:rsidR="003A4EC8" w:rsidRPr="003A4EC8" w:rsidRDefault="003A4EC8" w:rsidP="00890134">
      <w:pPr>
        <w:pStyle w:val="Odlomakpopisa"/>
        <w:numPr>
          <w:ilvl w:val="0"/>
          <w:numId w:val="11"/>
        </w:numPr>
        <w:ind w:left="851"/>
        <w:rPr>
          <w:rFonts w:ascii="Arial" w:hAnsi="Arial"/>
          <w:sz w:val="22"/>
          <w:lang w:val="hr-HR"/>
        </w:rPr>
      </w:pPr>
      <w:r>
        <w:rPr>
          <w:rFonts w:ascii="Arial" w:hAnsi="Arial"/>
          <w:sz w:val="22"/>
          <w:lang w:val="hr-HR"/>
        </w:rPr>
        <w:t>mjesto dostave, način dostave i rok za dostavu prijave</w:t>
      </w:r>
      <w:r w:rsidR="009E7981">
        <w:rPr>
          <w:rFonts w:ascii="Arial" w:hAnsi="Arial"/>
          <w:sz w:val="22"/>
          <w:lang w:val="hr-HR"/>
        </w:rPr>
        <w:t>;</w:t>
      </w:r>
    </w:p>
    <w:p w14:paraId="0A9CC35F" w14:textId="77777777" w:rsidR="00616DE3" w:rsidRPr="003A4EC8" w:rsidRDefault="00616DE3" w:rsidP="00890134">
      <w:pPr>
        <w:pStyle w:val="Odlomakpopisa"/>
        <w:numPr>
          <w:ilvl w:val="0"/>
          <w:numId w:val="11"/>
        </w:numPr>
        <w:ind w:left="851"/>
        <w:rPr>
          <w:rFonts w:ascii="Arial" w:hAnsi="Arial"/>
          <w:sz w:val="22"/>
          <w:lang w:val="hr-HR"/>
        </w:rPr>
      </w:pPr>
      <w:r w:rsidRPr="003A4EC8">
        <w:rPr>
          <w:rFonts w:ascii="Arial" w:hAnsi="Arial"/>
          <w:sz w:val="22"/>
          <w:lang w:val="hr-HR"/>
        </w:rPr>
        <w:t>dokument</w:t>
      </w:r>
      <w:r w:rsidR="003A4EC8">
        <w:rPr>
          <w:rFonts w:ascii="Arial" w:hAnsi="Arial"/>
          <w:sz w:val="22"/>
          <w:lang w:val="hr-HR"/>
        </w:rPr>
        <w:t>e</w:t>
      </w:r>
      <w:r w:rsidRPr="003A4EC8">
        <w:rPr>
          <w:rFonts w:ascii="Arial" w:hAnsi="Arial"/>
          <w:sz w:val="22"/>
          <w:lang w:val="hr-HR"/>
        </w:rPr>
        <w:t xml:space="preserve"> koji se trebaju dostaviti uz prijavu</w:t>
      </w:r>
      <w:r w:rsidR="009E7981">
        <w:rPr>
          <w:rFonts w:ascii="Arial" w:hAnsi="Arial"/>
          <w:sz w:val="22"/>
          <w:lang w:val="hr-HR"/>
        </w:rPr>
        <w:t>;</w:t>
      </w:r>
    </w:p>
    <w:p w14:paraId="3AFFBFB8" w14:textId="77777777" w:rsidR="00616DE3" w:rsidRDefault="00616DE3" w:rsidP="00890134">
      <w:pPr>
        <w:pStyle w:val="Odlomakpopisa"/>
        <w:numPr>
          <w:ilvl w:val="0"/>
          <w:numId w:val="11"/>
        </w:numPr>
        <w:ind w:left="851"/>
        <w:rPr>
          <w:rFonts w:ascii="Arial" w:hAnsi="Arial"/>
          <w:sz w:val="22"/>
          <w:lang w:val="hr-HR"/>
        </w:rPr>
      </w:pPr>
      <w:r w:rsidRPr="003A4EC8">
        <w:rPr>
          <w:rFonts w:ascii="Arial" w:hAnsi="Arial"/>
          <w:sz w:val="22"/>
          <w:lang w:val="hr-HR"/>
        </w:rPr>
        <w:t>kontakt podatke nadležnog upravnog tijela za eventualna pitanja</w:t>
      </w:r>
      <w:r w:rsidR="009E7981">
        <w:rPr>
          <w:rFonts w:ascii="Arial" w:hAnsi="Arial"/>
          <w:sz w:val="22"/>
          <w:lang w:val="hr-HR"/>
        </w:rPr>
        <w:t>;</w:t>
      </w:r>
    </w:p>
    <w:p w14:paraId="006AD621" w14:textId="77777777" w:rsidR="003A4EC8" w:rsidRDefault="003A4EC8" w:rsidP="00890134">
      <w:pPr>
        <w:pStyle w:val="Odlomakpopisa"/>
        <w:numPr>
          <w:ilvl w:val="0"/>
          <w:numId w:val="11"/>
        </w:numPr>
        <w:ind w:left="851"/>
        <w:rPr>
          <w:rFonts w:ascii="Arial" w:hAnsi="Arial"/>
          <w:sz w:val="22"/>
          <w:lang w:val="hr-HR"/>
        </w:rPr>
      </w:pPr>
      <w:r>
        <w:rPr>
          <w:rFonts w:ascii="Arial" w:hAnsi="Arial"/>
          <w:sz w:val="22"/>
          <w:lang w:val="hr-HR"/>
        </w:rPr>
        <w:t>rok za donošenje odluke</w:t>
      </w:r>
      <w:r w:rsidR="009E7981">
        <w:rPr>
          <w:rFonts w:ascii="Arial" w:hAnsi="Arial"/>
          <w:sz w:val="22"/>
          <w:lang w:val="hr-HR"/>
        </w:rPr>
        <w:t>;</w:t>
      </w:r>
    </w:p>
    <w:p w14:paraId="1DA57320" w14:textId="77777777" w:rsidR="003A4EC8" w:rsidRPr="003A4EC8" w:rsidRDefault="003A4EC8" w:rsidP="00890134">
      <w:pPr>
        <w:pStyle w:val="Odlomakpopisa"/>
        <w:numPr>
          <w:ilvl w:val="0"/>
          <w:numId w:val="11"/>
        </w:numPr>
        <w:ind w:left="851"/>
        <w:rPr>
          <w:rFonts w:ascii="Arial" w:hAnsi="Arial"/>
          <w:sz w:val="22"/>
          <w:lang w:val="hr-HR"/>
        </w:rPr>
      </w:pPr>
      <w:r>
        <w:rPr>
          <w:rFonts w:ascii="Arial" w:hAnsi="Arial"/>
          <w:sz w:val="22"/>
          <w:lang w:val="hr-HR"/>
        </w:rPr>
        <w:t>način objave odluke.</w:t>
      </w:r>
    </w:p>
    <w:p w14:paraId="6F3E62DF" w14:textId="77777777" w:rsidR="008027E7" w:rsidRDefault="008027E7" w:rsidP="00616DE3">
      <w:pPr>
        <w:rPr>
          <w:rFonts w:ascii="Arial" w:hAnsi="Arial"/>
          <w:sz w:val="22"/>
          <w:lang w:val="hr-HR"/>
        </w:rPr>
      </w:pPr>
    </w:p>
    <w:p w14:paraId="4763FEF5" w14:textId="68681ED4" w:rsidR="00616DE3" w:rsidRPr="003113B9" w:rsidRDefault="00682608" w:rsidP="00616DE3">
      <w:pPr>
        <w:rPr>
          <w:rFonts w:ascii="Arial" w:hAnsi="Arial"/>
          <w:sz w:val="22"/>
          <w:lang w:val="hr-HR"/>
        </w:rPr>
      </w:pPr>
      <w:r>
        <w:rPr>
          <w:rFonts w:ascii="Arial" w:hAnsi="Arial"/>
          <w:sz w:val="22"/>
          <w:lang w:val="hr-HR"/>
        </w:rPr>
        <w:t>Obvez</w:t>
      </w:r>
      <w:r w:rsidR="002A1C2F">
        <w:rPr>
          <w:rFonts w:ascii="Arial" w:hAnsi="Arial"/>
          <w:sz w:val="22"/>
          <w:lang w:val="hr-HR"/>
        </w:rPr>
        <w:t>n</w:t>
      </w:r>
      <w:r>
        <w:rPr>
          <w:rFonts w:ascii="Arial" w:hAnsi="Arial"/>
          <w:sz w:val="22"/>
          <w:lang w:val="hr-HR"/>
        </w:rPr>
        <w:t>i p</w:t>
      </w:r>
      <w:r w:rsidR="00616DE3" w:rsidRPr="003113B9">
        <w:rPr>
          <w:rFonts w:ascii="Arial" w:hAnsi="Arial"/>
          <w:sz w:val="22"/>
          <w:lang w:val="hr-HR"/>
        </w:rPr>
        <w:t>rilozi uz tekst javnog poziva su:</w:t>
      </w:r>
    </w:p>
    <w:p w14:paraId="6238DB7D" w14:textId="77777777" w:rsidR="00616DE3" w:rsidRPr="003A4EC8" w:rsidRDefault="00616DE3" w:rsidP="00890134">
      <w:pPr>
        <w:pStyle w:val="Odlomakpopisa"/>
        <w:numPr>
          <w:ilvl w:val="0"/>
          <w:numId w:val="12"/>
        </w:numPr>
        <w:ind w:left="851"/>
        <w:rPr>
          <w:rFonts w:ascii="Arial" w:hAnsi="Arial"/>
          <w:sz w:val="22"/>
          <w:lang w:val="hr-HR"/>
        </w:rPr>
      </w:pPr>
      <w:r w:rsidRPr="003A4EC8">
        <w:rPr>
          <w:rFonts w:ascii="Arial" w:hAnsi="Arial"/>
          <w:sz w:val="22"/>
          <w:lang w:val="hr-HR"/>
        </w:rPr>
        <w:t>upute za prijavitelje</w:t>
      </w:r>
      <w:r w:rsidR="009E7981">
        <w:rPr>
          <w:rFonts w:ascii="Arial" w:hAnsi="Arial"/>
          <w:sz w:val="22"/>
          <w:lang w:val="hr-HR"/>
        </w:rPr>
        <w:t>;</w:t>
      </w:r>
    </w:p>
    <w:p w14:paraId="3A492620" w14:textId="77777777" w:rsidR="00616DE3" w:rsidRPr="003A4EC8" w:rsidRDefault="00616DE3" w:rsidP="00890134">
      <w:pPr>
        <w:pStyle w:val="Odlomakpopisa"/>
        <w:numPr>
          <w:ilvl w:val="0"/>
          <w:numId w:val="12"/>
        </w:numPr>
        <w:ind w:left="851"/>
        <w:rPr>
          <w:rFonts w:ascii="Arial" w:hAnsi="Arial"/>
          <w:sz w:val="22"/>
          <w:lang w:val="hr-HR"/>
        </w:rPr>
      </w:pPr>
      <w:r w:rsidRPr="003A4EC8">
        <w:rPr>
          <w:rFonts w:ascii="Arial" w:hAnsi="Arial"/>
          <w:sz w:val="22"/>
          <w:lang w:val="hr-HR"/>
        </w:rPr>
        <w:t>obrazac prijave</w:t>
      </w:r>
      <w:r w:rsidR="009E7981">
        <w:rPr>
          <w:rFonts w:ascii="Arial" w:hAnsi="Arial"/>
          <w:sz w:val="22"/>
          <w:lang w:val="hr-HR"/>
        </w:rPr>
        <w:t>;</w:t>
      </w:r>
    </w:p>
    <w:p w14:paraId="234859B1" w14:textId="77777777" w:rsidR="00616DE3" w:rsidRPr="003A4EC8" w:rsidRDefault="00616DE3" w:rsidP="00890134">
      <w:pPr>
        <w:pStyle w:val="Odlomakpopisa"/>
        <w:numPr>
          <w:ilvl w:val="0"/>
          <w:numId w:val="12"/>
        </w:numPr>
        <w:ind w:left="851"/>
        <w:rPr>
          <w:rFonts w:ascii="Arial" w:hAnsi="Arial"/>
          <w:sz w:val="22"/>
          <w:lang w:val="hr-HR"/>
        </w:rPr>
      </w:pPr>
      <w:r w:rsidRPr="003A4EC8">
        <w:rPr>
          <w:rFonts w:ascii="Arial" w:hAnsi="Arial"/>
          <w:sz w:val="22"/>
          <w:lang w:val="hr-HR"/>
        </w:rPr>
        <w:t>obrazac opisnog i financijskog izvještaja.</w:t>
      </w:r>
    </w:p>
    <w:p w14:paraId="29A59A64" w14:textId="77777777" w:rsidR="00616DE3" w:rsidRPr="00806640" w:rsidRDefault="00616DE3" w:rsidP="00616DE3">
      <w:pPr>
        <w:rPr>
          <w:rFonts w:ascii="Arial" w:hAnsi="Arial"/>
          <w:kern w:val="2"/>
          <w:sz w:val="22"/>
          <w:lang w:val="hr-HR"/>
        </w:rPr>
      </w:pPr>
    </w:p>
    <w:p w14:paraId="5120C5EB" w14:textId="77777777" w:rsidR="00616DE3" w:rsidRPr="00806640" w:rsidRDefault="00616DE3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  <w:r w:rsidRPr="00806640">
        <w:rPr>
          <w:rFonts w:ascii="Arial" w:hAnsi="Arial"/>
          <w:b/>
          <w:kern w:val="2"/>
          <w:sz w:val="22"/>
          <w:lang w:val="hr-HR"/>
        </w:rPr>
        <w:t xml:space="preserve">Članak </w:t>
      </w:r>
      <w:r>
        <w:rPr>
          <w:rFonts w:ascii="Arial" w:hAnsi="Arial"/>
          <w:b/>
          <w:kern w:val="2"/>
          <w:sz w:val="22"/>
          <w:lang w:val="hr-HR"/>
        </w:rPr>
        <w:t>8</w:t>
      </w:r>
      <w:r w:rsidRPr="00806640">
        <w:rPr>
          <w:rFonts w:ascii="Arial" w:hAnsi="Arial"/>
          <w:b/>
          <w:kern w:val="2"/>
          <w:sz w:val="22"/>
          <w:lang w:val="hr-HR"/>
        </w:rPr>
        <w:t>.</w:t>
      </w:r>
    </w:p>
    <w:p w14:paraId="7155AF2C" w14:textId="77777777" w:rsidR="00616DE3" w:rsidRPr="00806640" w:rsidRDefault="00616DE3" w:rsidP="00616DE3">
      <w:pPr>
        <w:rPr>
          <w:rFonts w:ascii="Arial" w:hAnsi="Arial"/>
          <w:kern w:val="2"/>
          <w:sz w:val="22"/>
          <w:lang w:val="hr-HR"/>
        </w:rPr>
      </w:pPr>
    </w:p>
    <w:p w14:paraId="7F2E0CEA" w14:textId="7D73891F" w:rsidR="00616DE3" w:rsidRDefault="00616DE3" w:rsidP="00682608">
      <w:pPr>
        <w:jc w:val="both"/>
        <w:rPr>
          <w:rFonts w:ascii="Arial" w:hAnsi="Arial"/>
          <w:sz w:val="22"/>
          <w:lang w:val="hr-HR"/>
        </w:rPr>
      </w:pPr>
      <w:r w:rsidRPr="00806640">
        <w:rPr>
          <w:rFonts w:ascii="Arial" w:hAnsi="Arial"/>
          <w:sz w:val="22"/>
          <w:lang w:val="hr-HR"/>
        </w:rPr>
        <w:t>Prijav</w:t>
      </w:r>
      <w:r w:rsidR="003A4EC8">
        <w:rPr>
          <w:rFonts w:ascii="Arial" w:hAnsi="Arial"/>
          <w:sz w:val="22"/>
          <w:lang w:val="hr-HR"/>
        </w:rPr>
        <w:t>a</w:t>
      </w:r>
      <w:r w:rsidRPr="00806640">
        <w:rPr>
          <w:rFonts w:ascii="Arial" w:hAnsi="Arial"/>
          <w:sz w:val="22"/>
          <w:lang w:val="hr-HR"/>
        </w:rPr>
        <w:t xml:space="preserve"> za dodjelu </w:t>
      </w:r>
      <w:r>
        <w:rPr>
          <w:rFonts w:ascii="Arial" w:hAnsi="Arial"/>
          <w:sz w:val="22"/>
          <w:lang w:val="hr-HR"/>
        </w:rPr>
        <w:t>financijskih sredstava</w:t>
      </w:r>
      <w:r w:rsidRPr="00806640">
        <w:rPr>
          <w:rFonts w:ascii="Arial" w:hAnsi="Arial"/>
          <w:sz w:val="22"/>
          <w:lang w:val="hr-HR"/>
        </w:rPr>
        <w:t xml:space="preserve"> </w:t>
      </w:r>
      <w:r w:rsidR="003A4EC8">
        <w:rPr>
          <w:rFonts w:ascii="Arial" w:hAnsi="Arial"/>
          <w:sz w:val="22"/>
          <w:lang w:val="hr-HR"/>
        </w:rPr>
        <w:t>podnosi</w:t>
      </w:r>
      <w:r w:rsidRPr="00806640">
        <w:rPr>
          <w:rFonts w:ascii="Arial" w:hAnsi="Arial"/>
          <w:sz w:val="22"/>
          <w:lang w:val="hr-HR"/>
        </w:rPr>
        <w:t xml:space="preserve"> se Upravnom odjelu za gospodarstvo</w:t>
      </w:r>
      <w:r w:rsidR="00682608">
        <w:rPr>
          <w:rFonts w:ascii="Arial" w:hAnsi="Arial"/>
          <w:sz w:val="22"/>
          <w:lang w:val="hr-HR"/>
        </w:rPr>
        <w:t xml:space="preserve"> i poljoprivredu</w:t>
      </w:r>
      <w:r w:rsidRPr="00806640">
        <w:rPr>
          <w:rFonts w:ascii="Arial" w:hAnsi="Arial"/>
          <w:sz w:val="22"/>
          <w:lang w:val="hr-HR"/>
        </w:rPr>
        <w:t xml:space="preserve"> na propisan</w:t>
      </w:r>
      <w:r w:rsidR="00F322E1">
        <w:rPr>
          <w:rFonts w:ascii="Arial" w:hAnsi="Arial"/>
          <w:sz w:val="22"/>
          <w:lang w:val="hr-HR"/>
        </w:rPr>
        <w:t>i</w:t>
      </w:r>
      <w:r w:rsidRPr="00806640">
        <w:rPr>
          <w:rFonts w:ascii="Arial" w:hAnsi="Arial"/>
          <w:sz w:val="22"/>
          <w:lang w:val="hr-HR"/>
        </w:rPr>
        <w:t>m obrasc</w:t>
      </w:r>
      <w:r w:rsidR="00F322E1">
        <w:rPr>
          <w:rFonts w:ascii="Arial" w:hAnsi="Arial"/>
          <w:sz w:val="22"/>
          <w:lang w:val="hr-HR"/>
        </w:rPr>
        <w:t>ima</w:t>
      </w:r>
      <w:r w:rsidRPr="00806640">
        <w:rPr>
          <w:rFonts w:ascii="Arial" w:hAnsi="Arial"/>
          <w:sz w:val="22"/>
          <w:lang w:val="hr-HR"/>
        </w:rPr>
        <w:t xml:space="preserve"> uz potrebnu dokumentaciju.</w:t>
      </w:r>
    </w:p>
    <w:p w14:paraId="54606FDC" w14:textId="77777777" w:rsidR="002A1C2F" w:rsidRPr="00806640" w:rsidRDefault="002A1C2F" w:rsidP="00682608">
      <w:pPr>
        <w:jc w:val="both"/>
        <w:rPr>
          <w:rFonts w:ascii="Arial" w:hAnsi="Arial"/>
          <w:kern w:val="2"/>
          <w:sz w:val="22"/>
          <w:lang w:val="hr-HR"/>
        </w:rPr>
      </w:pPr>
    </w:p>
    <w:p w14:paraId="24B2566F" w14:textId="77777777" w:rsidR="00616DE3" w:rsidRDefault="00616DE3" w:rsidP="00682608">
      <w:pPr>
        <w:jc w:val="both"/>
        <w:rPr>
          <w:rFonts w:ascii="Arial" w:hAnsi="Arial"/>
          <w:kern w:val="2"/>
          <w:sz w:val="22"/>
          <w:lang w:val="hr-HR"/>
        </w:rPr>
      </w:pPr>
      <w:r w:rsidRPr="002E4B0A">
        <w:rPr>
          <w:rFonts w:ascii="Arial" w:hAnsi="Arial"/>
          <w:kern w:val="2"/>
          <w:sz w:val="22"/>
          <w:lang w:val="hr-HR"/>
        </w:rPr>
        <w:t xml:space="preserve">Prijava s cjelokupnom dokumentacijom može se </w:t>
      </w:r>
      <w:r w:rsidR="006A525C">
        <w:rPr>
          <w:rFonts w:ascii="Arial" w:hAnsi="Arial"/>
          <w:kern w:val="2"/>
          <w:sz w:val="22"/>
          <w:lang w:val="hr-HR"/>
        </w:rPr>
        <w:t xml:space="preserve">poslati </w:t>
      </w:r>
      <w:r w:rsidRPr="002E4B0A">
        <w:rPr>
          <w:rFonts w:ascii="Arial" w:hAnsi="Arial"/>
          <w:kern w:val="2"/>
          <w:sz w:val="22"/>
          <w:lang w:val="hr-HR"/>
        </w:rPr>
        <w:t>pošt</w:t>
      </w:r>
      <w:r w:rsidR="00682608">
        <w:rPr>
          <w:rFonts w:ascii="Arial" w:hAnsi="Arial"/>
          <w:kern w:val="2"/>
          <w:sz w:val="22"/>
          <w:lang w:val="hr-HR"/>
        </w:rPr>
        <w:t>om u zatvorenoj omotnici ili osobnom dostavom u pisarnicu Županije</w:t>
      </w:r>
      <w:r w:rsidRPr="002E4B0A">
        <w:rPr>
          <w:rFonts w:ascii="Arial" w:hAnsi="Arial"/>
          <w:kern w:val="2"/>
          <w:sz w:val="22"/>
          <w:lang w:val="hr-HR"/>
        </w:rPr>
        <w:t>.</w:t>
      </w:r>
    </w:p>
    <w:p w14:paraId="68AAA9AD" w14:textId="77777777" w:rsidR="00616DE3" w:rsidRDefault="00616DE3" w:rsidP="00682608">
      <w:pPr>
        <w:jc w:val="both"/>
        <w:rPr>
          <w:rFonts w:ascii="Arial" w:hAnsi="Arial"/>
          <w:kern w:val="2"/>
          <w:sz w:val="22"/>
          <w:lang w:val="hr-HR"/>
        </w:rPr>
      </w:pPr>
    </w:p>
    <w:p w14:paraId="763C4B61" w14:textId="77777777" w:rsidR="00616DE3" w:rsidRPr="00806640" w:rsidRDefault="00616DE3" w:rsidP="00682608">
      <w:pPr>
        <w:jc w:val="both"/>
        <w:rPr>
          <w:rFonts w:ascii="Arial" w:hAnsi="Arial"/>
          <w:kern w:val="2"/>
          <w:sz w:val="22"/>
          <w:lang w:val="hr-HR"/>
        </w:rPr>
      </w:pPr>
      <w:r w:rsidRPr="00806640">
        <w:rPr>
          <w:rFonts w:ascii="Arial" w:hAnsi="Arial"/>
          <w:kern w:val="2"/>
          <w:sz w:val="22"/>
          <w:lang w:val="hr-HR"/>
        </w:rPr>
        <w:t>Danom zaprimanja smatra se za prijave poslane poštom datum na omotnici u kojoj je poslana prijava, a za prijave predane osobno datum zaprimanja u pisarnici</w:t>
      </w:r>
      <w:r w:rsidR="00682608">
        <w:rPr>
          <w:rFonts w:ascii="Arial" w:hAnsi="Arial"/>
          <w:kern w:val="2"/>
          <w:sz w:val="22"/>
          <w:lang w:val="hr-HR"/>
        </w:rPr>
        <w:t xml:space="preserve"> Županije.</w:t>
      </w:r>
    </w:p>
    <w:p w14:paraId="0224B9E9" w14:textId="77777777" w:rsidR="00616DE3" w:rsidRDefault="00616DE3" w:rsidP="00682608">
      <w:pPr>
        <w:jc w:val="both"/>
        <w:rPr>
          <w:rFonts w:ascii="Arial" w:hAnsi="Arial"/>
          <w:kern w:val="2"/>
          <w:sz w:val="22"/>
          <w:lang w:val="hr-HR"/>
        </w:rPr>
      </w:pPr>
    </w:p>
    <w:p w14:paraId="5CA6FBAE" w14:textId="5D4D387B" w:rsidR="00616DE3" w:rsidRPr="00806640" w:rsidRDefault="00616DE3" w:rsidP="00682608">
      <w:pPr>
        <w:jc w:val="both"/>
        <w:rPr>
          <w:rFonts w:ascii="Arial" w:hAnsi="Arial"/>
          <w:kern w:val="2"/>
          <w:sz w:val="22"/>
          <w:lang w:val="hr-HR"/>
        </w:rPr>
      </w:pPr>
      <w:r w:rsidRPr="00806640">
        <w:rPr>
          <w:rFonts w:ascii="Arial" w:hAnsi="Arial"/>
          <w:kern w:val="2"/>
          <w:sz w:val="22"/>
          <w:lang w:val="hr-HR"/>
        </w:rPr>
        <w:t>Prijave podnesen</w:t>
      </w:r>
      <w:r>
        <w:rPr>
          <w:rFonts w:ascii="Arial" w:hAnsi="Arial"/>
          <w:kern w:val="2"/>
          <w:sz w:val="22"/>
          <w:lang w:val="hr-HR"/>
        </w:rPr>
        <w:t>e</w:t>
      </w:r>
      <w:r w:rsidRPr="00806640">
        <w:rPr>
          <w:rFonts w:ascii="Arial" w:hAnsi="Arial"/>
          <w:kern w:val="2"/>
          <w:sz w:val="22"/>
          <w:lang w:val="hr-HR"/>
        </w:rPr>
        <w:t xml:space="preserve"> izvan roka propisanog </w:t>
      </w:r>
      <w:r w:rsidR="00682608">
        <w:rPr>
          <w:rFonts w:ascii="Arial" w:hAnsi="Arial"/>
          <w:kern w:val="2"/>
          <w:sz w:val="22"/>
          <w:lang w:val="hr-HR"/>
        </w:rPr>
        <w:t>javnim pozivom</w:t>
      </w:r>
      <w:r w:rsidRPr="00806640">
        <w:rPr>
          <w:rFonts w:ascii="Arial" w:hAnsi="Arial"/>
          <w:kern w:val="2"/>
          <w:sz w:val="22"/>
          <w:lang w:val="hr-HR"/>
        </w:rPr>
        <w:t xml:space="preserve"> ne razmatraju se. </w:t>
      </w:r>
      <w:r w:rsidR="00F322E1">
        <w:rPr>
          <w:rFonts w:ascii="Arial" w:hAnsi="Arial"/>
          <w:kern w:val="2"/>
          <w:sz w:val="22"/>
          <w:lang w:val="hr-HR"/>
        </w:rPr>
        <w:t xml:space="preserve">U slučaju nepotpune prijave, </w:t>
      </w:r>
      <w:r w:rsidR="000A2848">
        <w:rPr>
          <w:rFonts w:ascii="Arial" w:hAnsi="Arial"/>
          <w:kern w:val="2"/>
          <w:sz w:val="22"/>
          <w:lang w:val="hr-HR"/>
        </w:rPr>
        <w:t>U</w:t>
      </w:r>
      <w:r w:rsidR="00F322E1">
        <w:rPr>
          <w:rFonts w:ascii="Arial" w:hAnsi="Arial"/>
          <w:kern w:val="2"/>
          <w:sz w:val="22"/>
          <w:lang w:val="hr-HR"/>
        </w:rPr>
        <w:t>pravni odjel za gospodarstvo i poljoprivredu može uputiti podnositelju prijave zahtjev za dopunu. Podnositelj je dužan dopuniti prijavu u roku od 8 (osam) dana od dana primitka zahtjeva za dopunu. U slučaju potrebe, Upravni odjel za gospodarstvo i poljoprivredu Brodsko-posavske županije može zatražiti od podnositelja prijave dostavu dodatne dokumentacije i tražiti dodatna pojašnjenja.</w:t>
      </w:r>
    </w:p>
    <w:p w14:paraId="0D12275E" w14:textId="77777777" w:rsidR="00616DE3" w:rsidRDefault="00616DE3" w:rsidP="00616DE3">
      <w:pPr>
        <w:rPr>
          <w:rFonts w:ascii="Arial" w:hAnsi="Arial"/>
          <w:b/>
          <w:kern w:val="2"/>
          <w:sz w:val="22"/>
          <w:lang w:val="hr-HR"/>
        </w:rPr>
      </w:pPr>
    </w:p>
    <w:p w14:paraId="0C7CFCDF" w14:textId="77777777" w:rsidR="00616DE3" w:rsidRPr="00C6713A" w:rsidRDefault="00616DE3" w:rsidP="00616DE3">
      <w:pPr>
        <w:rPr>
          <w:rFonts w:ascii="Arial" w:hAnsi="Arial"/>
          <w:b/>
          <w:kern w:val="2"/>
          <w:sz w:val="22"/>
          <w:lang w:val="hr-HR"/>
        </w:rPr>
      </w:pPr>
      <w:r w:rsidRPr="00C6713A">
        <w:rPr>
          <w:rFonts w:ascii="Arial" w:hAnsi="Arial"/>
          <w:b/>
          <w:kern w:val="2"/>
          <w:sz w:val="22"/>
          <w:lang w:val="hr-HR"/>
        </w:rPr>
        <w:t xml:space="preserve">VI. </w:t>
      </w:r>
      <w:r w:rsidR="00573005">
        <w:rPr>
          <w:rFonts w:ascii="Arial" w:hAnsi="Arial"/>
          <w:b/>
          <w:kern w:val="2"/>
          <w:sz w:val="22"/>
          <w:lang w:val="hr-HR"/>
        </w:rPr>
        <w:t>PREGLED I OCJENJIVANJE PRI</w:t>
      </w:r>
      <w:r w:rsidRPr="00C6713A">
        <w:rPr>
          <w:rFonts w:ascii="Arial" w:hAnsi="Arial"/>
          <w:b/>
          <w:kern w:val="2"/>
          <w:sz w:val="22"/>
          <w:lang w:val="hr-HR"/>
        </w:rPr>
        <w:t>JAVA</w:t>
      </w:r>
      <w:r w:rsidR="00573005">
        <w:rPr>
          <w:rFonts w:ascii="Arial" w:hAnsi="Arial"/>
          <w:b/>
          <w:kern w:val="2"/>
          <w:sz w:val="22"/>
          <w:lang w:val="hr-HR"/>
        </w:rPr>
        <w:t xml:space="preserve"> I DONOŠENJE ODLUKE O DODJELI SREDSTAVA</w:t>
      </w:r>
    </w:p>
    <w:p w14:paraId="31FDA192" w14:textId="77777777" w:rsidR="00616DE3" w:rsidRPr="00806640" w:rsidRDefault="00616DE3" w:rsidP="00616DE3">
      <w:pPr>
        <w:rPr>
          <w:rFonts w:ascii="Arial" w:hAnsi="Arial"/>
          <w:kern w:val="2"/>
          <w:sz w:val="22"/>
          <w:lang w:val="hr-HR"/>
        </w:rPr>
      </w:pPr>
    </w:p>
    <w:p w14:paraId="6A2C3E78" w14:textId="77777777" w:rsidR="00616DE3" w:rsidRPr="00806640" w:rsidRDefault="00616DE3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  <w:r w:rsidRPr="00806640">
        <w:rPr>
          <w:rFonts w:ascii="Arial" w:hAnsi="Arial"/>
          <w:b/>
          <w:kern w:val="2"/>
          <w:sz w:val="22"/>
          <w:lang w:val="hr-HR"/>
        </w:rPr>
        <w:t xml:space="preserve">Članak </w:t>
      </w:r>
      <w:r>
        <w:rPr>
          <w:rFonts w:ascii="Arial" w:hAnsi="Arial"/>
          <w:b/>
          <w:kern w:val="2"/>
          <w:sz w:val="22"/>
          <w:lang w:val="hr-HR"/>
        </w:rPr>
        <w:t>9</w:t>
      </w:r>
      <w:r w:rsidRPr="00806640">
        <w:rPr>
          <w:rFonts w:ascii="Arial" w:hAnsi="Arial"/>
          <w:b/>
          <w:kern w:val="2"/>
          <w:sz w:val="22"/>
          <w:lang w:val="hr-HR"/>
        </w:rPr>
        <w:t>.</w:t>
      </w:r>
    </w:p>
    <w:p w14:paraId="3E657908" w14:textId="77777777" w:rsidR="00616DE3" w:rsidRPr="00806640" w:rsidRDefault="00616DE3" w:rsidP="00616DE3">
      <w:pPr>
        <w:rPr>
          <w:rFonts w:ascii="Arial" w:hAnsi="Arial"/>
          <w:kern w:val="2"/>
          <w:sz w:val="22"/>
          <w:lang w:val="hr-HR"/>
        </w:rPr>
      </w:pPr>
    </w:p>
    <w:p w14:paraId="55E0EFE9" w14:textId="5CA7432F" w:rsidR="00573005" w:rsidRDefault="00573005" w:rsidP="00573005">
      <w:p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Postupak obrade podnesenih prijava provodi Povjerenstvo za odabir projekata/programa</w:t>
      </w:r>
      <w:r w:rsidR="00651B8A">
        <w:rPr>
          <w:rFonts w:ascii="Arial" w:hAnsi="Arial"/>
          <w:kern w:val="2"/>
          <w:sz w:val="22"/>
          <w:lang w:val="hr-HR"/>
        </w:rPr>
        <w:t>/sajma</w:t>
      </w:r>
      <w:r>
        <w:rPr>
          <w:rFonts w:ascii="Arial" w:hAnsi="Arial"/>
          <w:kern w:val="2"/>
          <w:sz w:val="22"/>
          <w:lang w:val="hr-HR"/>
        </w:rPr>
        <w:t xml:space="preserve"> (u daljnjem tekstu: Povjerenstvo).</w:t>
      </w:r>
    </w:p>
    <w:p w14:paraId="3160ACD7" w14:textId="77777777" w:rsidR="00573005" w:rsidRDefault="00573005" w:rsidP="00616DE3">
      <w:pPr>
        <w:rPr>
          <w:rFonts w:ascii="Arial" w:hAnsi="Arial"/>
          <w:kern w:val="2"/>
          <w:sz w:val="22"/>
          <w:lang w:val="hr-HR"/>
        </w:rPr>
      </w:pPr>
    </w:p>
    <w:p w14:paraId="64D37CDC" w14:textId="77777777" w:rsidR="00573005" w:rsidRDefault="00573005" w:rsidP="00616DE3">
      <w:pPr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Povjerenstvo čine predsjednik i dva člana koje imenuje Župan.</w:t>
      </w:r>
    </w:p>
    <w:p w14:paraId="2069EC13" w14:textId="77777777" w:rsidR="00573005" w:rsidRDefault="00573005" w:rsidP="00616DE3">
      <w:pPr>
        <w:rPr>
          <w:rFonts w:ascii="Arial" w:hAnsi="Arial"/>
          <w:kern w:val="2"/>
          <w:sz w:val="22"/>
          <w:lang w:val="hr-HR"/>
        </w:rPr>
      </w:pPr>
    </w:p>
    <w:p w14:paraId="1A925AD0" w14:textId="77777777" w:rsidR="00573005" w:rsidRDefault="00573005" w:rsidP="00114C82">
      <w:p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U izvršavanju svoje zadaće Povjerenstvo obavlja sljedeće poslove:</w:t>
      </w:r>
    </w:p>
    <w:p w14:paraId="7BB2A318" w14:textId="7E0192B3" w:rsidR="00573005" w:rsidRDefault="00573005" w:rsidP="00890134">
      <w:pPr>
        <w:pStyle w:val="Odlomakpopisa"/>
        <w:numPr>
          <w:ilvl w:val="0"/>
          <w:numId w:val="13"/>
        </w:numPr>
        <w:ind w:left="851"/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pregledava podnesene prijave i utvrđuje ispunjavanje uvjeta za odabir projekata/pro</w:t>
      </w:r>
      <w:r w:rsidR="00A21630">
        <w:rPr>
          <w:rFonts w:ascii="Arial" w:hAnsi="Arial"/>
          <w:kern w:val="2"/>
          <w:sz w:val="22"/>
          <w:lang w:val="hr-HR"/>
        </w:rPr>
        <w:t>-</w:t>
      </w:r>
      <w:r>
        <w:rPr>
          <w:rFonts w:ascii="Arial" w:hAnsi="Arial"/>
          <w:kern w:val="2"/>
          <w:sz w:val="22"/>
          <w:lang w:val="hr-HR"/>
        </w:rPr>
        <w:t>grama</w:t>
      </w:r>
      <w:r w:rsidR="00651B8A">
        <w:rPr>
          <w:rFonts w:ascii="Arial" w:hAnsi="Arial"/>
          <w:kern w:val="2"/>
          <w:sz w:val="22"/>
          <w:lang w:val="hr-HR"/>
        </w:rPr>
        <w:t>/sajma</w:t>
      </w:r>
      <w:r>
        <w:rPr>
          <w:rFonts w:ascii="Arial" w:hAnsi="Arial"/>
          <w:kern w:val="2"/>
          <w:sz w:val="22"/>
          <w:lang w:val="hr-HR"/>
        </w:rPr>
        <w:t xml:space="preserve"> koji će se financirati</w:t>
      </w:r>
      <w:r w:rsidR="000A2848">
        <w:rPr>
          <w:rFonts w:ascii="Arial" w:hAnsi="Arial"/>
          <w:kern w:val="2"/>
          <w:sz w:val="22"/>
          <w:lang w:val="hr-HR"/>
        </w:rPr>
        <w:t>;</w:t>
      </w:r>
    </w:p>
    <w:p w14:paraId="0F27BF24" w14:textId="77777777" w:rsidR="00573005" w:rsidRDefault="00573005" w:rsidP="00890134">
      <w:pPr>
        <w:pStyle w:val="Odlomakpopisa"/>
        <w:numPr>
          <w:ilvl w:val="0"/>
          <w:numId w:val="13"/>
        </w:numPr>
        <w:ind w:left="851"/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ocjenjuje i vrednuje podnesene prijave</w:t>
      </w:r>
      <w:r w:rsidR="000A2848">
        <w:rPr>
          <w:rFonts w:ascii="Arial" w:hAnsi="Arial"/>
          <w:kern w:val="2"/>
          <w:sz w:val="22"/>
          <w:lang w:val="hr-HR"/>
        </w:rPr>
        <w:t>;</w:t>
      </w:r>
    </w:p>
    <w:p w14:paraId="02DC7F74" w14:textId="72E676B5" w:rsidR="00573005" w:rsidRDefault="00573005" w:rsidP="00890134">
      <w:pPr>
        <w:pStyle w:val="Odlomakpopisa"/>
        <w:numPr>
          <w:ilvl w:val="0"/>
          <w:numId w:val="13"/>
        </w:numPr>
        <w:ind w:left="851"/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 xml:space="preserve">utvrđuje Prijedlog o </w:t>
      </w:r>
      <w:r w:rsidR="006013AA">
        <w:rPr>
          <w:rFonts w:ascii="Arial" w:hAnsi="Arial"/>
          <w:kern w:val="2"/>
          <w:sz w:val="22"/>
          <w:lang w:val="hr-HR"/>
        </w:rPr>
        <w:t>odobravanju financijskih sredstava za</w:t>
      </w:r>
      <w:r>
        <w:rPr>
          <w:rFonts w:ascii="Arial" w:hAnsi="Arial"/>
          <w:kern w:val="2"/>
          <w:sz w:val="22"/>
          <w:lang w:val="hr-HR"/>
        </w:rPr>
        <w:t xml:space="preserve"> projekt</w:t>
      </w:r>
      <w:r w:rsidR="006013AA">
        <w:rPr>
          <w:rFonts w:ascii="Arial" w:hAnsi="Arial"/>
          <w:kern w:val="2"/>
          <w:sz w:val="22"/>
          <w:lang w:val="hr-HR"/>
        </w:rPr>
        <w:t>e</w:t>
      </w:r>
      <w:r>
        <w:rPr>
          <w:rFonts w:ascii="Arial" w:hAnsi="Arial"/>
          <w:kern w:val="2"/>
          <w:sz w:val="22"/>
          <w:lang w:val="hr-HR"/>
        </w:rPr>
        <w:t>/program</w:t>
      </w:r>
      <w:r w:rsidR="006013AA">
        <w:rPr>
          <w:rFonts w:ascii="Arial" w:hAnsi="Arial"/>
          <w:kern w:val="2"/>
          <w:sz w:val="22"/>
          <w:lang w:val="hr-HR"/>
        </w:rPr>
        <w:t>e</w:t>
      </w:r>
      <w:r w:rsidR="00651B8A">
        <w:rPr>
          <w:rFonts w:ascii="Arial" w:hAnsi="Arial"/>
          <w:kern w:val="2"/>
          <w:sz w:val="22"/>
          <w:lang w:val="hr-HR"/>
        </w:rPr>
        <w:t>/sajmove</w:t>
      </w:r>
      <w:r>
        <w:rPr>
          <w:rFonts w:ascii="Arial" w:hAnsi="Arial"/>
          <w:kern w:val="2"/>
          <w:sz w:val="22"/>
          <w:lang w:val="hr-HR"/>
        </w:rPr>
        <w:t>.</w:t>
      </w:r>
    </w:p>
    <w:p w14:paraId="60124188" w14:textId="77777777" w:rsidR="00573005" w:rsidRPr="00186AD9" w:rsidRDefault="00573005" w:rsidP="00186AD9">
      <w:pPr>
        <w:rPr>
          <w:rFonts w:ascii="Arial" w:hAnsi="Arial"/>
          <w:kern w:val="2"/>
          <w:sz w:val="22"/>
          <w:lang w:val="hr-HR"/>
        </w:rPr>
      </w:pPr>
    </w:p>
    <w:p w14:paraId="3768E7AF" w14:textId="77777777" w:rsidR="00062A47" w:rsidRDefault="00062A47" w:rsidP="00114C82">
      <w:p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Povjerenstvo prilikom pregledavanja podnesenih prijava provjerava sljedeće:</w:t>
      </w:r>
    </w:p>
    <w:p w14:paraId="4E8CF6EB" w14:textId="77777777" w:rsidR="00062A47" w:rsidRDefault="00062A47" w:rsidP="00890134">
      <w:pPr>
        <w:pStyle w:val="Odlomakpopisa"/>
        <w:numPr>
          <w:ilvl w:val="0"/>
          <w:numId w:val="14"/>
        </w:numPr>
        <w:ind w:left="851"/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je li prijava dostavljena na pravi javni poziv i u zadanome roku</w:t>
      </w:r>
      <w:r w:rsidR="00114C82">
        <w:rPr>
          <w:rFonts w:ascii="Arial" w:hAnsi="Arial"/>
          <w:kern w:val="2"/>
          <w:sz w:val="22"/>
          <w:lang w:val="hr-HR"/>
        </w:rPr>
        <w:t>;</w:t>
      </w:r>
    </w:p>
    <w:p w14:paraId="10E9871E" w14:textId="77777777" w:rsidR="00062A47" w:rsidRDefault="00062A47" w:rsidP="00890134">
      <w:pPr>
        <w:pStyle w:val="Odlomakpopisa"/>
        <w:numPr>
          <w:ilvl w:val="0"/>
          <w:numId w:val="14"/>
        </w:numPr>
        <w:ind w:left="851"/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da li je zatraženi iznos sredstava unutar financijskih pragova postavljenim u javnom pozivu</w:t>
      </w:r>
      <w:r w:rsidR="00114C82">
        <w:rPr>
          <w:rFonts w:ascii="Arial" w:hAnsi="Arial"/>
          <w:kern w:val="2"/>
          <w:sz w:val="22"/>
          <w:lang w:val="hr-HR"/>
        </w:rPr>
        <w:t>;</w:t>
      </w:r>
    </w:p>
    <w:p w14:paraId="69F13308" w14:textId="57A55EF6" w:rsidR="00062A47" w:rsidRDefault="00062A47" w:rsidP="00890134">
      <w:pPr>
        <w:pStyle w:val="Odlomakpopisa"/>
        <w:numPr>
          <w:ilvl w:val="0"/>
          <w:numId w:val="14"/>
        </w:numPr>
        <w:ind w:left="851"/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je li lokacija provedbe projekta ili programa</w:t>
      </w:r>
      <w:r w:rsidR="00651B8A">
        <w:rPr>
          <w:rFonts w:ascii="Arial" w:hAnsi="Arial"/>
          <w:kern w:val="2"/>
          <w:sz w:val="22"/>
          <w:lang w:val="hr-HR"/>
        </w:rPr>
        <w:t xml:space="preserve"> ili sajma</w:t>
      </w:r>
      <w:r>
        <w:rPr>
          <w:rFonts w:ascii="Arial" w:hAnsi="Arial"/>
          <w:kern w:val="2"/>
          <w:sz w:val="22"/>
          <w:lang w:val="hr-HR"/>
        </w:rPr>
        <w:t xml:space="preserve"> prihvatljiva</w:t>
      </w:r>
      <w:r w:rsidR="00114C82">
        <w:rPr>
          <w:rFonts w:ascii="Arial" w:hAnsi="Arial"/>
          <w:kern w:val="2"/>
          <w:sz w:val="22"/>
          <w:lang w:val="hr-HR"/>
        </w:rPr>
        <w:t>;</w:t>
      </w:r>
    </w:p>
    <w:p w14:paraId="653FAF64" w14:textId="77777777" w:rsidR="00062A47" w:rsidRDefault="00062A47" w:rsidP="00890134">
      <w:pPr>
        <w:pStyle w:val="Odlomakpopisa"/>
        <w:numPr>
          <w:ilvl w:val="0"/>
          <w:numId w:val="14"/>
        </w:numPr>
        <w:ind w:left="851"/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je li prijavitelj prihvatljiv sukladno uputama za prijavitelje</w:t>
      </w:r>
      <w:r w:rsidR="00114C82">
        <w:rPr>
          <w:rFonts w:ascii="Arial" w:hAnsi="Arial"/>
          <w:kern w:val="2"/>
          <w:sz w:val="22"/>
          <w:lang w:val="hr-HR"/>
        </w:rPr>
        <w:t>;</w:t>
      </w:r>
    </w:p>
    <w:p w14:paraId="57388856" w14:textId="77777777" w:rsidR="00062A47" w:rsidRDefault="00062A47" w:rsidP="00890134">
      <w:pPr>
        <w:pStyle w:val="Odlomakpopisa"/>
        <w:numPr>
          <w:ilvl w:val="0"/>
          <w:numId w:val="14"/>
        </w:numPr>
        <w:ind w:left="851"/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 xml:space="preserve">jesu li dostavljeni, potpisani i ovjereni svi obvezni obrasci te </w:t>
      </w:r>
    </w:p>
    <w:p w14:paraId="2ED3327F" w14:textId="77777777" w:rsidR="00062A47" w:rsidRPr="00062A47" w:rsidRDefault="00062A47" w:rsidP="00890134">
      <w:pPr>
        <w:pStyle w:val="Odlomakpopisa"/>
        <w:numPr>
          <w:ilvl w:val="0"/>
          <w:numId w:val="14"/>
        </w:numPr>
        <w:ind w:left="851"/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jesu li ispunjeni drugi formalni uvjeti javnog poziva.</w:t>
      </w:r>
    </w:p>
    <w:p w14:paraId="7744F126" w14:textId="77777777" w:rsidR="00062A47" w:rsidRDefault="00062A47" w:rsidP="00186AD9">
      <w:pPr>
        <w:rPr>
          <w:rFonts w:ascii="Arial" w:hAnsi="Arial"/>
          <w:kern w:val="2"/>
          <w:sz w:val="22"/>
          <w:lang w:val="hr-HR"/>
        </w:rPr>
      </w:pPr>
    </w:p>
    <w:p w14:paraId="2AE435CB" w14:textId="4B2B6360" w:rsidR="00616DE3" w:rsidRPr="00186AD9" w:rsidRDefault="00616DE3" w:rsidP="004B4F6B">
      <w:pPr>
        <w:jc w:val="both"/>
        <w:rPr>
          <w:rFonts w:ascii="Arial" w:hAnsi="Arial"/>
          <w:kern w:val="2"/>
          <w:sz w:val="22"/>
          <w:lang w:val="hr-HR"/>
        </w:rPr>
      </w:pPr>
      <w:r w:rsidRPr="00186AD9">
        <w:rPr>
          <w:rFonts w:ascii="Arial" w:hAnsi="Arial"/>
          <w:kern w:val="2"/>
          <w:sz w:val="22"/>
          <w:lang w:val="hr-HR"/>
        </w:rPr>
        <w:t xml:space="preserve">Nakon provjere </w:t>
      </w:r>
      <w:r w:rsidR="00062A47">
        <w:rPr>
          <w:rFonts w:ascii="Arial" w:hAnsi="Arial"/>
          <w:kern w:val="2"/>
          <w:sz w:val="22"/>
          <w:lang w:val="hr-HR"/>
        </w:rPr>
        <w:t xml:space="preserve">propisanih uvjeta javnog poziva, </w:t>
      </w:r>
      <w:r w:rsidR="00873EEC">
        <w:rPr>
          <w:rFonts w:ascii="Arial" w:hAnsi="Arial"/>
          <w:kern w:val="2"/>
          <w:sz w:val="22"/>
          <w:lang w:val="hr-HR"/>
        </w:rPr>
        <w:t>Povjerenstvo ocjenjuje prijave temeljem obrasca za ocjenu kvalitete/vrijednosti projekta/programa</w:t>
      </w:r>
      <w:r w:rsidR="005A6A97">
        <w:rPr>
          <w:rFonts w:ascii="Arial" w:hAnsi="Arial"/>
          <w:kern w:val="2"/>
          <w:sz w:val="22"/>
          <w:lang w:val="hr-HR"/>
        </w:rPr>
        <w:t>/sajma</w:t>
      </w:r>
      <w:r w:rsidRPr="00186AD9">
        <w:rPr>
          <w:rFonts w:ascii="Arial" w:hAnsi="Arial"/>
          <w:kern w:val="2"/>
          <w:sz w:val="22"/>
          <w:lang w:val="hr-HR"/>
        </w:rPr>
        <w:t xml:space="preserve"> prema sljedećim kriterijima: </w:t>
      </w:r>
    </w:p>
    <w:p w14:paraId="0FF0714F" w14:textId="77777777" w:rsidR="00616DE3" w:rsidRPr="00806640" w:rsidRDefault="00616DE3" w:rsidP="00616DE3">
      <w:pPr>
        <w:rPr>
          <w:rFonts w:ascii="Arial" w:hAnsi="Arial"/>
          <w:kern w:val="2"/>
          <w:sz w:val="22"/>
          <w:lang w:val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7432"/>
        <w:gridCol w:w="938"/>
      </w:tblGrid>
      <w:tr w:rsidR="00616DE3" w:rsidRPr="000F38B9" w14:paraId="1092E108" w14:textId="77777777" w:rsidTr="00890134">
        <w:tc>
          <w:tcPr>
            <w:tcW w:w="851" w:type="dxa"/>
          </w:tcPr>
          <w:p w14:paraId="53DF7CE3" w14:textId="77777777" w:rsidR="00890134" w:rsidRDefault="00890134" w:rsidP="00890134">
            <w:pPr>
              <w:jc w:val="center"/>
              <w:rPr>
                <w:rFonts w:ascii="Arial" w:hAnsi="Arial"/>
                <w:kern w:val="2"/>
                <w:sz w:val="22"/>
                <w:lang w:val="hr-HR"/>
              </w:rPr>
            </w:pPr>
          </w:p>
          <w:p w14:paraId="6ED77DB2" w14:textId="51A8CD79" w:rsidR="00616DE3" w:rsidRPr="000F38B9" w:rsidRDefault="00616DE3" w:rsidP="00890134">
            <w:pPr>
              <w:jc w:val="center"/>
              <w:rPr>
                <w:rFonts w:ascii="Arial" w:hAnsi="Arial"/>
                <w:kern w:val="2"/>
                <w:sz w:val="22"/>
                <w:lang w:val="hr-HR"/>
              </w:rPr>
            </w:pPr>
            <w:r w:rsidRPr="000F38B9">
              <w:rPr>
                <w:rFonts w:ascii="Arial" w:hAnsi="Arial"/>
                <w:kern w:val="2"/>
                <w:sz w:val="22"/>
                <w:lang w:val="hr-HR"/>
              </w:rPr>
              <w:t>R</w:t>
            </w:r>
            <w:r w:rsidR="00890134">
              <w:rPr>
                <w:rFonts w:ascii="Arial" w:hAnsi="Arial"/>
                <w:kern w:val="2"/>
                <w:sz w:val="22"/>
                <w:lang w:val="hr-HR"/>
              </w:rPr>
              <w:t>.</w:t>
            </w:r>
            <w:r w:rsidRPr="000F38B9">
              <w:rPr>
                <w:rFonts w:ascii="Arial" w:hAnsi="Arial"/>
                <w:kern w:val="2"/>
                <w:sz w:val="22"/>
                <w:lang w:val="hr-HR"/>
              </w:rPr>
              <w:t xml:space="preserve"> </w:t>
            </w:r>
            <w:r w:rsidR="0049739B">
              <w:rPr>
                <w:rFonts w:ascii="Arial" w:hAnsi="Arial"/>
                <w:kern w:val="2"/>
                <w:sz w:val="22"/>
                <w:lang w:val="hr-HR"/>
              </w:rPr>
              <w:t>b</w:t>
            </w:r>
            <w:r w:rsidRPr="000F38B9">
              <w:rPr>
                <w:rFonts w:ascii="Arial" w:hAnsi="Arial"/>
                <w:kern w:val="2"/>
                <w:sz w:val="22"/>
                <w:lang w:val="hr-HR"/>
              </w:rPr>
              <w:t>r.</w:t>
            </w:r>
          </w:p>
        </w:tc>
        <w:tc>
          <w:tcPr>
            <w:tcW w:w="7513" w:type="dxa"/>
          </w:tcPr>
          <w:p w14:paraId="5BFE12F1" w14:textId="77777777" w:rsidR="00526D02" w:rsidRDefault="00526D02" w:rsidP="0049739B">
            <w:pPr>
              <w:jc w:val="center"/>
              <w:rPr>
                <w:rFonts w:ascii="Arial" w:hAnsi="Arial"/>
                <w:kern w:val="2"/>
                <w:sz w:val="22"/>
                <w:lang w:val="hr-HR"/>
              </w:rPr>
            </w:pPr>
          </w:p>
          <w:p w14:paraId="5A823E9C" w14:textId="776BE7AE" w:rsidR="00616DE3" w:rsidRDefault="00616DE3" w:rsidP="0049739B">
            <w:pPr>
              <w:jc w:val="center"/>
              <w:rPr>
                <w:rFonts w:ascii="Arial" w:hAnsi="Arial"/>
                <w:kern w:val="2"/>
                <w:sz w:val="22"/>
                <w:lang w:val="hr-HR"/>
              </w:rPr>
            </w:pPr>
            <w:r w:rsidRPr="000F38B9">
              <w:rPr>
                <w:rFonts w:ascii="Arial" w:hAnsi="Arial"/>
                <w:kern w:val="2"/>
                <w:sz w:val="22"/>
                <w:lang w:val="hr-HR"/>
              </w:rPr>
              <w:t>Kriteriji za ocje</w:t>
            </w:r>
            <w:r w:rsidR="004B4F6B">
              <w:rPr>
                <w:rFonts w:ascii="Arial" w:hAnsi="Arial"/>
                <w:kern w:val="2"/>
                <w:sz w:val="22"/>
                <w:lang w:val="hr-HR"/>
              </w:rPr>
              <w:t>nu kvalitete/vrijednosti projekta/programa</w:t>
            </w:r>
            <w:r w:rsidR="005A6A97">
              <w:rPr>
                <w:rFonts w:ascii="Arial" w:hAnsi="Arial"/>
                <w:kern w:val="2"/>
                <w:sz w:val="22"/>
                <w:lang w:val="hr-HR"/>
              </w:rPr>
              <w:t>/sajma</w:t>
            </w:r>
          </w:p>
          <w:p w14:paraId="3D299C5D" w14:textId="3FAFE8C9" w:rsidR="00890134" w:rsidRPr="000F38B9" w:rsidRDefault="00890134" w:rsidP="0049739B">
            <w:pPr>
              <w:jc w:val="center"/>
              <w:rPr>
                <w:rFonts w:ascii="Arial" w:hAnsi="Arial"/>
                <w:kern w:val="2"/>
                <w:sz w:val="22"/>
                <w:lang w:val="hr-HR"/>
              </w:rPr>
            </w:pPr>
          </w:p>
        </w:tc>
        <w:tc>
          <w:tcPr>
            <w:tcW w:w="850" w:type="dxa"/>
          </w:tcPr>
          <w:p w14:paraId="00607C72" w14:textId="77777777" w:rsidR="00616DE3" w:rsidRPr="000F38B9" w:rsidRDefault="00616DE3" w:rsidP="0049739B">
            <w:pPr>
              <w:jc w:val="center"/>
              <w:rPr>
                <w:rFonts w:ascii="Arial" w:hAnsi="Arial"/>
                <w:kern w:val="2"/>
                <w:sz w:val="22"/>
                <w:lang w:val="hr-HR"/>
              </w:rPr>
            </w:pPr>
            <w:r w:rsidRPr="000F38B9">
              <w:rPr>
                <w:rFonts w:ascii="Arial" w:hAnsi="Arial"/>
                <w:kern w:val="2"/>
                <w:sz w:val="22"/>
                <w:lang w:val="hr-HR"/>
              </w:rPr>
              <w:t>Mogući broj bodova</w:t>
            </w:r>
          </w:p>
        </w:tc>
      </w:tr>
      <w:tr w:rsidR="00616DE3" w:rsidRPr="000F38B9" w14:paraId="7562AB1D" w14:textId="77777777" w:rsidTr="00890134">
        <w:tc>
          <w:tcPr>
            <w:tcW w:w="851" w:type="dxa"/>
          </w:tcPr>
          <w:p w14:paraId="6DCFAB8C" w14:textId="77777777" w:rsidR="00616DE3" w:rsidRPr="000F38B9" w:rsidRDefault="00616DE3" w:rsidP="0049739B">
            <w:pPr>
              <w:jc w:val="center"/>
              <w:rPr>
                <w:rFonts w:ascii="Arial" w:hAnsi="Arial"/>
                <w:kern w:val="2"/>
                <w:sz w:val="22"/>
                <w:lang w:val="hr-HR"/>
              </w:rPr>
            </w:pPr>
            <w:r w:rsidRPr="000F38B9">
              <w:rPr>
                <w:rFonts w:ascii="Arial" w:hAnsi="Arial"/>
                <w:kern w:val="2"/>
                <w:sz w:val="22"/>
                <w:lang w:val="hr-HR"/>
              </w:rPr>
              <w:t>1.</w:t>
            </w:r>
          </w:p>
        </w:tc>
        <w:tc>
          <w:tcPr>
            <w:tcW w:w="7513" w:type="dxa"/>
          </w:tcPr>
          <w:p w14:paraId="52F5188B" w14:textId="77777777" w:rsidR="00616DE3" w:rsidRPr="000F38B9" w:rsidRDefault="004B4F6B" w:rsidP="004B4F6B">
            <w:pPr>
              <w:rPr>
                <w:rFonts w:ascii="Arial" w:hAnsi="Arial"/>
                <w:kern w:val="2"/>
                <w:sz w:val="22"/>
                <w:lang w:val="hr-HR"/>
              </w:rPr>
            </w:pPr>
            <w:r>
              <w:rPr>
                <w:rFonts w:ascii="Arial" w:hAnsi="Arial"/>
                <w:kern w:val="2"/>
                <w:sz w:val="22"/>
                <w:lang w:val="hr-HR"/>
              </w:rPr>
              <w:t>Kvaliteta dosadašnjeg rada prijavitelja odnosno institucionalna sposobnost prijavitelja</w:t>
            </w:r>
          </w:p>
        </w:tc>
        <w:tc>
          <w:tcPr>
            <w:tcW w:w="850" w:type="dxa"/>
          </w:tcPr>
          <w:p w14:paraId="1FBB7420" w14:textId="77777777" w:rsidR="00616DE3" w:rsidRPr="000F38B9" w:rsidRDefault="00616DE3" w:rsidP="0049739B">
            <w:pPr>
              <w:jc w:val="center"/>
              <w:rPr>
                <w:rFonts w:ascii="Arial" w:hAnsi="Arial"/>
                <w:kern w:val="2"/>
                <w:sz w:val="22"/>
                <w:lang w:val="hr-HR"/>
              </w:rPr>
            </w:pPr>
            <w:r>
              <w:rPr>
                <w:rFonts w:ascii="Arial" w:hAnsi="Arial"/>
                <w:kern w:val="2"/>
                <w:sz w:val="22"/>
                <w:lang w:val="hr-HR"/>
              </w:rPr>
              <w:t>3</w:t>
            </w:r>
            <w:r w:rsidRPr="000F38B9">
              <w:rPr>
                <w:rFonts w:ascii="Arial" w:hAnsi="Arial"/>
                <w:kern w:val="2"/>
                <w:sz w:val="22"/>
                <w:lang w:val="hr-HR"/>
              </w:rPr>
              <w:t>0</w:t>
            </w:r>
          </w:p>
        </w:tc>
      </w:tr>
      <w:tr w:rsidR="00616DE3" w:rsidRPr="000F38B9" w14:paraId="393B5B4C" w14:textId="77777777" w:rsidTr="00890134">
        <w:tc>
          <w:tcPr>
            <w:tcW w:w="851" w:type="dxa"/>
          </w:tcPr>
          <w:p w14:paraId="654B8047" w14:textId="77777777" w:rsidR="00616DE3" w:rsidRPr="000F38B9" w:rsidRDefault="00616DE3" w:rsidP="0049739B">
            <w:pPr>
              <w:jc w:val="center"/>
              <w:rPr>
                <w:rFonts w:ascii="Arial" w:hAnsi="Arial"/>
                <w:kern w:val="2"/>
                <w:sz w:val="22"/>
                <w:lang w:val="hr-HR"/>
              </w:rPr>
            </w:pPr>
            <w:r w:rsidRPr="000F38B9">
              <w:rPr>
                <w:rFonts w:ascii="Arial" w:hAnsi="Arial"/>
                <w:kern w:val="2"/>
                <w:sz w:val="22"/>
                <w:lang w:val="hr-HR"/>
              </w:rPr>
              <w:t>2.</w:t>
            </w:r>
          </w:p>
        </w:tc>
        <w:tc>
          <w:tcPr>
            <w:tcW w:w="7513" w:type="dxa"/>
          </w:tcPr>
          <w:p w14:paraId="1C8510AB" w14:textId="22B3D1A0" w:rsidR="00616DE3" w:rsidRPr="000F38B9" w:rsidRDefault="00E87FC5" w:rsidP="00E87FC5">
            <w:pPr>
              <w:rPr>
                <w:rFonts w:ascii="Arial" w:hAnsi="Arial"/>
                <w:kern w:val="2"/>
                <w:sz w:val="22"/>
                <w:lang w:val="hr-HR"/>
              </w:rPr>
            </w:pPr>
            <w:r>
              <w:rPr>
                <w:rFonts w:ascii="Arial" w:hAnsi="Arial"/>
                <w:kern w:val="2"/>
                <w:sz w:val="22"/>
                <w:lang w:val="hr-HR"/>
              </w:rPr>
              <w:t>Kvaliteta projekta/programa</w:t>
            </w:r>
            <w:r w:rsidR="009F54BC">
              <w:rPr>
                <w:rFonts w:ascii="Arial" w:hAnsi="Arial"/>
                <w:kern w:val="2"/>
                <w:sz w:val="22"/>
                <w:lang w:val="hr-HR"/>
              </w:rPr>
              <w:t>/sajma</w:t>
            </w:r>
            <w:r>
              <w:rPr>
                <w:rFonts w:ascii="Arial" w:hAnsi="Arial"/>
                <w:kern w:val="2"/>
                <w:sz w:val="22"/>
                <w:lang w:val="hr-HR"/>
              </w:rPr>
              <w:t xml:space="preserve"> odnosno relevantnost projekta/programa</w:t>
            </w:r>
            <w:r w:rsidR="009F54BC">
              <w:rPr>
                <w:rFonts w:ascii="Arial" w:hAnsi="Arial"/>
                <w:kern w:val="2"/>
                <w:sz w:val="22"/>
                <w:lang w:val="hr-HR"/>
              </w:rPr>
              <w:t>/sajma</w:t>
            </w:r>
            <w:r>
              <w:rPr>
                <w:rFonts w:ascii="Arial" w:hAnsi="Arial"/>
                <w:kern w:val="2"/>
                <w:sz w:val="22"/>
                <w:lang w:val="hr-HR"/>
              </w:rPr>
              <w:t xml:space="preserve"> </w:t>
            </w:r>
          </w:p>
        </w:tc>
        <w:tc>
          <w:tcPr>
            <w:tcW w:w="850" w:type="dxa"/>
          </w:tcPr>
          <w:p w14:paraId="37DD20AD" w14:textId="77777777" w:rsidR="00616DE3" w:rsidRPr="000F38B9" w:rsidRDefault="00616DE3" w:rsidP="0049739B">
            <w:pPr>
              <w:jc w:val="center"/>
              <w:rPr>
                <w:rFonts w:ascii="Arial" w:hAnsi="Arial"/>
                <w:kern w:val="2"/>
                <w:sz w:val="22"/>
                <w:lang w:val="hr-HR"/>
              </w:rPr>
            </w:pPr>
            <w:r w:rsidRPr="000F38B9">
              <w:rPr>
                <w:rFonts w:ascii="Arial" w:hAnsi="Arial"/>
                <w:kern w:val="2"/>
                <w:sz w:val="22"/>
                <w:lang w:val="hr-HR"/>
              </w:rPr>
              <w:t>30</w:t>
            </w:r>
          </w:p>
        </w:tc>
      </w:tr>
      <w:tr w:rsidR="00E87FC5" w:rsidRPr="000F38B9" w14:paraId="7EA4144B" w14:textId="77777777" w:rsidTr="00890134">
        <w:tc>
          <w:tcPr>
            <w:tcW w:w="851" w:type="dxa"/>
          </w:tcPr>
          <w:p w14:paraId="352A5345" w14:textId="77777777" w:rsidR="00E87FC5" w:rsidRPr="000F38B9" w:rsidRDefault="00E87FC5" w:rsidP="0049739B">
            <w:pPr>
              <w:jc w:val="center"/>
              <w:rPr>
                <w:rFonts w:ascii="Arial" w:hAnsi="Arial"/>
                <w:kern w:val="2"/>
                <w:sz w:val="22"/>
                <w:lang w:val="hr-HR"/>
              </w:rPr>
            </w:pPr>
            <w:r>
              <w:rPr>
                <w:rFonts w:ascii="Arial" w:hAnsi="Arial"/>
                <w:kern w:val="2"/>
                <w:sz w:val="22"/>
                <w:lang w:val="hr-HR"/>
              </w:rPr>
              <w:lastRenderedPageBreak/>
              <w:t>3.</w:t>
            </w:r>
          </w:p>
        </w:tc>
        <w:tc>
          <w:tcPr>
            <w:tcW w:w="7513" w:type="dxa"/>
          </w:tcPr>
          <w:p w14:paraId="33C93DAE" w14:textId="15D8A9AE" w:rsidR="00E87FC5" w:rsidRDefault="00E87FC5" w:rsidP="00385260">
            <w:pPr>
              <w:rPr>
                <w:rFonts w:ascii="Arial" w:hAnsi="Arial"/>
                <w:kern w:val="2"/>
                <w:sz w:val="22"/>
                <w:lang w:val="hr-HR"/>
              </w:rPr>
            </w:pPr>
            <w:r>
              <w:rPr>
                <w:rFonts w:ascii="Arial" w:hAnsi="Arial"/>
                <w:kern w:val="2"/>
                <w:sz w:val="22"/>
                <w:lang w:val="hr-HR"/>
              </w:rPr>
              <w:t>Prijavljeni/zainteresirani broj polaznika</w:t>
            </w:r>
            <w:r w:rsidR="0098635E">
              <w:rPr>
                <w:rFonts w:ascii="Arial" w:hAnsi="Arial"/>
                <w:kern w:val="2"/>
                <w:sz w:val="22"/>
                <w:lang w:val="hr-HR"/>
              </w:rPr>
              <w:t>/sudionika</w:t>
            </w:r>
            <w:r>
              <w:rPr>
                <w:rFonts w:ascii="Arial" w:hAnsi="Arial"/>
                <w:kern w:val="2"/>
                <w:sz w:val="22"/>
                <w:lang w:val="hr-HR"/>
              </w:rPr>
              <w:t xml:space="preserve"> projekta/programa</w:t>
            </w:r>
            <w:r w:rsidR="009F54BC">
              <w:rPr>
                <w:rFonts w:ascii="Arial" w:hAnsi="Arial"/>
                <w:kern w:val="2"/>
                <w:sz w:val="22"/>
                <w:lang w:val="hr-HR"/>
              </w:rPr>
              <w:t>/sajma</w:t>
            </w:r>
          </w:p>
        </w:tc>
        <w:tc>
          <w:tcPr>
            <w:tcW w:w="850" w:type="dxa"/>
          </w:tcPr>
          <w:p w14:paraId="4A501E38" w14:textId="77777777" w:rsidR="00E87FC5" w:rsidRPr="000F38B9" w:rsidRDefault="00E87FC5" w:rsidP="0049739B">
            <w:pPr>
              <w:jc w:val="center"/>
              <w:rPr>
                <w:rFonts w:ascii="Arial" w:hAnsi="Arial"/>
                <w:kern w:val="2"/>
                <w:sz w:val="22"/>
                <w:lang w:val="hr-HR"/>
              </w:rPr>
            </w:pPr>
            <w:r>
              <w:rPr>
                <w:rFonts w:ascii="Arial" w:hAnsi="Arial"/>
                <w:kern w:val="2"/>
                <w:sz w:val="22"/>
                <w:lang w:val="hr-HR"/>
              </w:rPr>
              <w:t>10</w:t>
            </w:r>
          </w:p>
        </w:tc>
      </w:tr>
      <w:tr w:rsidR="00616DE3" w:rsidRPr="000F38B9" w14:paraId="73A21B7E" w14:textId="77777777" w:rsidTr="00890134">
        <w:tc>
          <w:tcPr>
            <w:tcW w:w="851" w:type="dxa"/>
          </w:tcPr>
          <w:p w14:paraId="77AB8C29" w14:textId="77777777" w:rsidR="00616DE3" w:rsidRPr="000F38B9" w:rsidRDefault="00E87FC5" w:rsidP="0049739B">
            <w:pPr>
              <w:jc w:val="center"/>
              <w:rPr>
                <w:rFonts w:ascii="Arial" w:hAnsi="Arial"/>
                <w:kern w:val="2"/>
                <w:sz w:val="22"/>
                <w:lang w:val="hr-HR"/>
              </w:rPr>
            </w:pPr>
            <w:r>
              <w:rPr>
                <w:rFonts w:ascii="Arial" w:hAnsi="Arial"/>
                <w:kern w:val="2"/>
                <w:sz w:val="22"/>
                <w:lang w:val="hr-HR"/>
              </w:rPr>
              <w:t>4</w:t>
            </w:r>
            <w:r w:rsidR="00616DE3" w:rsidRPr="000F38B9">
              <w:rPr>
                <w:rFonts w:ascii="Arial" w:hAnsi="Arial"/>
                <w:kern w:val="2"/>
                <w:sz w:val="22"/>
                <w:lang w:val="hr-HR"/>
              </w:rPr>
              <w:t>.</w:t>
            </w:r>
          </w:p>
        </w:tc>
        <w:tc>
          <w:tcPr>
            <w:tcW w:w="7513" w:type="dxa"/>
          </w:tcPr>
          <w:p w14:paraId="0B2CF81C" w14:textId="175AB51A" w:rsidR="00616DE3" w:rsidRPr="000F38B9" w:rsidRDefault="00E87FC5" w:rsidP="00385260">
            <w:pPr>
              <w:rPr>
                <w:rFonts w:ascii="Arial" w:hAnsi="Arial"/>
                <w:kern w:val="2"/>
                <w:sz w:val="22"/>
                <w:lang w:val="hr-HR"/>
              </w:rPr>
            </w:pPr>
            <w:r>
              <w:rPr>
                <w:rFonts w:ascii="Arial" w:hAnsi="Arial"/>
                <w:kern w:val="2"/>
                <w:sz w:val="22"/>
                <w:lang w:val="hr-HR"/>
              </w:rPr>
              <w:t>Proračun (troškovi) projekta/programa</w:t>
            </w:r>
            <w:r w:rsidR="009F54BC">
              <w:rPr>
                <w:rFonts w:ascii="Arial" w:hAnsi="Arial"/>
                <w:kern w:val="2"/>
                <w:sz w:val="22"/>
                <w:lang w:val="hr-HR"/>
              </w:rPr>
              <w:t>/sajma</w:t>
            </w:r>
            <w:r w:rsidR="00616DE3" w:rsidRPr="000F38B9">
              <w:rPr>
                <w:rFonts w:ascii="Arial" w:hAnsi="Arial"/>
                <w:kern w:val="2"/>
                <w:sz w:val="22"/>
                <w:lang w:val="hr-HR"/>
              </w:rPr>
              <w:t xml:space="preserve"> </w:t>
            </w:r>
          </w:p>
        </w:tc>
        <w:tc>
          <w:tcPr>
            <w:tcW w:w="850" w:type="dxa"/>
          </w:tcPr>
          <w:p w14:paraId="5736FD59" w14:textId="77777777" w:rsidR="00616DE3" w:rsidRPr="000F38B9" w:rsidRDefault="00E87FC5" w:rsidP="0049739B">
            <w:pPr>
              <w:jc w:val="center"/>
              <w:rPr>
                <w:rFonts w:ascii="Arial" w:hAnsi="Arial"/>
                <w:kern w:val="2"/>
                <w:sz w:val="22"/>
                <w:lang w:val="hr-HR"/>
              </w:rPr>
            </w:pPr>
            <w:r>
              <w:rPr>
                <w:rFonts w:ascii="Arial" w:hAnsi="Arial"/>
                <w:kern w:val="2"/>
                <w:sz w:val="22"/>
                <w:lang w:val="hr-HR"/>
              </w:rPr>
              <w:t>3</w:t>
            </w:r>
            <w:r w:rsidR="00616DE3" w:rsidRPr="000F38B9">
              <w:rPr>
                <w:rFonts w:ascii="Arial" w:hAnsi="Arial"/>
                <w:kern w:val="2"/>
                <w:sz w:val="22"/>
                <w:lang w:val="hr-HR"/>
              </w:rPr>
              <w:t>0</w:t>
            </w:r>
          </w:p>
        </w:tc>
      </w:tr>
      <w:tr w:rsidR="00616DE3" w:rsidRPr="000F38B9" w14:paraId="570C0DF3" w14:textId="77777777" w:rsidTr="00890134">
        <w:tc>
          <w:tcPr>
            <w:tcW w:w="851" w:type="dxa"/>
          </w:tcPr>
          <w:p w14:paraId="2D059AA6" w14:textId="77777777" w:rsidR="00616DE3" w:rsidRPr="000F38B9" w:rsidRDefault="00616DE3" w:rsidP="0049739B">
            <w:pPr>
              <w:jc w:val="center"/>
              <w:rPr>
                <w:rFonts w:ascii="Arial" w:hAnsi="Arial"/>
                <w:kern w:val="2"/>
                <w:sz w:val="22"/>
                <w:lang w:val="hr-HR"/>
              </w:rPr>
            </w:pPr>
          </w:p>
        </w:tc>
        <w:tc>
          <w:tcPr>
            <w:tcW w:w="7513" w:type="dxa"/>
          </w:tcPr>
          <w:p w14:paraId="4B0A9F1B" w14:textId="77777777" w:rsidR="00616DE3" w:rsidRPr="000F38B9" w:rsidRDefault="0049739B" w:rsidP="00385260">
            <w:pPr>
              <w:rPr>
                <w:rFonts w:ascii="Arial" w:hAnsi="Arial"/>
                <w:kern w:val="2"/>
                <w:sz w:val="22"/>
                <w:lang w:val="hr-HR"/>
              </w:rPr>
            </w:pPr>
            <w:r>
              <w:rPr>
                <w:rFonts w:ascii="Arial" w:hAnsi="Arial"/>
                <w:kern w:val="2"/>
                <w:sz w:val="22"/>
                <w:lang w:val="hr-HR"/>
              </w:rPr>
              <w:t>Ukupni</w:t>
            </w:r>
            <w:r w:rsidR="00616DE3" w:rsidRPr="000F38B9">
              <w:rPr>
                <w:rFonts w:ascii="Arial" w:hAnsi="Arial"/>
                <w:kern w:val="2"/>
                <w:sz w:val="22"/>
                <w:lang w:val="hr-HR"/>
              </w:rPr>
              <w:t xml:space="preserve"> bodovi</w:t>
            </w:r>
          </w:p>
        </w:tc>
        <w:tc>
          <w:tcPr>
            <w:tcW w:w="850" w:type="dxa"/>
          </w:tcPr>
          <w:p w14:paraId="7186AF9D" w14:textId="77777777" w:rsidR="00616DE3" w:rsidRPr="000F38B9" w:rsidRDefault="00616DE3" w:rsidP="0049739B">
            <w:pPr>
              <w:jc w:val="center"/>
              <w:rPr>
                <w:rFonts w:ascii="Arial" w:hAnsi="Arial"/>
                <w:kern w:val="2"/>
                <w:sz w:val="22"/>
                <w:lang w:val="hr-HR"/>
              </w:rPr>
            </w:pPr>
            <w:r w:rsidRPr="000F38B9">
              <w:rPr>
                <w:rFonts w:ascii="Arial" w:hAnsi="Arial"/>
                <w:kern w:val="2"/>
                <w:sz w:val="22"/>
                <w:lang w:val="hr-HR"/>
              </w:rPr>
              <w:t>100</w:t>
            </w:r>
          </w:p>
        </w:tc>
      </w:tr>
    </w:tbl>
    <w:p w14:paraId="047FFD1F" w14:textId="77777777" w:rsidR="00616DE3" w:rsidRPr="000F38B9" w:rsidRDefault="00616DE3" w:rsidP="00616DE3">
      <w:pPr>
        <w:rPr>
          <w:rFonts w:ascii="Arial" w:hAnsi="Arial"/>
          <w:kern w:val="2"/>
          <w:sz w:val="22"/>
          <w:lang w:val="hr-HR"/>
        </w:rPr>
      </w:pPr>
    </w:p>
    <w:p w14:paraId="3D1E3992" w14:textId="7239EF80" w:rsidR="00616DE3" w:rsidRDefault="00482B8B" w:rsidP="00616DE3">
      <w:pPr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Prijavljeni projekt/program</w:t>
      </w:r>
      <w:r w:rsidR="009F54BC">
        <w:rPr>
          <w:rFonts w:ascii="Arial" w:hAnsi="Arial"/>
          <w:kern w:val="2"/>
          <w:sz w:val="22"/>
          <w:lang w:val="hr-HR"/>
        </w:rPr>
        <w:t>/sajam</w:t>
      </w:r>
      <w:r>
        <w:rPr>
          <w:rFonts w:ascii="Arial" w:hAnsi="Arial"/>
          <w:kern w:val="2"/>
          <w:sz w:val="22"/>
          <w:lang w:val="hr-HR"/>
        </w:rPr>
        <w:t xml:space="preserve"> mora ostvariti minimalno </w:t>
      </w:r>
      <w:r w:rsidR="0049739B">
        <w:rPr>
          <w:rFonts w:ascii="Arial" w:hAnsi="Arial"/>
          <w:kern w:val="2"/>
          <w:sz w:val="22"/>
          <w:lang w:val="hr-HR"/>
        </w:rPr>
        <w:t>6</w:t>
      </w:r>
      <w:r w:rsidR="00616DE3" w:rsidRPr="000F38B9">
        <w:rPr>
          <w:rFonts w:ascii="Arial" w:hAnsi="Arial"/>
          <w:kern w:val="2"/>
          <w:sz w:val="22"/>
          <w:lang w:val="hr-HR"/>
        </w:rPr>
        <w:t>0 bodova</w:t>
      </w:r>
      <w:r>
        <w:rPr>
          <w:rFonts w:ascii="Arial" w:hAnsi="Arial"/>
          <w:kern w:val="2"/>
          <w:sz w:val="22"/>
          <w:lang w:val="hr-HR"/>
        </w:rPr>
        <w:t xml:space="preserve"> kako bi mogao ostvariti pravo na sufinanciranje</w:t>
      </w:r>
      <w:r w:rsidR="00616DE3" w:rsidRPr="000F38B9">
        <w:rPr>
          <w:rFonts w:ascii="Arial" w:hAnsi="Arial"/>
          <w:kern w:val="2"/>
          <w:sz w:val="22"/>
          <w:lang w:val="hr-HR"/>
        </w:rPr>
        <w:t>.</w:t>
      </w:r>
    </w:p>
    <w:p w14:paraId="4B936F6E" w14:textId="77777777" w:rsidR="00E87FC5" w:rsidRDefault="00E87FC5" w:rsidP="00616DE3">
      <w:pPr>
        <w:rPr>
          <w:rFonts w:ascii="Arial" w:hAnsi="Arial"/>
          <w:kern w:val="2"/>
          <w:sz w:val="22"/>
          <w:lang w:val="hr-HR"/>
        </w:rPr>
      </w:pPr>
    </w:p>
    <w:p w14:paraId="72269D2F" w14:textId="77777777" w:rsidR="00616DE3" w:rsidRPr="00806640" w:rsidRDefault="00616DE3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  <w:r w:rsidRPr="00806640">
        <w:rPr>
          <w:rFonts w:ascii="Arial" w:hAnsi="Arial"/>
          <w:b/>
          <w:kern w:val="2"/>
          <w:sz w:val="22"/>
          <w:lang w:val="hr-HR"/>
        </w:rPr>
        <w:t xml:space="preserve">Članak </w:t>
      </w:r>
      <w:r>
        <w:rPr>
          <w:rFonts w:ascii="Arial" w:hAnsi="Arial"/>
          <w:b/>
          <w:kern w:val="2"/>
          <w:sz w:val="22"/>
          <w:lang w:val="hr-HR"/>
        </w:rPr>
        <w:t>10</w:t>
      </w:r>
      <w:r w:rsidRPr="00806640">
        <w:rPr>
          <w:rFonts w:ascii="Arial" w:hAnsi="Arial"/>
          <w:b/>
          <w:kern w:val="2"/>
          <w:sz w:val="22"/>
          <w:lang w:val="hr-HR"/>
        </w:rPr>
        <w:t>.</w:t>
      </w:r>
    </w:p>
    <w:p w14:paraId="4E690631" w14:textId="77777777" w:rsidR="00616DE3" w:rsidRPr="00806640" w:rsidRDefault="00616DE3" w:rsidP="00616DE3">
      <w:pPr>
        <w:rPr>
          <w:rFonts w:ascii="Arial" w:hAnsi="Arial"/>
          <w:kern w:val="2"/>
          <w:sz w:val="22"/>
          <w:lang w:val="hr-HR"/>
        </w:rPr>
      </w:pPr>
    </w:p>
    <w:p w14:paraId="2E1F51DB" w14:textId="77777777" w:rsidR="00E3637F" w:rsidRDefault="00E3637F" w:rsidP="000254E0">
      <w:p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Povjerenstvo radi na sjednicama Povjerenstva koje saziva predsjednik Povjerenstva.</w:t>
      </w:r>
    </w:p>
    <w:p w14:paraId="0294000D" w14:textId="77777777" w:rsidR="00E3637F" w:rsidRDefault="00E3637F" w:rsidP="000254E0">
      <w:pPr>
        <w:jc w:val="both"/>
        <w:rPr>
          <w:rFonts w:ascii="Arial" w:hAnsi="Arial"/>
          <w:kern w:val="2"/>
          <w:sz w:val="22"/>
          <w:lang w:val="hr-HR"/>
        </w:rPr>
      </w:pPr>
    </w:p>
    <w:p w14:paraId="02D29CC3" w14:textId="77777777" w:rsidR="00E3637F" w:rsidRDefault="00E3637F" w:rsidP="000254E0">
      <w:p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Prijave se obrađuje te se o njima odlučuje redoslijedom zaprimanja.</w:t>
      </w:r>
    </w:p>
    <w:p w14:paraId="64D4947F" w14:textId="77777777" w:rsidR="00E3637F" w:rsidRDefault="00E3637F" w:rsidP="000254E0">
      <w:pPr>
        <w:jc w:val="both"/>
        <w:rPr>
          <w:rFonts w:ascii="Arial" w:hAnsi="Arial"/>
          <w:kern w:val="2"/>
          <w:sz w:val="22"/>
          <w:lang w:val="hr-HR"/>
        </w:rPr>
      </w:pPr>
    </w:p>
    <w:p w14:paraId="4A51AAB1" w14:textId="77777777" w:rsidR="00E3637F" w:rsidRDefault="00E3637F" w:rsidP="000254E0">
      <w:p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O radu Povjerenstva vodi se zapisnik.</w:t>
      </w:r>
    </w:p>
    <w:p w14:paraId="3A0E2357" w14:textId="77777777" w:rsidR="00E3637F" w:rsidRDefault="00E3637F" w:rsidP="000254E0">
      <w:pPr>
        <w:jc w:val="both"/>
        <w:rPr>
          <w:rFonts w:ascii="Arial" w:hAnsi="Arial"/>
          <w:kern w:val="2"/>
          <w:sz w:val="22"/>
          <w:lang w:val="hr-HR"/>
        </w:rPr>
      </w:pPr>
    </w:p>
    <w:p w14:paraId="4B6E8EAE" w14:textId="77777777" w:rsidR="00E3637F" w:rsidRDefault="00E3637F" w:rsidP="000254E0">
      <w:p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Stručne i administrativne poslove za Povjerenstvo obavlja Upravni odjel za gospodarstvo i poljoprivredu Županije.</w:t>
      </w:r>
    </w:p>
    <w:p w14:paraId="7F8A6178" w14:textId="77777777" w:rsidR="002E52DC" w:rsidRDefault="002E52DC" w:rsidP="00E3637F">
      <w:pPr>
        <w:jc w:val="center"/>
        <w:rPr>
          <w:rFonts w:ascii="Arial" w:hAnsi="Arial"/>
          <w:b/>
          <w:kern w:val="2"/>
          <w:sz w:val="22"/>
          <w:lang w:val="hr-HR"/>
        </w:rPr>
      </w:pPr>
    </w:p>
    <w:p w14:paraId="0B91098D" w14:textId="77777777" w:rsidR="00E3637F" w:rsidRDefault="00E3637F" w:rsidP="00E3637F">
      <w:pPr>
        <w:jc w:val="center"/>
        <w:rPr>
          <w:rFonts w:ascii="Arial" w:hAnsi="Arial"/>
          <w:b/>
          <w:kern w:val="2"/>
          <w:sz w:val="22"/>
          <w:lang w:val="hr-HR"/>
        </w:rPr>
      </w:pPr>
      <w:r w:rsidRPr="00806640">
        <w:rPr>
          <w:rFonts w:ascii="Arial" w:hAnsi="Arial"/>
          <w:b/>
          <w:kern w:val="2"/>
          <w:sz w:val="22"/>
          <w:lang w:val="hr-HR"/>
        </w:rPr>
        <w:t xml:space="preserve">Članak </w:t>
      </w:r>
      <w:r>
        <w:rPr>
          <w:rFonts w:ascii="Arial" w:hAnsi="Arial"/>
          <w:b/>
          <w:kern w:val="2"/>
          <w:sz w:val="22"/>
          <w:lang w:val="hr-HR"/>
        </w:rPr>
        <w:t>11</w:t>
      </w:r>
      <w:r w:rsidRPr="00806640">
        <w:rPr>
          <w:rFonts w:ascii="Arial" w:hAnsi="Arial"/>
          <w:b/>
          <w:kern w:val="2"/>
          <w:sz w:val="22"/>
          <w:lang w:val="hr-HR"/>
        </w:rPr>
        <w:t>.</w:t>
      </w:r>
    </w:p>
    <w:p w14:paraId="56281FFE" w14:textId="77777777" w:rsidR="00E3637F" w:rsidRDefault="00E3637F" w:rsidP="00E3637F">
      <w:pPr>
        <w:jc w:val="center"/>
        <w:rPr>
          <w:rFonts w:ascii="Arial" w:hAnsi="Arial"/>
          <w:b/>
          <w:kern w:val="2"/>
          <w:sz w:val="22"/>
          <w:lang w:val="hr-HR"/>
        </w:rPr>
      </w:pPr>
    </w:p>
    <w:p w14:paraId="5C602ED6" w14:textId="6E1E03BA" w:rsidR="00616DE3" w:rsidRDefault="00E3637F" w:rsidP="000254E0">
      <w:pPr>
        <w:jc w:val="both"/>
        <w:rPr>
          <w:rFonts w:ascii="Arial" w:hAnsi="Arial"/>
          <w:kern w:val="2"/>
          <w:sz w:val="22"/>
          <w:lang w:val="hr-HR"/>
        </w:rPr>
      </w:pPr>
      <w:r w:rsidRPr="00E3637F">
        <w:rPr>
          <w:rFonts w:ascii="Arial" w:hAnsi="Arial"/>
          <w:kern w:val="2"/>
          <w:sz w:val="22"/>
          <w:lang w:val="hr-HR"/>
        </w:rPr>
        <w:t>Nakon provedene ocjene prijava</w:t>
      </w:r>
      <w:r>
        <w:rPr>
          <w:rFonts w:ascii="Arial" w:hAnsi="Arial"/>
          <w:kern w:val="2"/>
          <w:sz w:val="22"/>
          <w:lang w:val="hr-HR"/>
        </w:rPr>
        <w:t>, Povjerenstvo</w:t>
      </w:r>
      <w:r w:rsidR="00616DE3" w:rsidRPr="00806640">
        <w:rPr>
          <w:rFonts w:ascii="Arial" w:hAnsi="Arial"/>
          <w:kern w:val="2"/>
          <w:sz w:val="22"/>
          <w:lang w:val="hr-HR"/>
        </w:rPr>
        <w:t xml:space="preserve"> izrađuje prijedlog o </w:t>
      </w:r>
      <w:r>
        <w:rPr>
          <w:rFonts w:ascii="Arial" w:hAnsi="Arial"/>
          <w:kern w:val="2"/>
          <w:sz w:val="22"/>
          <w:lang w:val="hr-HR"/>
        </w:rPr>
        <w:t>o</w:t>
      </w:r>
      <w:r w:rsidR="006013AA">
        <w:rPr>
          <w:rFonts w:ascii="Arial" w:hAnsi="Arial"/>
          <w:kern w:val="2"/>
          <w:sz w:val="22"/>
          <w:lang w:val="hr-HR"/>
        </w:rPr>
        <w:t xml:space="preserve">dobravanju financijskih sredstava za </w:t>
      </w:r>
      <w:r>
        <w:rPr>
          <w:rFonts w:ascii="Arial" w:hAnsi="Arial"/>
          <w:kern w:val="2"/>
          <w:sz w:val="22"/>
          <w:lang w:val="hr-HR"/>
        </w:rPr>
        <w:t>projekt</w:t>
      </w:r>
      <w:r w:rsidR="006013AA">
        <w:rPr>
          <w:rFonts w:ascii="Arial" w:hAnsi="Arial"/>
          <w:kern w:val="2"/>
          <w:sz w:val="22"/>
          <w:lang w:val="hr-HR"/>
        </w:rPr>
        <w:t>e</w:t>
      </w:r>
      <w:r>
        <w:rPr>
          <w:rFonts w:ascii="Arial" w:hAnsi="Arial"/>
          <w:kern w:val="2"/>
          <w:sz w:val="22"/>
          <w:lang w:val="hr-HR"/>
        </w:rPr>
        <w:t>/program</w:t>
      </w:r>
      <w:r w:rsidR="006013AA">
        <w:rPr>
          <w:rFonts w:ascii="Arial" w:hAnsi="Arial"/>
          <w:kern w:val="2"/>
          <w:sz w:val="22"/>
          <w:lang w:val="hr-HR"/>
        </w:rPr>
        <w:t>e</w:t>
      </w:r>
      <w:r w:rsidR="009F54BC">
        <w:rPr>
          <w:rFonts w:ascii="Arial" w:hAnsi="Arial"/>
          <w:kern w:val="2"/>
          <w:sz w:val="22"/>
          <w:lang w:val="hr-HR"/>
        </w:rPr>
        <w:t>/sajmove</w:t>
      </w:r>
      <w:r>
        <w:rPr>
          <w:rFonts w:ascii="Arial" w:hAnsi="Arial"/>
          <w:kern w:val="2"/>
          <w:sz w:val="22"/>
          <w:lang w:val="hr-HR"/>
        </w:rPr>
        <w:t>.</w:t>
      </w:r>
    </w:p>
    <w:p w14:paraId="70F1A03B" w14:textId="77777777" w:rsidR="00616DE3" w:rsidRDefault="00616DE3" w:rsidP="000254E0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09CE522" w14:textId="218BCAB9" w:rsidR="00616DE3" w:rsidRDefault="00616DE3" w:rsidP="000254E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FB5661">
        <w:rPr>
          <w:rFonts w:ascii="Arial" w:hAnsi="Arial" w:cs="Arial"/>
          <w:sz w:val="22"/>
          <w:szCs w:val="22"/>
          <w:lang w:val="hr-HR"/>
        </w:rPr>
        <w:t xml:space="preserve">Odluku o </w:t>
      </w:r>
      <w:r w:rsidR="00E3637F">
        <w:rPr>
          <w:rFonts w:ascii="Arial" w:hAnsi="Arial" w:cs="Arial"/>
          <w:sz w:val="22"/>
          <w:szCs w:val="22"/>
          <w:lang w:val="hr-HR"/>
        </w:rPr>
        <w:t>o</w:t>
      </w:r>
      <w:r w:rsidR="006013AA">
        <w:rPr>
          <w:rFonts w:ascii="Arial" w:hAnsi="Arial" w:cs="Arial"/>
          <w:sz w:val="22"/>
          <w:szCs w:val="22"/>
          <w:lang w:val="hr-HR"/>
        </w:rPr>
        <w:t xml:space="preserve">dobravanju financijskih sredstava za </w:t>
      </w:r>
      <w:r w:rsidR="00E3637F">
        <w:rPr>
          <w:rFonts w:ascii="Arial" w:hAnsi="Arial" w:cs="Arial"/>
          <w:sz w:val="22"/>
          <w:szCs w:val="22"/>
          <w:lang w:val="hr-HR"/>
        </w:rPr>
        <w:t>projekat</w:t>
      </w:r>
      <w:r w:rsidR="006013AA">
        <w:rPr>
          <w:rFonts w:ascii="Arial" w:hAnsi="Arial" w:cs="Arial"/>
          <w:sz w:val="22"/>
          <w:szCs w:val="22"/>
          <w:lang w:val="hr-HR"/>
        </w:rPr>
        <w:t>e</w:t>
      </w:r>
      <w:r w:rsidR="00E3637F">
        <w:rPr>
          <w:rFonts w:ascii="Arial" w:hAnsi="Arial" w:cs="Arial"/>
          <w:sz w:val="22"/>
          <w:szCs w:val="22"/>
          <w:lang w:val="hr-HR"/>
        </w:rPr>
        <w:t>/program</w:t>
      </w:r>
      <w:r w:rsidR="006013AA">
        <w:rPr>
          <w:rFonts w:ascii="Arial" w:hAnsi="Arial" w:cs="Arial"/>
          <w:sz w:val="22"/>
          <w:szCs w:val="22"/>
          <w:lang w:val="hr-HR"/>
        </w:rPr>
        <w:t>e</w:t>
      </w:r>
      <w:r w:rsidR="009F54BC">
        <w:rPr>
          <w:rFonts w:ascii="Arial" w:hAnsi="Arial" w:cs="Arial"/>
          <w:sz w:val="22"/>
          <w:szCs w:val="22"/>
          <w:lang w:val="hr-HR"/>
        </w:rPr>
        <w:t>/sajmove</w:t>
      </w:r>
      <w:r w:rsidR="00E3637F">
        <w:rPr>
          <w:rFonts w:ascii="Arial" w:hAnsi="Arial" w:cs="Arial"/>
          <w:sz w:val="22"/>
          <w:szCs w:val="22"/>
          <w:lang w:val="hr-HR"/>
        </w:rPr>
        <w:t xml:space="preserve"> </w:t>
      </w:r>
      <w:r w:rsidR="009D038C">
        <w:rPr>
          <w:rFonts w:ascii="Arial" w:hAnsi="Arial" w:cs="Arial"/>
          <w:sz w:val="22"/>
          <w:szCs w:val="22"/>
          <w:lang w:val="hr-HR"/>
        </w:rPr>
        <w:t xml:space="preserve">donosi </w:t>
      </w:r>
      <w:r w:rsidRPr="00FB5661">
        <w:rPr>
          <w:rFonts w:ascii="Arial" w:hAnsi="Arial" w:cs="Arial"/>
          <w:sz w:val="22"/>
          <w:szCs w:val="22"/>
          <w:lang w:val="hr-HR"/>
        </w:rPr>
        <w:t>Župa</w:t>
      </w:r>
      <w:r w:rsidR="00E3637F">
        <w:rPr>
          <w:rFonts w:ascii="Arial" w:hAnsi="Arial" w:cs="Arial"/>
          <w:sz w:val="22"/>
          <w:szCs w:val="22"/>
          <w:lang w:val="hr-HR"/>
        </w:rPr>
        <w:t>n.</w:t>
      </w:r>
      <w:r w:rsidRPr="00FB5661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1E0EF9D5" w14:textId="77777777" w:rsidR="00E3637F" w:rsidRPr="00FB5661" w:rsidRDefault="00E3637F" w:rsidP="000254E0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F9327DD" w14:textId="64B921EC" w:rsidR="00E3637F" w:rsidRDefault="00616DE3" w:rsidP="000254E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FB5661">
        <w:rPr>
          <w:rFonts w:ascii="Arial" w:hAnsi="Arial" w:cs="Arial"/>
          <w:sz w:val="22"/>
          <w:szCs w:val="22"/>
          <w:lang w:val="hr-HR"/>
        </w:rPr>
        <w:t xml:space="preserve">U </w:t>
      </w:r>
      <w:r>
        <w:rPr>
          <w:rFonts w:ascii="Arial" w:hAnsi="Arial" w:cs="Arial"/>
          <w:sz w:val="22"/>
          <w:szCs w:val="22"/>
          <w:lang w:val="hr-HR"/>
        </w:rPr>
        <w:t>O</w:t>
      </w:r>
      <w:r w:rsidRPr="00FB5661">
        <w:rPr>
          <w:rFonts w:ascii="Arial" w:hAnsi="Arial" w:cs="Arial"/>
          <w:sz w:val="22"/>
          <w:szCs w:val="22"/>
          <w:lang w:val="hr-HR"/>
        </w:rPr>
        <w:t>dluci se navodi naziv korisnika, naziv programa/projekta</w:t>
      </w:r>
      <w:r w:rsidR="004F21B2">
        <w:rPr>
          <w:rFonts w:ascii="Arial" w:hAnsi="Arial" w:cs="Arial"/>
          <w:sz w:val="22"/>
          <w:szCs w:val="22"/>
          <w:lang w:val="hr-HR"/>
        </w:rPr>
        <w:t>/sajma</w:t>
      </w:r>
      <w:r w:rsidRPr="00FB5661">
        <w:rPr>
          <w:rFonts w:ascii="Arial" w:hAnsi="Arial" w:cs="Arial"/>
          <w:sz w:val="22"/>
          <w:szCs w:val="22"/>
          <w:lang w:val="hr-HR"/>
        </w:rPr>
        <w:t xml:space="preserve">, namjena </w:t>
      </w:r>
      <w:r>
        <w:rPr>
          <w:rFonts w:ascii="Arial" w:hAnsi="Arial" w:cs="Arial"/>
          <w:sz w:val="22"/>
          <w:szCs w:val="22"/>
          <w:lang w:val="hr-HR"/>
        </w:rPr>
        <w:t>sredstava</w:t>
      </w:r>
      <w:r w:rsidRPr="00FB5661">
        <w:rPr>
          <w:rFonts w:ascii="Arial" w:hAnsi="Arial" w:cs="Arial"/>
          <w:sz w:val="22"/>
          <w:szCs w:val="22"/>
          <w:lang w:val="hr-HR"/>
        </w:rPr>
        <w:t xml:space="preserve"> i iznos proračunskih sredstava za sufinanciranje. </w:t>
      </w:r>
    </w:p>
    <w:p w14:paraId="0B6D1335" w14:textId="77777777" w:rsidR="00E3637F" w:rsidRDefault="00E3637F" w:rsidP="000254E0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2867FD0" w14:textId="4EDD2C34" w:rsidR="00616DE3" w:rsidRPr="00FB5661" w:rsidRDefault="00616DE3" w:rsidP="000254E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FB5661">
        <w:rPr>
          <w:rFonts w:ascii="Arial" w:hAnsi="Arial" w:cs="Arial"/>
          <w:sz w:val="22"/>
          <w:szCs w:val="22"/>
          <w:lang w:val="hr-HR"/>
        </w:rPr>
        <w:t xml:space="preserve">Odluka se objavljuje na službenim </w:t>
      </w:r>
      <w:r w:rsidR="00E3637F">
        <w:rPr>
          <w:rFonts w:ascii="Arial" w:hAnsi="Arial" w:cs="Arial"/>
          <w:sz w:val="22"/>
          <w:szCs w:val="22"/>
          <w:lang w:val="hr-HR"/>
        </w:rPr>
        <w:t>mrežnim</w:t>
      </w:r>
      <w:r w:rsidRPr="00FB5661">
        <w:rPr>
          <w:rFonts w:ascii="Arial" w:hAnsi="Arial" w:cs="Arial"/>
          <w:sz w:val="22"/>
          <w:szCs w:val="22"/>
          <w:lang w:val="hr-HR"/>
        </w:rPr>
        <w:t xml:space="preserve"> stranicama </w:t>
      </w:r>
      <w:r w:rsidR="00E3637F">
        <w:rPr>
          <w:rFonts w:ascii="Arial" w:hAnsi="Arial" w:cs="Arial"/>
          <w:sz w:val="22"/>
          <w:szCs w:val="22"/>
          <w:lang w:val="hr-HR"/>
        </w:rPr>
        <w:t>Ž</w:t>
      </w:r>
      <w:r w:rsidRPr="00FB5661">
        <w:rPr>
          <w:rFonts w:ascii="Arial" w:hAnsi="Arial" w:cs="Arial"/>
          <w:sz w:val="22"/>
          <w:szCs w:val="22"/>
          <w:lang w:val="hr-HR"/>
        </w:rPr>
        <w:t>upanije</w:t>
      </w:r>
      <w:r w:rsidR="00E3637F">
        <w:rPr>
          <w:rFonts w:ascii="Arial" w:hAnsi="Arial" w:cs="Arial"/>
          <w:sz w:val="22"/>
          <w:szCs w:val="22"/>
          <w:lang w:val="hr-HR"/>
        </w:rPr>
        <w:t xml:space="preserve"> u roku od 15 (petnaest) dana od dana donošenja odluke o </w:t>
      </w:r>
      <w:r w:rsidR="006245DA">
        <w:rPr>
          <w:rFonts w:ascii="Arial" w:hAnsi="Arial" w:cs="Arial"/>
          <w:sz w:val="22"/>
          <w:szCs w:val="22"/>
          <w:lang w:val="hr-HR"/>
        </w:rPr>
        <w:t xml:space="preserve">odobravanju financijskih sredstava za </w:t>
      </w:r>
      <w:r w:rsidR="00E3637F">
        <w:rPr>
          <w:rFonts w:ascii="Arial" w:hAnsi="Arial" w:cs="Arial"/>
          <w:sz w:val="22"/>
          <w:szCs w:val="22"/>
          <w:lang w:val="hr-HR"/>
        </w:rPr>
        <w:t>projekt</w:t>
      </w:r>
      <w:r w:rsidR="006245DA">
        <w:rPr>
          <w:rFonts w:ascii="Arial" w:hAnsi="Arial" w:cs="Arial"/>
          <w:sz w:val="22"/>
          <w:szCs w:val="22"/>
          <w:lang w:val="hr-HR"/>
        </w:rPr>
        <w:t>e</w:t>
      </w:r>
      <w:r w:rsidR="00E3637F">
        <w:rPr>
          <w:rFonts w:ascii="Arial" w:hAnsi="Arial" w:cs="Arial"/>
          <w:sz w:val="22"/>
          <w:szCs w:val="22"/>
          <w:lang w:val="hr-HR"/>
        </w:rPr>
        <w:t>/program</w:t>
      </w:r>
      <w:r w:rsidR="006245DA">
        <w:rPr>
          <w:rFonts w:ascii="Arial" w:hAnsi="Arial" w:cs="Arial"/>
          <w:sz w:val="22"/>
          <w:szCs w:val="22"/>
          <w:lang w:val="hr-HR"/>
        </w:rPr>
        <w:t>e</w:t>
      </w:r>
      <w:r w:rsidR="009F54BC">
        <w:rPr>
          <w:rFonts w:ascii="Arial" w:hAnsi="Arial" w:cs="Arial"/>
          <w:sz w:val="22"/>
          <w:szCs w:val="22"/>
          <w:lang w:val="hr-HR"/>
        </w:rPr>
        <w:t>/sajmove</w:t>
      </w:r>
      <w:r w:rsidR="00E3637F">
        <w:rPr>
          <w:rFonts w:ascii="Arial" w:hAnsi="Arial" w:cs="Arial"/>
          <w:sz w:val="22"/>
          <w:szCs w:val="22"/>
          <w:lang w:val="hr-HR"/>
        </w:rPr>
        <w:t>.</w:t>
      </w:r>
    </w:p>
    <w:p w14:paraId="2CE24B2B" w14:textId="77777777" w:rsidR="00616DE3" w:rsidRPr="00806640" w:rsidRDefault="00616DE3" w:rsidP="00616DE3">
      <w:pPr>
        <w:rPr>
          <w:rFonts w:ascii="Arial" w:hAnsi="Arial"/>
          <w:kern w:val="2"/>
          <w:sz w:val="22"/>
          <w:lang w:val="hr-HR"/>
        </w:rPr>
      </w:pPr>
    </w:p>
    <w:p w14:paraId="006A8D29" w14:textId="77777777" w:rsidR="00616DE3" w:rsidRPr="00806640" w:rsidRDefault="00616DE3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  <w:r w:rsidRPr="00806640">
        <w:rPr>
          <w:rFonts w:ascii="Arial" w:hAnsi="Arial"/>
          <w:b/>
          <w:kern w:val="2"/>
          <w:sz w:val="22"/>
          <w:lang w:val="hr-HR"/>
        </w:rPr>
        <w:t xml:space="preserve">Članak </w:t>
      </w:r>
      <w:r>
        <w:rPr>
          <w:rFonts w:ascii="Arial" w:hAnsi="Arial"/>
          <w:b/>
          <w:kern w:val="2"/>
          <w:sz w:val="22"/>
          <w:lang w:val="hr-HR"/>
        </w:rPr>
        <w:t>1</w:t>
      </w:r>
      <w:r w:rsidR="00B82055">
        <w:rPr>
          <w:rFonts w:ascii="Arial" w:hAnsi="Arial"/>
          <w:b/>
          <w:kern w:val="2"/>
          <w:sz w:val="22"/>
          <w:lang w:val="hr-HR"/>
        </w:rPr>
        <w:t>2</w:t>
      </w:r>
      <w:r w:rsidRPr="00806640">
        <w:rPr>
          <w:rFonts w:ascii="Arial" w:hAnsi="Arial"/>
          <w:b/>
          <w:kern w:val="2"/>
          <w:sz w:val="22"/>
          <w:lang w:val="hr-HR"/>
        </w:rPr>
        <w:t>.</w:t>
      </w:r>
    </w:p>
    <w:p w14:paraId="12B61DE3" w14:textId="77777777" w:rsidR="00616DE3" w:rsidRPr="00806640" w:rsidRDefault="00616DE3" w:rsidP="00616DE3">
      <w:pPr>
        <w:rPr>
          <w:rFonts w:ascii="Arial" w:hAnsi="Arial"/>
          <w:kern w:val="2"/>
          <w:sz w:val="22"/>
          <w:lang w:val="hr-HR"/>
        </w:rPr>
      </w:pPr>
    </w:p>
    <w:p w14:paraId="6FA54596" w14:textId="133B02B8" w:rsidR="00616DE3" w:rsidRPr="00806640" w:rsidRDefault="00616DE3" w:rsidP="000254E0">
      <w:pPr>
        <w:jc w:val="both"/>
        <w:rPr>
          <w:rFonts w:ascii="Arial" w:hAnsi="Arial"/>
          <w:kern w:val="2"/>
          <w:sz w:val="22"/>
          <w:lang w:val="hr-HR"/>
        </w:rPr>
      </w:pPr>
      <w:r w:rsidRPr="00806640">
        <w:rPr>
          <w:rFonts w:ascii="Arial" w:hAnsi="Arial"/>
          <w:kern w:val="2"/>
          <w:sz w:val="22"/>
          <w:lang w:val="hr-HR"/>
        </w:rPr>
        <w:t xml:space="preserve">Po donošenju </w:t>
      </w:r>
      <w:r>
        <w:rPr>
          <w:rFonts w:ascii="Arial" w:hAnsi="Arial"/>
          <w:kern w:val="2"/>
          <w:sz w:val="22"/>
          <w:lang w:val="hr-HR"/>
        </w:rPr>
        <w:t>Odluke</w:t>
      </w:r>
      <w:r w:rsidRPr="00806640">
        <w:rPr>
          <w:rFonts w:ascii="Arial" w:hAnsi="Arial"/>
          <w:kern w:val="2"/>
          <w:sz w:val="22"/>
          <w:lang w:val="hr-HR"/>
        </w:rPr>
        <w:t xml:space="preserve"> o </w:t>
      </w:r>
      <w:r w:rsidR="003013DC">
        <w:rPr>
          <w:rFonts w:ascii="Arial" w:hAnsi="Arial"/>
          <w:kern w:val="2"/>
          <w:sz w:val="22"/>
          <w:lang w:val="hr-HR"/>
        </w:rPr>
        <w:t>odobravanju financijskih sredstava za projekte/programe</w:t>
      </w:r>
      <w:r w:rsidR="009F54BC">
        <w:rPr>
          <w:rFonts w:ascii="Arial" w:hAnsi="Arial"/>
          <w:kern w:val="2"/>
          <w:sz w:val="22"/>
          <w:lang w:val="hr-HR"/>
        </w:rPr>
        <w:t>/sajmove</w:t>
      </w:r>
      <w:r w:rsidR="003013DC">
        <w:rPr>
          <w:rFonts w:ascii="Arial" w:hAnsi="Arial"/>
          <w:kern w:val="2"/>
          <w:sz w:val="22"/>
          <w:lang w:val="hr-HR"/>
        </w:rPr>
        <w:t xml:space="preserve">, </w:t>
      </w:r>
      <w:r w:rsidRPr="00806640">
        <w:rPr>
          <w:rFonts w:ascii="Arial" w:hAnsi="Arial"/>
          <w:kern w:val="2"/>
          <w:sz w:val="22"/>
          <w:lang w:val="hr-HR"/>
        </w:rPr>
        <w:t>Upravni odjel za gospodarstvo</w:t>
      </w:r>
      <w:r w:rsidR="003013DC">
        <w:rPr>
          <w:rFonts w:ascii="Arial" w:hAnsi="Arial"/>
          <w:kern w:val="2"/>
          <w:sz w:val="22"/>
          <w:lang w:val="hr-HR"/>
        </w:rPr>
        <w:t xml:space="preserve"> i poljoprivredu</w:t>
      </w:r>
      <w:r w:rsidRPr="00806640">
        <w:rPr>
          <w:rFonts w:ascii="Arial" w:hAnsi="Arial"/>
          <w:kern w:val="2"/>
          <w:sz w:val="22"/>
          <w:lang w:val="hr-HR"/>
        </w:rPr>
        <w:t xml:space="preserve"> obavještava podnositelja prijave o iznosu odobren</w:t>
      </w:r>
      <w:r>
        <w:rPr>
          <w:rFonts w:ascii="Arial" w:hAnsi="Arial"/>
          <w:kern w:val="2"/>
          <w:sz w:val="22"/>
          <w:lang w:val="hr-HR"/>
        </w:rPr>
        <w:t>ih financijskih sredstava</w:t>
      </w:r>
      <w:r w:rsidRPr="00806640">
        <w:rPr>
          <w:rFonts w:ascii="Arial" w:hAnsi="Arial"/>
          <w:kern w:val="2"/>
          <w:sz w:val="22"/>
          <w:lang w:val="hr-HR"/>
        </w:rPr>
        <w:t xml:space="preserve">. </w:t>
      </w:r>
    </w:p>
    <w:p w14:paraId="326B72B5" w14:textId="77777777" w:rsidR="00B82055" w:rsidRDefault="00B82055" w:rsidP="000254E0">
      <w:pPr>
        <w:jc w:val="both"/>
        <w:rPr>
          <w:rFonts w:ascii="Arial" w:hAnsi="Arial"/>
          <w:kern w:val="2"/>
          <w:sz w:val="22"/>
          <w:lang w:val="hr-HR"/>
        </w:rPr>
      </w:pPr>
    </w:p>
    <w:p w14:paraId="5F1C5881" w14:textId="05A350D7" w:rsidR="00B82055" w:rsidRDefault="00B82055" w:rsidP="000254E0">
      <w:p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S prijaviteljima kojima su odobrena financijska sredstva Županija će potpisati ugovor o odobravanju financijskih sredstava za projekte/programe</w:t>
      </w:r>
      <w:r w:rsidR="009F54BC">
        <w:rPr>
          <w:rFonts w:ascii="Arial" w:hAnsi="Arial"/>
          <w:kern w:val="2"/>
          <w:sz w:val="22"/>
          <w:lang w:val="hr-HR"/>
        </w:rPr>
        <w:t>/sajmove</w:t>
      </w:r>
      <w:r>
        <w:rPr>
          <w:rFonts w:ascii="Arial" w:hAnsi="Arial"/>
          <w:kern w:val="2"/>
          <w:sz w:val="22"/>
          <w:lang w:val="hr-HR"/>
        </w:rPr>
        <w:t xml:space="preserve"> u roku od 30 dana od dana donošenja odluke o odobravanju financijskih sredstava </w:t>
      </w:r>
      <w:r w:rsidR="00CA3419">
        <w:rPr>
          <w:rFonts w:ascii="Arial" w:hAnsi="Arial"/>
          <w:kern w:val="2"/>
          <w:sz w:val="22"/>
          <w:lang w:val="hr-HR"/>
        </w:rPr>
        <w:t>z</w:t>
      </w:r>
      <w:r>
        <w:rPr>
          <w:rFonts w:ascii="Arial" w:hAnsi="Arial"/>
          <w:kern w:val="2"/>
          <w:sz w:val="22"/>
          <w:lang w:val="hr-HR"/>
        </w:rPr>
        <w:t>a projekte/programe</w:t>
      </w:r>
      <w:r w:rsidR="009F54BC">
        <w:rPr>
          <w:rFonts w:ascii="Arial" w:hAnsi="Arial"/>
          <w:kern w:val="2"/>
          <w:sz w:val="22"/>
          <w:lang w:val="hr-HR"/>
        </w:rPr>
        <w:t>/sajmove</w:t>
      </w:r>
      <w:r>
        <w:rPr>
          <w:rFonts w:ascii="Arial" w:hAnsi="Arial"/>
          <w:kern w:val="2"/>
          <w:sz w:val="22"/>
          <w:lang w:val="hr-HR"/>
        </w:rPr>
        <w:t>.</w:t>
      </w:r>
    </w:p>
    <w:p w14:paraId="5D7C2308" w14:textId="77777777" w:rsidR="00B82055" w:rsidRDefault="00B82055" w:rsidP="000254E0">
      <w:pPr>
        <w:jc w:val="both"/>
        <w:rPr>
          <w:rFonts w:ascii="Arial" w:hAnsi="Arial"/>
          <w:kern w:val="2"/>
          <w:sz w:val="22"/>
          <w:lang w:val="hr-HR"/>
        </w:rPr>
      </w:pPr>
    </w:p>
    <w:p w14:paraId="7E58BF65" w14:textId="77777777" w:rsidR="00616DE3" w:rsidRDefault="00616DE3" w:rsidP="00616DE3">
      <w:pPr>
        <w:rPr>
          <w:rFonts w:ascii="Arial" w:hAnsi="Arial"/>
          <w:b/>
          <w:kern w:val="2"/>
          <w:sz w:val="22"/>
          <w:lang w:val="hr-HR"/>
        </w:rPr>
      </w:pPr>
      <w:r>
        <w:rPr>
          <w:rFonts w:ascii="Arial" w:hAnsi="Arial"/>
          <w:b/>
          <w:kern w:val="2"/>
          <w:sz w:val="22"/>
          <w:lang w:val="hr-HR"/>
        </w:rPr>
        <w:t>VII</w:t>
      </w:r>
      <w:r w:rsidRPr="005930C4">
        <w:rPr>
          <w:rFonts w:ascii="Arial" w:hAnsi="Arial"/>
          <w:b/>
          <w:kern w:val="2"/>
          <w:sz w:val="22"/>
          <w:lang w:val="hr-HR"/>
        </w:rPr>
        <w:t>. EVIDENCIJA</w:t>
      </w:r>
      <w:r>
        <w:rPr>
          <w:rFonts w:ascii="Arial" w:hAnsi="Arial"/>
          <w:b/>
          <w:kern w:val="2"/>
          <w:sz w:val="22"/>
          <w:lang w:val="hr-HR"/>
        </w:rPr>
        <w:t>, ISPLATA SREDSTAVA</w:t>
      </w:r>
      <w:r w:rsidRPr="005930C4">
        <w:rPr>
          <w:rFonts w:ascii="Arial" w:hAnsi="Arial"/>
          <w:b/>
          <w:kern w:val="2"/>
          <w:sz w:val="22"/>
          <w:lang w:val="hr-HR"/>
        </w:rPr>
        <w:t xml:space="preserve"> I DOSTAVA IZVJEŠTAJA</w:t>
      </w:r>
    </w:p>
    <w:p w14:paraId="2DB38F90" w14:textId="77777777" w:rsidR="00616DE3" w:rsidRPr="005930C4" w:rsidRDefault="00616DE3" w:rsidP="00616DE3">
      <w:pPr>
        <w:rPr>
          <w:rFonts w:ascii="Arial" w:hAnsi="Arial"/>
          <w:b/>
          <w:kern w:val="2"/>
          <w:sz w:val="22"/>
          <w:lang w:val="hr-HR"/>
        </w:rPr>
      </w:pPr>
    </w:p>
    <w:p w14:paraId="5C97432E" w14:textId="77777777" w:rsidR="00616DE3" w:rsidRPr="00806640" w:rsidRDefault="00616DE3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  <w:r w:rsidRPr="00806640">
        <w:rPr>
          <w:rFonts w:ascii="Arial" w:hAnsi="Arial"/>
          <w:b/>
          <w:kern w:val="2"/>
          <w:sz w:val="22"/>
          <w:lang w:val="hr-HR"/>
        </w:rPr>
        <w:t xml:space="preserve">Članak </w:t>
      </w:r>
      <w:r>
        <w:rPr>
          <w:rFonts w:ascii="Arial" w:hAnsi="Arial"/>
          <w:b/>
          <w:kern w:val="2"/>
          <w:sz w:val="22"/>
          <w:lang w:val="hr-HR"/>
        </w:rPr>
        <w:t>1</w:t>
      </w:r>
      <w:r w:rsidR="00962D6F">
        <w:rPr>
          <w:rFonts w:ascii="Arial" w:hAnsi="Arial"/>
          <w:b/>
          <w:kern w:val="2"/>
          <w:sz w:val="22"/>
          <w:lang w:val="hr-HR"/>
        </w:rPr>
        <w:t>3</w:t>
      </w:r>
      <w:r w:rsidRPr="00806640">
        <w:rPr>
          <w:rFonts w:ascii="Arial" w:hAnsi="Arial"/>
          <w:b/>
          <w:kern w:val="2"/>
          <w:sz w:val="22"/>
          <w:lang w:val="hr-HR"/>
        </w:rPr>
        <w:t>.</w:t>
      </w:r>
    </w:p>
    <w:p w14:paraId="31F91A92" w14:textId="77777777" w:rsidR="00616DE3" w:rsidRPr="00806640" w:rsidRDefault="00616DE3" w:rsidP="00616DE3">
      <w:pPr>
        <w:rPr>
          <w:rFonts w:ascii="Arial" w:hAnsi="Arial"/>
          <w:kern w:val="2"/>
          <w:sz w:val="22"/>
          <w:lang w:val="hr-HR"/>
        </w:rPr>
      </w:pPr>
    </w:p>
    <w:p w14:paraId="3C7D2B3B" w14:textId="77777777" w:rsidR="00616DE3" w:rsidRDefault="00616DE3" w:rsidP="00962D6F">
      <w:pPr>
        <w:jc w:val="both"/>
        <w:rPr>
          <w:rFonts w:ascii="Arial" w:hAnsi="Arial"/>
          <w:kern w:val="2"/>
          <w:sz w:val="22"/>
          <w:lang w:val="hr-HR"/>
        </w:rPr>
      </w:pPr>
      <w:r w:rsidRPr="00806640">
        <w:rPr>
          <w:rFonts w:ascii="Arial" w:hAnsi="Arial"/>
          <w:kern w:val="2"/>
          <w:sz w:val="22"/>
          <w:lang w:val="hr-HR"/>
        </w:rPr>
        <w:t>Upravni odjel za gospodarstvo</w:t>
      </w:r>
      <w:r w:rsidR="00962D6F">
        <w:rPr>
          <w:rFonts w:ascii="Arial" w:hAnsi="Arial"/>
          <w:kern w:val="2"/>
          <w:sz w:val="22"/>
          <w:lang w:val="hr-HR"/>
        </w:rPr>
        <w:t xml:space="preserve"> i poljoprivredu</w:t>
      </w:r>
      <w:r w:rsidRPr="00806640">
        <w:rPr>
          <w:rFonts w:ascii="Arial" w:hAnsi="Arial"/>
          <w:kern w:val="2"/>
          <w:sz w:val="22"/>
          <w:lang w:val="hr-HR"/>
        </w:rPr>
        <w:t xml:space="preserve"> vodi evidenciju dodijeljenih </w:t>
      </w:r>
      <w:r w:rsidR="00962D6F">
        <w:rPr>
          <w:rFonts w:ascii="Arial" w:hAnsi="Arial"/>
          <w:kern w:val="2"/>
          <w:sz w:val="22"/>
          <w:lang w:val="hr-HR"/>
        </w:rPr>
        <w:t xml:space="preserve">financijskih </w:t>
      </w:r>
      <w:r>
        <w:rPr>
          <w:rFonts w:ascii="Arial" w:hAnsi="Arial"/>
          <w:kern w:val="2"/>
          <w:sz w:val="22"/>
          <w:lang w:val="hr-HR"/>
        </w:rPr>
        <w:t>sredstava po korisnicima</w:t>
      </w:r>
      <w:r w:rsidRPr="00806640">
        <w:rPr>
          <w:rFonts w:ascii="Arial" w:hAnsi="Arial"/>
          <w:kern w:val="2"/>
          <w:sz w:val="22"/>
          <w:lang w:val="hr-HR"/>
        </w:rPr>
        <w:t xml:space="preserve"> i namjenama za koje</w:t>
      </w:r>
      <w:r>
        <w:rPr>
          <w:rFonts w:ascii="Arial" w:hAnsi="Arial"/>
          <w:kern w:val="2"/>
          <w:sz w:val="22"/>
          <w:lang w:val="hr-HR"/>
        </w:rPr>
        <w:t xml:space="preserve"> su odobrena sredstva</w:t>
      </w:r>
      <w:r w:rsidRPr="00806640">
        <w:rPr>
          <w:rFonts w:ascii="Arial" w:hAnsi="Arial"/>
          <w:kern w:val="2"/>
          <w:sz w:val="22"/>
          <w:lang w:val="hr-HR"/>
        </w:rPr>
        <w:t>.</w:t>
      </w:r>
    </w:p>
    <w:p w14:paraId="28F04842" w14:textId="77777777" w:rsidR="00962D6F" w:rsidRDefault="00962D6F" w:rsidP="00962D6F">
      <w:pPr>
        <w:jc w:val="both"/>
        <w:rPr>
          <w:rFonts w:ascii="Arial" w:hAnsi="Arial"/>
          <w:kern w:val="2"/>
          <w:sz w:val="22"/>
          <w:lang w:val="hr-HR"/>
        </w:rPr>
      </w:pPr>
    </w:p>
    <w:p w14:paraId="2510CCF1" w14:textId="77777777" w:rsidR="00616DE3" w:rsidRPr="00806640" w:rsidRDefault="00616DE3" w:rsidP="00962D6F">
      <w:pPr>
        <w:jc w:val="both"/>
        <w:rPr>
          <w:rFonts w:ascii="Arial" w:hAnsi="Arial"/>
          <w:kern w:val="2"/>
          <w:sz w:val="22"/>
          <w:lang w:val="hr-HR"/>
        </w:rPr>
      </w:pPr>
      <w:r w:rsidRPr="00806640">
        <w:rPr>
          <w:rFonts w:ascii="Arial" w:hAnsi="Arial"/>
          <w:kern w:val="2"/>
          <w:sz w:val="22"/>
          <w:lang w:val="hr-HR"/>
        </w:rPr>
        <w:t xml:space="preserve">Korisniku dosadašnjih </w:t>
      </w:r>
      <w:r>
        <w:rPr>
          <w:rFonts w:ascii="Arial" w:hAnsi="Arial"/>
          <w:kern w:val="2"/>
          <w:sz w:val="22"/>
          <w:lang w:val="hr-HR"/>
        </w:rPr>
        <w:t xml:space="preserve">dodijeljenih </w:t>
      </w:r>
      <w:r w:rsidR="00962D6F">
        <w:rPr>
          <w:rFonts w:ascii="Arial" w:hAnsi="Arial"/>
          <w:kern w:val="2"/>
          <w:sz w:val="22"/>
          <w:lang w:val="hr-HR"/>
        </w:rPr>
        <w:t>financijskih sredstava Ž</w:t>
      </w:r>
      <w:r w:rsidRPr="00806640">
        <w:rPr>
          <w:rFonts w:ascii="Arial" w:hAnsi="Arial"/>
          <w:kern w:val="2"/>
          <w:sz w:val="22"/>
          <w:lang w:val="hr-HR"/>
        </w:rPr>
        <w:t>upanije</w:t>
      </w:r>
      <w:r w:rsidR="00CA3419">
        <w:rPr>
          <w:rFonts w:ascii="Arial" w:hAnsi="Arial"/>
          <w:kern w:val="2"/>
          <w:sz w:val="22"/>
          <w:lang w:val="hr-HR"/>
        </w:rPr>
        <w:t>,</w:t>
      </w:r>
      <w:r>
        <w:rPr>
          <w:rFonts w:ascii="Arial" w:hAnsi="Arial"/>
          <w:kern w:val="2"/>
          <w:sz w:val="22"/>
          <w:lang w:val="hr-HR"/>
        </w:rPr>
        <w:t xml:space="preserve"> </w:t>
      </w:r>
      <w:r w:rsidR="00962D6F">
        <w:rPr>
          <w:rFonts w:ascii="Arial" w:hAnsi="Arial"/>
          <w:kern w:val="2"/>
          <w:sz w:val="22"/>
          <w:lang w:val="hr-HR"/>
        </w:rPr>
        <w:t xml:space="preserve">Obrtničkoj komori Brodsko-posavske županije </w:t>
      </w:r>
      <w:r>
        <w:rPr>
          <w:rFonts w:ascii="Arial" w:hAnsi="Arial"/>
          <w:kern w:val="2"/>
          <w:sz w:val="22"/>
          <w:lang w:val="hr-HR"/>
        </w:rPr>
        <w:t xml:space="preserve">i udruženjima obrtnika </w:t>
      </w:r>
      <w:r w:rsidR="00CA3419">
        <w:rPr>
          <w:rFonts w:ascii="Arial" w:hAnsi="Arial"/>
          <w:kern w:val="2"/>
          <w:sz w:val="22"/>
          <w:lang w:val="hr-HR"/>
        </w:rPr>
        <w:t>na području</w:t>
      </w:r>
      <w:r>
        <w:rPr>
          <w:rFonts w:ascii="Arial" w:hAnsi="Arial"/>
          <w:kern w:val="2"/>
          <w:sz w:val="22"/>
          <w:lang w:val="hr-HR"/>
        </w:rPr>
        <w:t xml:space="preserve"> </w:t>
      </w:r>
      <w:r w:rsidR="00962D6F">
        <w:rPr>
          <w:rFonts w:ascii="Arial" w:hAnsi="Arial"/>
          <w:kern w:val="2"/>
          <w:sz w:val="22"/>
          <w:lang w:val="hr-HR"/>
        </w:rPr>
        <w:t>Ž</w:t>
      </w:r>
      <w:r>
        <w:rPr>
          <w:rFonts w:ascii="Arial" w:hAnsi="Arial"/>
          <w:kern w:val="2"/>
          <w:sz w:val="22"/>
          <w:lang w:val="hr-HR"/>
        </w:rPr>
        <w:t>upanij</w:t>
      </w:r>
      <w:r w:rsidR="00CA3419">
        <w:rPr>
          <w:rFonts w:ascii="Arial" w:hAnsi="Arial"/>
          <w:kern w:val="2"/>
          <w:sz w:val="22"/>
          <w:lang w:val="hr-HR"/>
        </w:rPr>
        <w:t>e</w:t>
      </w:r>
      <w:r w:rsidRPr="00806640">
        <w:rPr>
          <w:rFonts w:ascii="Arial" w:hAnsi="Arial"/>
          <w:kern w:val="2"/>
          <w:sz w:val="22"/>
          <w:lang w:val="hr-HR"/>
        </w:rPr>
        <w:t>, nov</w:t>
      </w:r>
      <w:r w:rsidR="00962D6F">
        <w:rPr>
          <w:rFonts w:ascii="Arial" w:hAnsi="Arial"/>
          <w:kern w:val="2"/>
          <w:sz w:val="22"/>
          <w:lang w:val="hr-HR"/>
        </w:rPr>
        <w:t>a</w:t>
      </w:r>
      <w:r w:rsidRPr="00806640">
        <w:rPr>
          <w:rFonts w:ascii="Arial" w:hAnsi="Arial"/>
          <w:kern w:val="2"/>
          <w:sz w:val="22"/>
          <w:lang w:val="hr-HR"/>
        </w:rPr>
        <w:t xml:space="preserve"> se</w:t>
      </w:r>
      <w:r w:rsidR="00CA3419">
        <w:rPr>
          <w:rFonts w:ascii="Arial" w:hAnsi="Arial"/>
          <w:kern w:val="2"/>
          <w:sz w:val="22"/>
          <w:lang w:val="hr-HR"/>
        </w:rPr>
        <w:t xml:space="preserve"> financijska sredstva</w:t>
      </w:r>
      <w:r w:rsidRPr="00806640">
        <w:rPr>
          <w:rFonts w:ascii="Arial" w:hAnsi="Arial"/>
          <w:kern w:val="2"/>
          <w:sz w:val="22"/>
          <w:lang w:val="hr-HR"/>
        </w:rPr>
        <w:t xml:space="preserve"> mogu odobriti isključivo ako </w:t>
      </w:r>
      <w:r>
        <w:rPr>
          <w:rFonts w:ascii="Arial" w:hAnsi="Arial"/>
          <w:kern w:val="2"/>
          <w:sz w:val="22"/>
          <w:lang w:val="hr-HR"/>
        </w:rPr>
        <w:t xml:space="preserve">je dostavljen izvještaj iz kojeg je vidljivo da </w:t>
      </w:r>
      <w:r w:rsidRPr="00806640">
        <w:rPr>
          <w:rFonts w:ascii="Arial" w:hAnsi="Arial"/>
          <w:kern w:val="2"/>
          <w:sz w:val="22"/>
          <w:lang w:val="hr-HR"/>
        </w:rPr>
        <w:t>su prethodn</w:t>
      </w:r>
      <w:r>
        <w:rPr>
          <w:rFonts w:ascii="Arial" w:hAnsi="Arial"/>
          <w:kern w:val="2"/>
          <w:sz w:val="22"/>
          <w:lang w:val="hr-HR"/>
        </w:rPr>
        <w:t xml:space="preserve">o dodijeljena </w:t>
      </w:r>
      <w:r w:rsidR="00CA3419">
        <w:rPr>
          <w:rFonts w:ascii="Arial" w:hAnsi="Arial"/>
          <w:kern w:val="2"/>
          <w:sz w:val="22"/>
          <w:lang w:val="hr-HR"/>
        </w:rPr>
        <w:t xml:space="preserve">financijska </w:t>
      </w:r>
      <w:r>
        <w:rPr>
          <w:rFonts w:ascii="Arial" w:hAnsi="Arial"/>
          <w:kern w:val="2"/>
          <w:sz w:val="22"/>
          <w:lang w:val="hr-HR"/>
        </w:rPr>
        <w:t>sredstva utrošena namjenski</w:t>
      </w:r>
      <w:r w:rsidRPr="00806640">
        <w:rPr>
          <w:rFonts w:ascii="Arial" w:hAnsi="Arial"/>
          <w:kern w:val="2"/>
          <w:sz w:val="22"/>
          <w:lang w:val="hr-HR"/>
        </w:rPr>
        <w:t>.</w:t>
      </w:r>
    </w:p>
    <w:p w14:paraId="1092FF89" w14:textId="77777777" w:rsidR="00616DE3" w:rsidRDefault="00616DE3" w:rsidP="00962D6F">
      <w:pPr>
        <w:jc w:val="both"/>
        <w:rPr>
          <w:rFonts w:ascii="Arial" w:hAnsi="Arial"/>
          <w:b/>
          <w:kern w:val="2"/>
          <w:sz w:val="22"/>
          <w:lang w:val="hr-HR"/>
        </w:rPr>
      </w:pPr>
    </w:p>
    <w:p w14:paraId="7261F745" w14:textId="77777777" w:rsidR="00616DE3" w:rsidRPr="00806640" w:rsidRDefault="00616DE3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  <w:r w:rsidRPr="00806640">
        <w:rPr>
          <w:rFonts w:ascii="Arial" w:hAnsi="Arial"/>
          <w:b/>
          <w:kern w:val="2"/>
          <w:sz w:val="22"/>
          <w:lang w:val="hr-HR"/>
        </w:rPr>
        <w:t xml:space="preserve">Članak </w:t>
      </w:r>
      <w:r>
        <w:rPr>
          <w:rFonts w:ascii="Arial" w:hAnsi="Arial"/>
          <w:b/>
          <w:kern w:val="2"/>
          <w:sz w:val="22"/>
          <w:lang w:val="hr-HR"/>
        </w:rPr>
        <w:t>1</w:t>
      </w:r>
      <w:r w:rsidR="00962D6F">
        <w:rPr>
          <w:rFonts w:ascii="Arial" w:hAnsi="Arial"/>
          <w:b/>
          <w:kern w:val="2"/>
          <w:sz w:val="22"/>
          <w:lang w:val="hr-HR"/>
        </w:rPr>
        <w:t>4</w:t>
      </w:r>
      <w:r w:rsidRPr="00806640">
        <w:rPr>
          <w:rFonts w:ascii="Arial" w:hAnsi="Arial"/>
          <w:b/>
          <w:kern w:val="2"/>
          <w:sz w:val="22"/>
          <w:lang w:val="hr-HR"/>
        </w:rPr>
        <w:t>.</w:t>
      </w:r>
    </w:p>
    <w:p w14:paraId="3357FD5D" w14:textId="77777777" w:rsidR="00616DE3" w:rsidRPr="00806640" w:rsidRDefault="00616DE3" w:rsidP="00616DE3">
      <w:pPr>
        <w:rPr>
          <w:rFonts w:ascii="Arial" w:hAnsi="Arial"/>
          <w:kern w:val="2"/>
          <w:sz w:val="22"/>
          <w:lang w:val="hr-HR"/>
        </w:rPr>
      </w:pPr>
    </w:p>
    <w:p w14:paraId="519FB6D2" w14:textId="13C917F0" w:rsidR="00962D6F" w:rsidRDefault="00616DE3" w:rsidP="00962D6F">
      <w:pPr>
        <w:jc w:val="both"/>
        <w:rPr>
          <w:rFonts w:ascii="Arial" w:hAnsi="Arial"/>
          <w:kern w:val="2"/>
          <w:sz w:val="22"/>
          <w:lang w:val="hr-HR"/>
        </w:rPr>
      </w:pPr>
      <w:r w:rsidRPr="00806640">
        <w:rPr>
          <w:rFonts w:ascii="Arial" w:hAnsi="Arial"/>
          <w:kern w:val="2"/>
          <w:sz w:val="22"/>
          <w:lang w:val="hr-HR"/>
        </w:rPr>
        <w:lastRenderedPageBreak/>
        <w:t xml:space="preserve">Odobrena </w:t>
      </w:r>
      <w:r w:rsidR="00962D6F">
        <w:rPr>
          <w:rFonts w:ascii="Arial" w:hAnsi="Arial"/>
          <w:kern w:val="2"/>
          <w:sz w:val="22"/>
          <w:lang w:val="hr-HR"/>
        </w:rPr>
        <w:t>financijska</w:t>
      </w:r>
      <w:r w:rsidRPr="00806640">
        <w:rPr>
          <w:rFonts w:ascii="Arial" w:hAnsi="Arial"/>
          <w:kern w:val="2"/>
          <w:sz w:val="22"/>
          <w:lang w:val="hr-HR"/>
        </w:rPr>
        <w:t xml:space="preserve"> sredstva doznačuju se </w:t>
      </w:r>
      <w:r>
        <w:rPr>
          <w:rFonts w:ascii="Arial" w:hAnsi="Arial"/>
          <w:kern w:val="2"/>
          <w:sz w:val="22"/>
          <w:lang w:val="hr-HR"/>
        </w:rPr>
        <w:t xml:space="preserve">na IBAN korisnika sredstava, a </w:t>
      </w:r>
      <w:r w:rsidR="00962D6F">
        <w:rPr>
          <w:rFonts w:ascii="Arial" w:hAnsi="Arial"/>
          <w:kern w:val="2"/>
          <w:sz w:val="22"/>
          <w:lang w:val="hr-HR"/>
        </w:rPr>
        <w:t>isplaćuju se jednokratno (u roku od 30 dana od dana potpisivanja ugovora) ili isplatom u dva obroka tijekom provedbe projekta/programa</w:t>
      </w:r>
      <w:r w:rsidR="009F54BC">
        <w:rPr>
          <w:rFonts w:ascii="Arial" w:hAnsi="Arial"/>
          <w:kern w:val="2"/>
          <w:sz w:val="22"/>
          <w:lang w:val="hr-HR"/>
        </w:rPr>
        <w:t>/sajma</w:t>
      </w:r>
      <w:r w:rsidR="00962D6F">
        <w:rPr>
          <w:rFonts w:ascii="Arial" w:hAnsi="Arial"/>
          <w:kern w:val="2"/>
          <w:sz w:val="22"/>
          <w:lang w:val="hr-HR"/>
        </w:rPr>
        <w:t xml:space="preserve"> sukladno ostvarenju proračunskih prihoda u 202</w:t>
      </w:r>
      <w:r w:rsidR="009F54BC">
        <w:rPr>
          <w:rFonts w:ascii="Arial" w:hAnsi="Arial"/>
          <w:kern w:val="2"/>
          <w:sz w:val="22"/>
          <w:lang w:val="hr-HR"/>
        </w:rPr>
        <w:t>3</w:t>
      </w:r>
      <w:r w:rsidR="00962D6F">
        <w:rPr>
          <w:rFonts w:ascii="Arial" w:hAnsi="Arial"/>
          <w:kern w:val="2"/>
          <w:sz w:val="22"/>
          <w:lang w:val="hr-HR"/>
        </w:rPr>
        <w:t>. godini.</w:t>
      </w:r>
    </w:p>
    <w:p w14:paraId="77356E8D" w14:textId="77777777" w:rsidR="00962D6F" w:rsidRDefault="00962D6F" w:rsidP="00962D6F">
      <w:pPr>
        <w:jc w:val="both"/>
        <w:rPr>
          <w:rFonts w:ascii="Arial" w:hAnsi="Arial"/>
          <w:kern w:val="2"/>
          <w:sz w:val="22"/>
          <w:lang w:val="hr-HR"/>
        </w:rPr>
      </w:pPr>
    </w:p>
    <w:p w14:paraId="57DF1660" w14:textId="77777777" w:rsidR="00616DE3" w:rsidRPr="00806640" w:rsidRDefault="00616DE3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  <w:r>
        <w:rPr>
          <w:rFonts w:ascii="Arial" w:hAnsi="Arial"/>
          <w:b/>
          <w:kern w:val="2"/>
          <w:sz w:val="22"/>
          <w:lang w:val="hr-HR"/>
        </w:rPr>
        <w:t>Članak 1</w:t>
      </w:r>
      <w:r w:rsidR="00962D6F">
        <w:rPr>
          <w:rFonts w:ascii="Arial" w:hAnsi="Arial"/>
          <w:b/>
          <w:kern w:val="2"/>
          <w:sz w:val="22"/>
          <w:lang w:val="hr-HR"/>
        </w:rPr>
        <w:t>5</w:t>
      </w:r>
      <w:r w:rsidRPr="00806640">
        <w:rPr>
          <w:rFonts w:ascii="Arial" w:hAnsi="Arial"/>
          <w:b/>
          <w:kern w:val="2"/>
          <w:sz w:val="22"/>
          <w:lang w:val="hr-HR"/>
        </w:rPr>
        <w:t>.</w:t>
      </w:r>
    </w:p>
    <w:p w14:paraId="246A4428" w14:textId="77777777" w:rsidR="00616DE3" w:rsidRDefault="00616DE3" w:rsidP="009C1719">
      <w:pPr>
        <w:jc w:val="both"/>
        <w:rPr>
          <w:rFonts w:ascii="Arial" w:hAnsi="Arial"/>
          <w:kern w:val="2"/>
          <w:sz w:val="22"/>
          <w:lang w:val="hr-HR"/>
        </w:rPr>
      </w:pPr>
    </w:p>
    <w:p w14:paraId="1BC57FDC" w14:textId="444EF570" w:rsidR="00D90C16" w:rsidRDefault="00D90C16" w:rsidP="00D90C16">
      <w:p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Kontrolu provedbe ugovora o odobravanju financijskih sredstava za projekte/programe</w:t>
      </w:r>
      <w:r w:rsidR="009F54BC">
        <w:rPr>
          <w:rFonts w:ascii="Arial" w:hAnsi="Arial"/>
          <w:kern w:val="2"/>
          <w:sz w:val="22"/>
          <w:lang w:val="hr-HR"/>
        </w:rPr>
        <w:t>/sajmove</w:t>
      </w:r>
      <w:r>
        <w:rPr>
          <w:rFonts w:ascii="Arial" w:hAnsi="Arial"/>
          <w:kern w:val="2"/>
          <w:sz w:val="22"/>
          <w:lang w:val="hr-HR"/>
        </w:rPr>
        <w:t xml:space="preserve"> provodi Upravni odjel za gospodarstvo i poljoprivredu temeljem izvješća o provedbi i kontrolom na licu mjesta.</w:t>
      </w:r>
    </w:p>
    <w:p w14:paraId="02C6DFC9" w14:textId="77777777" w:rsidR="00D90C16" w:rsidRPr="004C587E" w:rsidRDefault="00D90C16" w:rsidP="00D90C16">
      <w:pPr>
        <w:jc w:val="both"/>
        <w:rPr>
          <w:rFonts w:ascii="Arial" w:hAnsi="Arial"/>
          <w:kern w:val="2"/>
          <w:sz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 xml:space="preserve"> </w:t>
      </w:r>
    </w:p>
    <w:p w14:paraId="2283D2BA" w14:textId="47924F4A" w:rsidR="00616DE3" w:rsidRDefault="00616DE3" w:rsidP="009C1719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/>
          <w:kern w:val="2"/>
          <w:sz w:val="22"/>
          <w:lang w:val="hr-HR"/>
        </w:rPr>
        <w:t>Korisnici sredstava dužni su dostaviti izvješće o provedbi projekta</w:t>
      </w:r>
      <w:r w:rsidR="00D90C16">
        <w:rPr>
          <w:rFonts w:ascii="Arial" w:hAnsi="Arial"/>
          <w:kern w:val="2"/>
          <w:sz w:val="22"/>
          <w:lang w:val="hr-HR"/>
        </w:rPr>
        <w:t>/programa</w:t>
      </w:r>
      <w:r w:rsidR="009F54BC">
        <w:rPr>
          <w:rFonts w:ascii="Arial" w:hAnsi="Arial"/>
          <w:kern w:val="2"/>
          <w:sz w:val="22"/>
          <w:lang w:val="hr-HR"/>
        </w:rPr>
        <w:t>/sajma</w:t>
      </w:r>
      <w:r w:rsidRPr="00D1237B">
        <w:rPr>
          <w:rFonts w:ascii="Arial" w:hAnsi="Arial"/>
          <w:kern w:val="2"/>
          <w:sz w:val="22"/>
          <w:lang w:val="hr-HR"/>
        </w:rPr>
        <w:t xml:space="preserve"> </w:t>
      </w:r>
      <w:r w:rsidR="00D90C16">
        <w:rPr>
          <w:rFonts w:ascii="Arial" w:hAnsi="Arial" w:cs="Arial"/>
          <w:sz w:val="22"/>
          <w:szCs w:val="22"/>
          <w:lang w:val="hr-HR"/>
        </w:rPr>
        <w:t>u roku od 30 dana od završetka projekta/program</w:t>
      </w:r>
      <w:r w:rsidR="002E2DD9">
        <w:rPr>
          <w:rFonts w:ascii="Arial" w:hAnsi="Arial" w:cs="Arial"/>
          <w:sz w:val="22"/>
          <w:szCs w:val="22"/>
          <w:lang w:val="hr-HR"/>
        </w:rPr>
        <w:t>a</w:t>
      </w:r>
      <w:r w:rsidR="00D90C16">
        <w:rPr>
          <w:rFonts w:ascii="Arial" w:hAnsi="Arial" w:cs="Arial"/>
          <w:sz w:val="22"/>
          <w:szCs w:val="22"/>
          <w:lang w:val="hr-HR"/>
        </w:rPr>
        <w:t xml:space="preserve"> ili zaključno do 31. siječnja 202</w:t>
      </w:r>
      <w:r w:rsidR="009F54BC">
        <w:rPr>
          <w:rFonts w:ascii="Arial" w:hAnsi="Arial" w:cs="Arial"/>
          <w:sz w:val="22"/>
          <w:szCs w:val="22"/>
          <w:lang w:val="hr-HR"/>
        </w:rPr>
        <w:t>4</w:t>
      </w:r>
      <w:r w:rsidR="00D90C16">
        <w:rPr>
          <w:rFonts w:ascii="Arial" w:hAnsi="Arial" w:cs="Arial"/>
          <w:sz w:val="22"/>
          <w:szCs w:val="22"/>
          <w:lang w:val="hr-HR"/>
        </w:rPr>
        <w:t>. godine za prethodnu godinu na propisanim obrascima</w:t>
      </w:r>
      <w:r>
        <w:rPr>
          <w:rFonts w:ascii="Arial" w:hAnsi="Arial" w:cs="Arial"/>
          <w:sz w:val="22"/>
          <w:szCs w:val="22"/>
          <w:lang w:val="hr-HR"/>
        </w:rPr>
        <w:t>.</w:t>
      </w:r>
    </w:p>
    <w:p w14:paraId="3637DF99" w14:textId="77777777" w:rsidR="00616DE3" w:rsidRDefault="00616DE3" w:rsidP="009C1719">
      <w:pPr>
        <w:jc w:val="both"/>
        <w:rPr>
          <w:rFonts w:ascii="Arial" w:hAnsi="Arial"/>
          <w:kern w:val="2"/>
          <w:sz w:val="22"/>
          <w:lang w:val="hr-HR"/>
        </w:rPr>
      </w:pPr>
    </w:p>
    <w:p w14:paraId="1889B9A4" w14:textId="77777777" w:rsidR="00616DE3" w:rsidRPr="00806640" w:rsidRDefault="00616DE3" w:rsidP="002E2DD9">
      <w:pPr>
        <w:jc w:val="both"/>
        <w:rPr>
          <w:rFonts w:ascii="Arial" w:hAnsi="Arial"/>
          <w:kern w:val="2"/>
          <w:sz w:val="22"/>
          <w:lang w:val="hr-HR"/>
        </w:rPr>
      </w:pPr>
      <w:r w:rsidRPr="00806640">
        <w:rPr>
          <w:rFonts w:ascii="Arial" w:hAnsi="Arial"/>
          <w:kern w:val="2"/>
          <w:sz w:val="22"/>
          <w:lang w:val="hr-HR"/>
        </w:rPr>
        <w:t xml:space="preserve">Računi </w:t>
      </w:r>
      <w:r w:rsidRPr="002E4B0A">
        <w:rPr>
          <w:rFonts w:ascii="Arial" w:hAnsi="Arial"/>
          <w:kern w:val="2"/>
          <w:sz w:val="22"/>
          <w:lang w:val="hr-HR"/>
        </w:rPr>
        <w:t xml:space="preserve">i ostali dokazi o plaćanju </w:t>
      </w:r>
      <w:r w:rsidRPr="00806640">
        <w:rPr>
          <w:rFonts w:ascii="Arial" w:hAnsi="Arial"/>
          <w:kern w:val="2"/>
          <w:sz w:val="22"/>
          <w:lang w:val="hr-HR"/>
        </w:rPr>
        <w:t xml:space="preserve">kojima se dokazuje namjensko korištenje </w:t>
      </w:r>
      <w:r w:rsidR="00D90C16">
        <w:rPr>
          <w:rFonts w:ascii="Arial" w:hAnsi="Arial"/>
          <w:kern w:val="2"/>
          <w:sz w:val="22"/>
          <w:lang w:val="hr-HR"/>
        </w:rPr>
        <w:t>dodijeljenih financijskih sredstava</w:t>
      </w:r>
      <w:r w:rsidRPr="00806640">
        <w:rPr>
          <w:rFonts w:ascii="Arial" w:hAnsi="Arial"/>
          <w:kern w:val="2"/>
          <w:sz w:val="22"/>
          <w:lang w:val="hr-HR"/>
        </w:rPr>
        <w:t xml:space="preserve"> ne smiju se koristiti za pravdanje drugih potpora koje dodjeljuje </w:t>
      </w:r>
      <w:r w:rsidR="00D90C16">
        <w:rPr>
          <w:rFonts w:ascii="Arial" w:hAnsi="Arial"/>
          <w:kern w:val="2"/>
          <w:sz w:val="22"/>
          <w:lang w:val="hr-HR"/>
        </w:rPr>
        <w:t>Ž</w:t>
      </w:r>
      <w:r w:rsidRPr="00806640">
        <w:rPr>
          <w:rFonts w:ascii="Arial" w:hAnsi="Arial"/>
          <w:kern w:val="2"/>
          <w:sz w:val="22"/>
          <w:lang w:val="hr-HR"/>
        </w:rPr>
        <w:t>upanija i ostali davatelji državnih potpora.</w:t>
      </w:r>
    </w:p>
    <w:p w14:paraId="76A37FDF" w14:textId="77777777" w:rsidR="00616DE3" w:rsidRPr="00806640" w:rsidRDefault="00616DE3" w:rsidP="002E2DD9">
      <w:pPr>
        <w:jc w:val="both"/>
        <w:rPr>
          <w:rFonts w:ascii="Arial" w:hAnsi="Arial"/>
          <w:kern w:val="2"/>
          <w:sz w:val="22"/>
          <w:lang w:val="hr-HR"/>
        </w:rPr>
      </w:pPr>
    </w:p>
    <w:p w14:paraId="796D9029" w14:textId="2D7FA227" w:rsidR="00616DE3" w:rsidRDefault="00616DE3" w:rsidP="002E2DD9">
      <w:pPr>
        <w:jc w:val="both"/>
        <w:rPr>
          <w:rFonts w:ascii="Arial" w:hAnsi="Arial"/>
          <w:kern w:val="2"/>
          <w:sz w:val="22"/>
          <w:lang w:val="hr-HR"/>
        </w:rPr>
      </w:pPr>
      <w:r w:rsidRPr="00806640">
        <w:rPr>
          <w:rFonts w:ascii="Arial" w:hAnsi="Arial"/>
          <w:kern w:val="2"/>
          <w:sz w:val="22"/>
          <w:lang w:val="hr-HR"/>
        </w:rPr>
        <w:t xml:space="preserve">Korisnik </w:t>
      </w:r>
      <w:r w:rsidR="002E2DD9">
        <w:rPr>
          <w:rFonts w:ascii="Arial" w:hAnsi="Arial"/>
          <w:kern w:val="2"/>
          <w:sz w:val="22"/>
          <w:lang w:val="hr-HR"/>
        </w:rPr>
        <w:t>financijskih sredstava</w:t>
      </w:r>
      <w:r w:rsidRPr="00806640">
        <w:rPr>
          <w:rFonts w:ascii="Arial" w:hAnsi="Arial"/>
          <w:kern w:val="2"/>
          <w:sz w:val="22"/>
          <w:lang w:val="hr-HR"/>
        </w:rPr>
        <w:t xml:space="preserve"> dužan je dostaviti račune</w:t>
      </w:r>
      <w:r>
        <w:rPr>
          <w:rFonts w:ascii="Arial" w:hAnsi="Arial"/>
          <w:kern w:val="2"/>
          <w:sz w:val="22"/>
          <w:lang w:val="hr-HR"/>
        </w:rPr>
        <w:t xml:space="preserve"> i izvode o plaćanju</w:t>
      </w:r>
      <w:r w:rsidRPr="00806640">
        <w:rPr>
          <w:rFonts w:ascii="Arial" w:hAnsi="Arial"/>
          <w:kern w:val="2"/>
          <w:sz w:val="22"/>
          <w:lang w:val="hr-HR"/>
        </w:rPr>
        <w:t xml:space="preserve"> iz kojih je vidljivo da je korisnik sudjelovao u financiranju projekta</w:t>
      </w:r>
      <w:r w:rsidR="002E2DD9">
        <w:rPr>
          <w:rFonts w:ascii="Arial" w:hAnsi="Arial"/>
          <w:kern w:val="2"/>
          <w:sz w:val="22"/>
          <w:lang w:val="hr-HR"/>
        </w:rPr>
        <w:t>/programa</w:t>
      </w:r>
      <w:r w:rsidR="009F54BC">
        <w:rPr>
          <w:rFonts w:ascii="Arial" w:hAnsi="Arial"/>
          <w:kern w:val="2"/>
          <w:sz w:val="22"/>
          <w:lang w:val="hr-HR"/>
        </w:rPr>
        <w:t>/sajma</w:t>
      </w:r>
      <w:r>
        <w:rPr>
          <w:rFonts w:ascii="Arial" w:hAnsi="Arial"/>
          <w:kern w:val="2"/>
          <w:sz w:val="22"/>
          <w:lang w:val="hr-HR"/>
        </w:rPr>
        <w:t xml:space="preserve"> u iznosu navedenom u prijavi, da je </w:t>
      </w:r>
      <w:r w:rsidRPr="002E4B0A">
        <w:rPr>
          <w:rFonts w:ascii="Arial" w:hAnsi="Arial"/>
          <w:kern w:val="2"/>
          <w:sz w:val="22"/>
          <w:lang w:val="hr-HR"/>
        </w:rPr>
        <w:t xml:space="preserve">sredstva utrošio namjenski, sukladno podnesenoj prijavi te foto dokumentaciju </w:t>
      </w:r>
      <w:r>
        <w:rPr>
          <w:rFonts w:ascii="Arial" w:hAnsi="Arial"/>
          <w:kern w:val="2"/>
          <w:sz w:val="22"/>
          <w:lang w:val="hr-HR"/>
        </w:rPr>
        <w:t>provedenog projekta</w:t>
      </w:r>
      <w:r w:rsidR="002E2DD9">
        <w:rPr>
          <w:rFonts w:ascii="Arial" w:hAnsi="Arial"/>
          <w:kern w:val="2"/>
          <w:sz w:val="22"/>
          <w:lang w:val="hr-HR"/>
        </w:rPr>
        <w:t>/programa</w:t>
      </w:r>
      <w:r w:rsidR="009F54BC">
        <w:rPr>
          <w:rFonts w:ascii="Arial" w:hAnsi="Arial"/>
          <w:kern w:val="2"/>
          <w:sz w:val="22"/>
          <w:lang w:val="hr-HR"/>
        </w:rPr>
        <w:t>/sajma</w:t>
      </w:r>
      <w:r>
        <w:rPr>
          <w:rFonts w:ascii="Arial" w:hAnsi="Arial"/>
          <w:kern w:val="2"/>
          <w:sz w:val="22"/>
          <w:lang w:val="hr-HR"/>
        </w:rPr>
        <w:t xml:space="preserve"> za koji</w:t>
      </w:r>
      <w:r w:rsidRPr="002E4B0A">
        <w:rPr>
          <w:rFonts w:ascii="Arial" w:hAnsi="Arial"/>
          <w:kern w:val="2"/>
          <w:sz w:val="22"/>
          <w:lang w:val="hr-HR"/>
        </w:rPr>
        <w:t xml:space="preserve"> su odobrena sredstva</w:t>
      </w:r>
      <w:r w:rsidR="002E2DD9">
        <w:rPr>
          <w:rFonts w:ascii="Arial" w:hAnsi="Arial"/>
          <w:kern w:val="2"/>
          <w:sz w:val="22"/>
          <w:lang w:val="hr-HR"/>
        </w:rPr>
        <w:t>.</w:t>
      </w:r>
    </w:p>
    <w:p w14:paraId="7B40625D" w14:textId="77777777" w:rsidR="00616DE3" w:rsidRDefault="00616DE3" w:rsidP="002E2DD9">
      <w:pPr>
        <w:jc w:val="both"/>
        <w:rPr>
          <w:rFonts w:ascii="Arial" w:hAnsi="Arial"/>
          <w:kern w:val="2"/>
          <w:sz w:val="22"/>
          <w:lang w:val="hr-HR"/>
        </w:rPr>
      </w:pPr>
    </w:p>
    <w:p w14:paraId="700A7228" w14:textId="77777777" w:rsidR="00616DE3" w:rsidRPr="00806640" w:rsidRDefault="00616DE3" w:rsidP="00616DE3">
      <w:pPr>
        <w:rPr>
          <w:rFonts w:ascii="Arial" w:hAnsi="Arial"/>
          <w:kern w:val="2"/>
          <w:sz w:val="22"/>
          <w:lang w:val="hr-HR"/>
        </w:rPr>
      </w:pPr>
      <w:r w:rsidRPr="00DE60EC">
        <w:rPr>
          <w:rFonts w:ascii="Arial" w:hAnsi="Arial"/>
          <w:kern w:val="2"/>
          <w:sz w:val="22"/>
          <w:lang w:val="hr-HR"/>
        </w:rPr>
        <w:t xml:space="preserve">U slučaju nenamjenskog utroška sredstava korisnik je dužan vratiti sredstva </w:t>
      </w:r>
      <w:r w:rsidR="002E2DD9">
        <w:rPr>
          <w:rFonts w:ascii="Arial" w:hAnsi="Arial"/>
          <w:kern w:val="2"/>
          <w:sz w:val="22"/>
          <w:lang w:val="hr-HR"/>
        </w:rPr>
        <w:t>Ž</w:t>
      </w:r>
      <w:r w:rsidRPr="00DE60EC">
        <w:rPr>
          <w:rFonts w:ascii="Arial" w:hAnsi="Arial"/>
          <w:kern w:val="2"/>
          <w:sz w:val="22"/>
          <w:lang w:val="hr-HR"/>
        </w:rPr>
        <w:t xml:space="preserve">upaniji i isti će biti isključeni iz dodjele </w:t>
      </w:r>
      <w:r w:rsidR="002E2DD9">
        <w:rPr>
          <w:rFonts w:ascii="Arial" w:hAnsi="Arial"/>
          <w:kern w:val="2"/>
          <w:sz w:val="22"/>
          <w:lang w:val="hr-HR"/>
        </w:rPr>
        <w:t>financijskih sredstava</w:t>
      </w:r>
      <w:r w:rsidRPr="00DE60EC">
        <w:rPr>
          <w:rFonts w:ascii="Arial" w:hAnsi="Arial"/>
          <w:kern w:val="2"/>
          <w:sz w:val="22"/>
          <w:lang w:val="hr-HR"/>
        </w:rPr>
        <w:t xml:space="preserve"> sljedeće godine.</w:t>
      </w:r>
    </w:p>
    <w:p w14:paraId="5BCA69C8" w14:textId="77777777" w:rsidR="00616DE3" w:rsidRDefault="00616DE3" w:rsidP="00616DE3">
      <w:pPr>
        <w:rPr>
          <w:rFonts w:ascii="Arial" w:hAnsi="Arial"/>
          <w:kern w:val="2"/>
          <w:sz w:val="22"/>
          <w:lang w:val="hr-HR"/>
        </w:rPr>
      </w:pPr>
    </w:p>
    <w:p w14:paraId="764F8B8C" w14:textId="77777777" w:rsidR="00616DE3" w:rsidRPr="00806640" w:rsidRDefault="00616DE3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  <w:r w:rsidRPr="00806640">
        <w:rPr>
          <w:rFonts w:ascii="Arial" w:hAnsi="Arial"/>
          <w:b/>
          <w:kern w:val="2"/>
          <w:sz w:val="22"/>
          <w:lang w:val="hr-HR"/>
        </w:rPr>
        <w:t xml:space="preserve">Članak </w:t>
      </w:r>
      <w:r>
        <w:rPr>
          <w:rFonts w:ascii="Arial" w:hAnsi="Arial"/>
          <w:b/>
          <w:kern w:val="2"/>
          <w:sz w:val="22"/>
          <w:lang w:val="hr-HR"/>
        </w:rPr>
        <w:t>1</w:t>
      </w:r>
      <w:r w:rsidR="002E2DD9">
        <w:rPr>
          <w:rFonts w:ascii="Arial" w:hAnsi="Arial"/>
          <w:b/>
          <w:kern w:val="2"/>
          <w:sz w:val="22"/>
          <w:lang w:val="hr-HR"/>
        </w:rPr>
        <w:t>6</w:t>
      </w:r>
      <w:r w:rsidRPr="00806640">
        <w:rPr>
          <w:rFonts w:ascii="Arial" w:hAnsi="Arial"/>
          <w:b/>
          <w:kern w:val="2"/>
          <w:sz w:val="22"/>
          <w:lang w:val="hr-HR"/>
        </w:rPr>
        <w:t>.</w:t>
      </w:r>
    </w:p>
    <w:p w14:paraId="64A97B1C" w14:textId="77777777" w:rsidR="00616DE3" w:rsidRPr="00806640" w:rsidRDefault="00616DE3" w:rsidP="00616DE3">
      <w:pPr>
        <w:rPr>
          <w:rFonts w:ascii="Arial" w:hAnsi="Arial"/>
          <w:kern w:val="2"/>
          <w:sz w:val="22"/>
          <w:lang w:val="hr-HR"/>
        </w:rPr>
      </w:pPr>
    </w:p>
    <w:p w14:paraId="54E4DEAD" w14:textId="3835F45D" w:rsidR="00616DE3" w:rsidRPr="00806640" w:rsidRDefault="00616DE3" w:rsidP="002E2DD9">
      <w:pPr>
        <w:jc w:val="both"/>
        <w:rPr>
          <w:rFonts w:ascii="Arial" w:hAnsi="Arial"/>
          <w:kern w:val="2"/>
          <w:sz w:val="22"/>
          <w:lang w:val="hr-HR"/>
        </w:rPr>
      </w:pPr>
      <w:r w:rsidRPr="00DE60EC">
        <w:rPr>
          <w:rFonts w:ascii="Arial" w:hAnsi="Arial"/>
          <w:kern w:val="2"/>
          <w:sz w:val="22"/>
          <w:lang w:val="hr-HR"/>
        </w:rPr>
        <w:t xml:space="preserve">Korisnici kojima je </w:t>
      </w:r>
      <w:r w:rsidR="002E2DD9">
        <w:rPr>
          <w:rFonts w:ascii="Arial" w:hAnsi="Arial"/>
          <w:kern w:val="2"/>
          <w:sz w:val="22"/>
          <w:lang w:val="hr-HR"/>
        </w:rPr>
        <w:t>Ž</w:t>
      </w:r>
      <w:r w:rsidRPr="00DE60EC">
        <w:rPr>
          <w:rFonts w:ascii="Arial" w:hAnsi="Arial"/>
          <w:kern w:val="2"/>
          <w:sz w:val="22"/>
          <w:lang w:val="hr-HR"/>
        </w:rPr>
        <w:t>upanija temeljem ov</w:t>
      </w:r>
      <w:r w:rsidR="007618A3">
        <w:rPr>
          <w:rFonts w:ascii="Arial" w:hAnsi="Arial"/>
          <w:kern w:val="2"/>
          <w:sz w:val="22"/>
          <w:lang w:val="hr-HR"/>
        </w:rPr>
        <w:t>e</w:t>
      </w:r>
      <w:r w:rsidRPr="00DE60EC">
        <w:rPr>
          <w:rFonts w:ascii="Arial" w:hAnsi="Arial"/>
          <w:kern w:val="2"/>
          <w:sz w:val="22"/>
          <w:lang w:val="hr-HR"/>
        </w:rPr>
        <w:t xml:space="preserve"> </w:t>
      </w:r>
      <w:r w:rsidR="007618A3">
        <w:rPr>
          <w:rFonts w:ascii="Arial" w:hAnsi="Arial"/>
          <w:kern w:val="2"/>
          <w:sz w:val="22"/>
          <w:lang w:val="hr-HR"/>
        </w:rPr>
        <w:t>Odluke</w:t>
      </w:r>
      <w:r w:rsidRPr="00DE60EC">
        <w:rPr>
          <w:rFonts w:ascii="Arial" w:hAnsi="Arial"/>
          <w:kern w:val="2"/>
          <w:sz w:val="22"/>
          <w:lang w:val="hr-HR"/>
        </w:rPr>
        <w:t xml:space="preserve"> isplatila financijska sredstva dužni su na</w:t>
      </w:r>
      <w:r>
        <w:rPr>
          <w:rFonts w:ascii="Arial" w:hAnsi="Arial"/>
          <w:kern w:val="2"/>
          <w:sz w:val="22"/>
          <w:lang w:val="hr-HR"/>
        </w:rPr>
        <w:t xml:space="preserve"> materijalima vezanim uz proveden</w:t>
      </w:r>
      <w:r w:rsidR="002E2DD9">
        <w:rPr>
          <w:rFonts w:ascii="Arial" w:hAnsi="Arial"/>
          <w:kern w:val="2"/>
          <w:sz w:val="22"/>
          <w:lang w:val="hr-HR"/>
        </w:rPr>
        <w:t>i projekt/program</w:t>
      </w:r>
      <w:r w:rsidR="009F54BC">
        <w:rPr>
          <w:rFonts w:ascii="Arial" w:hAnsi="Arial"/>
          <w:kern w:val="2"/>
          <w:sz w:val="22"/>
          <w:lang w:val="hr-HR"/>
        </w:rPr>
        <w:t>/sajam</w:t>
      </w:r>
      <w:r>
        <w:rPr>
          <w:rFonts w:ascii="Arial" w:hAnsi="Arial"/>
          <w:kern w:val="2"/>
          <w:sz w:val="22"/>
          <w:lang w:val="hr-HR"/>
        </w:rPr>
        <w:t xml:space="preserve"> navesti da je </w:t>
      </w:r>
      <w:r w:rsidR="002E2DD9">
        <w:rPr>
          <w:rFonts w:ascii="Arial" w:hAnsi="Arial"/>
          <w:kern w:val="2"/>
          <w:sz w:val="22"/>
          <w:lang w:val="hr-HR"/>
        </w:rPr>
        <w:t>projekt/</w:t>
      </w:r>
      <w:r>
        <w:rPr>
          <w:rFonts w:ascii="Arial" w:hAnsi="Arial"/>
          <w:kern w:val="2"/>
          <w:sz w:val="22"/>
          <w:lang w:val="hr-HR"/>
        </w:rPr>
        <w:t>program</w:t>
      </w:r>
      <w:r w:rsidR="009F54BC">
        <w:rPr>
          <w:rFonts w:ascii="Arial" w:hAnsi="Arial"/>
          <w:kern w:val="2"/>
          <w:sz w:val="22"/>
          <w:lang w:val="hr-HR"/>
        </w:rPr>
        <w:t>/sajam</w:t>
      </w:r>
      <w:r>
        <w:rPr>
          <w:rFonts w:ascii="Arial" w:hAnsi="Arial"/>
          <w:kern w:val="2"/>
          <w:sz w:val="22"/>
          <w:lang w:val="hr-HR"/>
        </w:rPr>
        <w:t xml:space="preserve"> sufinanciran sredstvima </w:t>
      </w:r>
      <w:r w:rsidR="002E2DD9">
        <w:rPr>
          <w:rFonts w:ascii="Arial" w:hAnsi="Arial"/>
          <w:kern w:val="2"/>
          <w:sz w:val="22"/>
          <w:lang w:val="hr-HR"/>
        </w:rPr>
        <w:t>Ž</w:t>
      </w:r>
      <w:r>
        <w:rPr>
          <w:rFonts w:ascii="Arial" w:hAnsi="Arial"/>
          <w:kern w:val="2"/>
          <w:sz w:val="22"/>
          <w:lang w:val="hr-HR"/>
        </w:rPr>
        <w:t>upanije</w:t>
      </w:r>
      <w:r w:rsidRPr="00DE60EC">
        <w:rPr>
          <w:rFonts w:ascii="Arial" w:hAnsi="Arial"/>
          <w:kern w:val="2"/>
          <w:sz w:val="22"/>
          <w:lang w:val="hr-HR"/>
        </w:rPr>
        <w:t>.</w:t>
      </w:r>
    </w:p>
    <w:p w14:paraId="6B3F7633" w14:textId="77777777" w:rsidR="00616DE3" w:rsidRPr="00806640" w:rsidRDefault="00616DE3" w:rsidP="00616DE3">
      <w:pPr>
        <w:rPr>
          <w:rFonts w:ascii="Arial" w:hAnsi="Arial"/>
          <w:kern w:val="2"/>
          <w:sz w:val="22"/>
          <w:lang w:val="hr-HR"/>
        </w:rPr>
      </w:pPr>
    </w:p>
    <w:p w14:paraId="7CA67D2E" w14:textId="77777777" w:rsidR="00616DE3" w:rsidRPr="00806640" w:rsidRDefault="00616DE3" w:rsidP="00616DE3">
      <w:pPr>
        <w:rPr>
          <w:rFonts w:ascii="Arial" w:hAnsi="Arial"/>
          <w:b/>
          <w:kern w:val="2"/>
          <w:sz w:val="22"/>
          <w:lang w:val="hr-HR"/>
        </w:rPr>
      </w:pPr>
      <w:r>
        <w:rPr>
          <w:rFonts w:ascii="Arial" w:hAnsi="Arial"/>
          <w:b/>
          <w:kern w:val="2"/>
          <w:sz w:val="22"/>
          <w:lang w:val="hr-HR"/>
        </w:rPr>
        <w:t>VIII</w:t>
      </w:r>
      <w:r w:rsidRPr="00806640">
        <w:rPr>
          <w:rFonts w:ascii="Arial" w:hAnsi="Arial"/>
          <w:b/>
          <w:kern w:val="2"/>
          <w:sz w:val="22"/>
          <w:lang w:val="hr-HR"/>
        </w:rPr>
        <w:t>. P</w:t>
      </w:r>
      <w:r>
        <w:rPr>
          <w:rFonts w:ascii="Arial" w:hAnsi="Arial"/>
          <w:b/>
          <w:kern w:val="2"/>
          <w:sz w:val="22"/>
          <w:lang w:val="hr-HR"/>
        </w:rPr>
        <w:t>RIJELAZNE I ZAVRŠNE ODREDBE</w:t>
      </w:r>
    </w:p>
    <w:p w14:paraId="1A1D5B41" w14:textId="77777777" w:rsidR="00616DE3" w:rsidRPr="00806640" w:rsidRDefault="00616DE3" w:rsidP="00616DE3">
      <w:pPr>
        <w:rPr>
          <w:rFonts w:ascii="Arial" w:hAnsi="Arial"/>
          <w:b/>
          <w:kern w:val="2"/>
          <w:sz w:val="22"/>
          <w:lang w:val="hr-HR"/>
        </w:rPr>
      </w:pPr>
    </w:p>
    <w:p w14:paraId="734284BB" w14:textId="77777777" w:rsidR="00616DE3" w:rsidRPr="00806640" w:rsidRDefault="00616DE3" w:rsidP="00616DE3">
      <w:pPr>
        <w:jc w:val="center"/>
        <w:rPr>
          <w:rFonts w:ascii="Arial" w:hAnsi="Arial"/>
          <w:b/>
          <w:kern w:val="2"/>
          <w:sz w:val="22"/>
          <w:lang w:val="hr-HR"/>
        </w:rPr>
      </w:pPr>
      <w:r w:rsidRPr="00806640">
        <w:rPr>
          <w:rFonts w:ascii="Arial" w:hAnsi="Arial"/>
          <w:b/>
          <w:kern w:val="2"/>
          <w:sz w:val="22"/>
          <w:lang w:val="hr-HR"/>
        </w:rPr>
        <w:t xml:space="preserve">Članak </w:t>
      </w:r>
      <w:r>
        <w:rPr>
          <w:rFonts w:ascii="Arial" w:hAnsi="Arial"/>
          <w:b/>
          <w:kern w:val="2"/>
          <w:sz w:val="22"/>
          <w:lang w:val="hr-HR"/>
        </w:rPr>
        <w:t>1</w:t>
      </w:r>
      <w:r w:rsidR="002E2DD9">
        <w:rPr>
          <w:rFonts w:ascii="Arial" w:hAnsi="Arial"/>
          <w:b/>
          <w:kern w:val="2"/>
          <w:sz w:val="22"/>
          <w:lang w:val="hr-HR"/>
        </w:rPr>
        <w:t>7</w:t>
      </w:r>
      <w:r w:rsidRPr="00806640">
        <w:rPr>
          <w:rFonts w:ascii="Arial" w:hAnsi="Arial"/>
          <w:b/>
          <w:kern w:val="2"/>
          <w:sz w:val="22"/>
          <w:lang w:val="hr-HR"/>
        </w:rPr>
        <w:t>.</w:t>
      </w:r>
    </w:p>
    <w:p w14:paraId="59EAFC02" w14:textId="77777777" w:rsidR="00616DE3" w:rsidRPr="00806640" w:rsidRDefault="00616DE3" w:rsidP="00616DE3">
      <w:pPr>
        <w:rPr>
          <w:rFonts w:ascii="Arial" w:hAnsi="Arial"/>
          <w:kern w:val="2"/>
          <w:sz w:val="22"/>
          <w:lang w:val="hr-HR"/>
        </w:rPr>
      </w:pPr>
    </w:p>
    <w:p w14:paraId="0537222A" w14:textId="77777777" w:rsidR="007E6A32" w:rsidRDefault="007E6A32" w:rsidP="007E6A32">
      <w:pPr>
        <w:jc w:val="center"/>
        <w:rPr>
          <w:rFonts w:ascii="Arial" w:hAnsi="Arial"/>
          <w:b/>
          <w:kern w:val="2"/>
          <w:sz w:val="22"/>
          <w:lang w:val="hr-HR"/>
        </w:rPr>
      </w:pPr>
    </w:p>
    <w:p w14:paraId="3C87D659" w14:textId="3BD09842" w:rsidR="007E6A32" w:rsidRPr="00806640" w:rsidRDefault="007E6A32" w:rsidP="007E6A32">
      <w:pPr>
        <w:jc w:val="both"/>
        <w:rPr>
          <w:rFonts w:ascii="Arial" w:hAnsi="Arial"/>
          <w:kern w:val="2"/>
          <w:sz w:val="22"/>
          <w:lang w:val="hr-HR"/>
        </w:rPr>
      </w:pPr>
      <w:r w:rsidRPr="00806640">
        <w:rPr>
          <w:rFonts w:ascii="Arial" w:hAnsi="Arial"/>
          <w:kern w:val="2"/>
          <w:sz w:val="22"/>
          <w:lang w:val="hr-HR"/>
        </w:rPr>
        <w:t xml:space="preserve">Ova </w:t>
      </w:r>
      <w:r w:rsidR="007618A3">
        <w:rPr>
          <w:rFonts w:ascii="Arial" w:hAnsi="Arial"/>
          <w:kern w:val="2"/>
          <w:sz w:val="22"/>
          <w:lang w:val="hr-HR"/>
        </w:rPr>
        <w:t>Odluka</w:t>
      </w:r>
      <w:r w:rsidRPr="00806640">
        <w:rPr>
          <w:rFonts w:ascii="Arial" w:hAnsi="Arial"/>
          <w:kern w:val="2"/>
          <w:sz w:val="22"/>
          <w:lang w:val="hr-HR"/>
        </w:rPr>
        <w:t xml:space="preserve"> stupa na snagu </w:t>
      </w:r>
      <w:r>
        <w:rPr>
          <w:rFonts w:ascii="Arial" w:hAnsi="Arial"/>
          <w:kern w:val="2"/>
          <w:sz w:val="22"/>
          <w:lang w:val="hr-HR"/>
        </w:rPr>
        <w:t>osmog dana od dana objave u „Službenom vjesniku Brodsko-posavske županije“.</w:t>
      </w:r>
      <w:r w:rsidRPr="00806640">
        <w:rPr>
          <w:rFonts w:ascii="Arial" w:hAnsi="Arial"/>
          <w:kern w:val="2"/>
          <w:sz w:val="22"/>
          <w:lang w:val="hr-HR"/>
        </w:rPr>
        <w:t xml:space="preserve"> </w:t>
      </w:r>
    </w:p>
    <w:p w14:paraId="4236FAFC" w14:textId="77777777" w:rsidR="007E6A32" w:rsidRPr="00806640" w:rsidRDefault="007E6A32" w:rsidP="007E6A32">
      <w:pPr>
        <w:rPr>
          <w:rFonts w:ascii="Arial" w:hAnsi="Arial"/>
          <w:kern w:val="2"/>
          <w:sz w:val="22"/>
          <w:lang w:val="hr-HR"/>
        </w:rPr>
      </w:pPr>
    </w:p>
    <w:p w14:paraId="2A7E136B" w14:textId="77777777" w:rsidR="00616DE3" w:rsidRPr="00806640" w:rsidRDefault="00616DE3" w:rsidP="00616DE3">
      <w:pPr>
        <w:rPr>
          <w:rFonts w:ascii="Arial" w:hAnsi="Arial"/>
          <w:kern w:val="2"/>
          <w:sz w:val="22"/>
          <w:lang w:val="hr-HR"/>
        </w:rPr>
      </w:pPr>
    </w:p>
    <w:p w14:paraId="41BBB28F" w14:textId="77777777" w:rsidR="002E2DD9" w:rsidRDefault="002E2DD9" w:rsidP="00616DE3">
      <w:pPr>
        <w:rPr>
          <w:rFonts w:ascii="Arial" w:hAnsi="Arial" w:cs="Arial"/>
          <w:kern w:val="2"/>
          <w:sz w:val="22"/>
          <w:szCs w:val="22"/>
          <w:lang w:val="hr-HR"/>
        </w:rPr>
      </w:pPr>
    </w:p>
    <w:p w14:paraId="58BDE4C0" w14:textId="77777777" w:rsidR="008E53C9" w:rsidRDefault="008E53C9" w:rsidP="00616DE3">
      <w:pPr>
        <w:rPr>
          <w:rFonts w:ascii="Arial" w:hAnsi="Arial" w:cs="Arial"/>
          <w:kern w:val="2"/>
          <w:sz w:val="22"/>
          <w:szCs w:val="22"/>
          <w:lang w:val="hr-HR"/>
        </w:rPr>
      </w:pPr>
    </w:p>
    <w:p w14:paraId="07FD7A90" w14:textId="77777777" w:rsidR="008E53C9" w:rsidRDefault="008E53C9" w:rsidP="008E53C9">
      <w:pPr>
        <w:ind w:left="5103"/>
        <w:jc w:val="center"/>
        <w:rPr>
          <w:rFonts w:ascii="Arial" w:hAnsi="Arial" w:cs="Arial"/>
          <w:b/>
          <w:kern w:val="2"/>
          <w:sz w:val="22"/>
          <w:szCs w:val="22"/>
          <w:lang w:val="hr-HR"/>
        </w:rPr>
      </w:pPr>
      <w:r w:rsidRPr="002E2DD9">
        <w:rPr>
          <w:rFonts w:ascii="Arial" w:hAnsi="Arial" w:cs="Arial"/>
          <w:b/>
          <w:kern w:val="2"/>
          <w:sz w:val="22"/>
          <w:szCs w:val="22"/>
          <w:lang w:val="hr-HR"/>
        </w:rPr>
        <w:t>ŽUPAN</w:t>
      </w:r>
    </w:p>
    <w:p w14:paraId="22538D81" w14:textId="77777777" w:rsidR="008E53C9" w:rsidRPr="002E2DD9" w:rsidRDefault="008E53C9" w:rsidP="008E53C9">
      <w:pPr>
        <w:ind w:left="5103"/>
        <w:jc w:val="center"/>
        <w:rPr>
          <w:rFonts w:ascii="Arial" w:hAnsi="Arial" w:cs="Arial"/>
          <w:b/>
          <w:kern w:val="2"/>
          <w:sz w:val="22"/>
          <w:szCs w:val="22"/>
          <w:lang w:val="hr-HR"/>
        </w:rPr>
      </w:pPr>
    </w:p>
    <w:p w14:paraId="7A684143" w14:textId="77777777" w:rsidR="008E53C9" w:rsidRPr="002E2DD9" w:rsidRDefault="008E53C9" w:rsidP="008E53C9">
      <w:pPr>
        <w:ind w:left="5103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2E2DD9">
        <w:rPr>
          <w:rFonts w:ascii="Arial" w:hAnsi="Arial" w:cs="Arial"/>
          <w:b/>
          <w:sz w:val="22"/>
          <w:szCs w:val="22"/>
          <w:lang w:val="hr-HR"/>
        </w:rPr>
        <w:t>dr.sc. Danijel Marušić, dr. med. vet.</w:t>
      </w:r>
    </w:p>
    <w:p w14:paraId="0C9C9869" w14:textId="77777777" w:rsidR="008E53C9" w:rsidRDefault="008E53C9" w:rsidP="008E53C9"/>
    <w:p w14:paraId="6E8FAB5D" w14:textId="77777777" w:rsidR="008E53C9" w:rsidRDefault="008E53C9" w:rsidP="00616DE3">
      <w:pPr>
        <w:rPr>
          <w:rFonts w:ascii="Arial" w:hAnsi="Arial" w:cs="Arial"/>
          <w:kern w:val="2"/>
          <w:sz w:val="22"/>
          <w:szCs w:val="22"/>
          <w:lang w:val="hr-HR"/>
        </w:rPr>
      </w:pPr>
    </w:p>
    <w:p w14:paraId="18AE09F8" w14:textId="77777777" w:rsidR="008E53C9" w:rsidRDefault="008E53C9" w:rsidP="00616DE3">
      <w:pPr>
        <w:rPr>
          <w:rFonts w:ascii="Arial" w:hAnsi="Arial" w:cs="Arial"/>
          <w:kern w:val="2"/>
          <w:sz w:val="22"/>
          <w:szCs w:val="22"/>
          <w:lang w:val="hr-HR"/>
        </w:rPr>
      </w:pPr>
    </w:p>
    <w:p w14:paraId="67C13A3F" w14:textId="77777777" w:rsidR="008E53C9" w:rsidRDefault="008E53C9" w:rsidP="00616DE3">
      <w:pPr>
        <w:rPr>
          <w:rFonts w:ascii="Arial" w:hAnsi="Arial" w:cs="Arial"/>
          <w:kern w:val="2"/>
          <w:sz w:val="22"/>
          <w:szCs w:val="22"/>
          <w:lang w:val="hr-HR"/>
        </w:rPr>
      </w:pPr>
    </w:p>
    <w:p w14:paraId="7AE463D7" w14:textId="519DDC86" w:rsidR="00616DE3" w:rsidRPr="00806640" w:rsidRDefault="00616DE3" w:rsidP="00616DE3">
      <w:pPr>
        <w:rPr>
          <w:rFonts w:ascii="Arial" w:hAnsi="Arial" w:cs="Arial"/>
          <w:kern w:val="2"/>
          <w:sz w:val="22"/>
          <w:szCs w:val="22"/>
          <w:lang w:val="hr-HR"/>
        </w:rPr>
      </w:pPr>
      <w:r w:rsidRPr="00806640">
        <w:rPr>
          <w:rFonts w:ascii="Arial" w:hAnsi="Arial" w:cs="Arial"/>
          <w:kern w:val="2"/>
          <w:sz w:val="22"/>
          <w:szCs w:val="22"/>
          <w:lang w:val="hr-HR"/>
        </w:rPr>
        <w:t xml:space="preserve">KLASA: </w:t>
      </w:r>
      <w:r w:rsidR="002145D8">
        <w:rPr>
          <w:rFonts w:ascii="Arial" w:hAnsi="Arial" w:cs="Arial"/>
          <w:kern w:val="2"/>
          <w:sz w:val="22"/>
          <w:szCs w:val="22"/>
          <w:lang w:val="hr-HR"/>
        </w:rPr>
        <w:t>402-0</w:t>
      </w:r>
      <w:r w:rsidR="00303D7A">
        <w:rPr>
          <w:rFonts w:ascii="Arial" w:hAnsi="Arial" w:cs="Arial"/>
          <w:kern w:val="2"/>
          <w:sz w:val="22"/>
          <w:szCs w:val="22"/>
          <w:lang w:val="hr-HR"/>
        </w:rPr>
        <w:t>7</w:t>
      </w:r>
      <w:r w:rsidR="002145D8">
        <w:rPr>
          <w:rFonts w:ascii="Arial" w:hAnsi="Arial" w:cs="Arial"/>
          <w:kern w:val="2"/>
          <w:sz w:val="22"/>
          <w:szCs w:val="22"/>
          <w:lang w:val="hr-HR"/>
        </w:rPr>
        <w:t>/2</w:t>
      </w:r>
      <w:r w:rsidR="009F54BC">
        <w:rPr>
          <w:rFonts w:ascii="Arial" w:hAnsi="Arial" w:cs="Arial"/>
          <w:kern w:val="2"/>
          <w:sz w:val="22"/>
          <w:szCs w:val="22"/>
          <w:lang w:val="hr-HR"/>
        </w:rPr>
        <w:t>3</w:t>
      </w:r>
      <w:r w:rsidR="002145D8">
        <w:rPr>
          <w:rFonts w:ascii="Arial" w:hAnsi="Arial" w:cs="Arial"/>
          <w:kern w:val="2"/>
          <w:sz w:val="22"/>
          <w:szCs w:val="22"/>
          <w:lang w:val="hr-HR"/>
        </w:rPr>
        <w:t>-01/</w:t>
      </w:r>
    </w:p>
    <w:p w14:paraId="26D730F5" w14:textId="6556AC53" w:rsidR="00616DE3" w:rsidRPr="00806640" w:rsidRDefault="00616DE3" w:rsidP="00616DE3">
      <w:pPr>
        <w:rPr>
          <w:rFonts w:ascii="Arial" w:hAnsi="Arial" w:cs="Arial"/>
          <w:kern w:val="2"/>
          <w:sz w:val="22"/>
          <w:szCs w:val="22"/>
          <w:lang w:val="hr-HR"/>
        </w:rPr>
      </w:pPr>
      <w:r w:rsidRPr="00806640">
        <w:rPr>
          <w:rFonts w:ascii="Arial" w:hAnsi="Arial" w:cs="Arial"/>
          <w:kern w:val="2"/>
          <w:sz w:val="22"/>
          <w:szCs w:val="22"/>
          <w:lang w:val="hr-HR"/>
        </w:rPr>
        <w:t xml:space="preserve">URBROJ: </w:t>
      </w:r>
      <w:r w:rsidR="008E53C9">
        <w:rPr>
          <w:rFonts w:ascii="Arial" w:hAnsi="Arial" w:cs="Arial"/>
          <w:kern w:val="2"/>
          <w:sz w:val="22"/>
          <w:szCs w:val="22"/>
          <w:lang w:val="hr-HR"/>
        </w:rPr>
        <w:t>2178-0</w:t>
      </w:r>
      <w:r w:rsidR="0089315F">
        <w:rPr>
          <w:rFonts w:ascii="Arial" w:hAnsi="Arial" w:cs="Arial"/>
          <w:kern w:val="2"/>
          <w:sz w:val="22"/>
          <w:szCs w:val="22"/>
          <w:lang w:val="hr-HR"/>
        </w:rPr>
        <w:t>4</w:t>
      </w:r>
      <w:r w:rsidR="008E53C9">
        <w:rPr>
          <w:rFonts w:ascii="Arial" w:hAnsi="Arial" w:cs="Arial"/>
          <w:kern w:val="2"/>
          <w:sz w:val="22"/>
          <w:szCs w:val="22"/>
          <w:lang w:val="hr-HR"/>
        </w:rPr>
        <w:t>-01</w:t>
      </w:r>
      <w:r w:rsidR="0089315F">
        <w:rPr>
          <w:rFonts w:ascii="Arial" w:hAnsi="Arial" w:cs="Arial"/>
          <w:kern w:val="2"/>
          <w:sz w:val="22"/>
          <w:szCs w:val="22"/>
          <w:lang w:val="hr-HR"/>
        </w:rPr>
        <w:t>/04</w:t>
      </w:r>
      <w:r w:rsidR="008E53C9">
        <w:rPr>
          <w:rFonts w:ascii="Arial" w:hAnsi="Arial" w:cs="Arial"/>
          <w:kern w:val="2"/>
          <w:sz w:val="22"/>
          <w:szCs w:val="22"/>
          <w:lang w:val="hr-HR"/>
        </w:rPr>
        <w:t>-2</w:t>
      </w:r>
      <w:r w:rsidR="009F54BC">
        <w:rPr>
          <w:rFonts w:ascii="Arial" w:hAnsi="Arial" w:cs="Arial"/>
          <w:kern w:val="2"/>
          <w:sz w:val="22"/>
          <w:szCs w:val="22"/>
          <w:lang w:val="hr-HR"/>
        </w:rPr>
        <w:t>3</w:t>
      </w:r>
      <w:r w:rsidR="008E53C9">
        <w:rPr>
          <w:rFonts w:ascii="Arial" w:hAnsi="Arial" w:cs="Arial"/>
          <w:kern w:val="2"/>
          <w:sz w:val="22"/>
          <w:szCs w:val="22"/>
          <w:lang w:val="hr-HR"/>
        </w:rPr>
        <w:t>-01</w:t>
      </w:r>
    </w:p>
    <w:p w14:paraId="287DF89A" w14:textId="1ACABEB3" w:rsidR="00616DE3" w:rsidRPr="00806640" w:rsidRDefault="002E2DD9" w:rsidP="00616DE3">
      <w:pPr>
        <w:rPr>
          <w:rFonts w:ascii="Arial" w:hAnsi="Arial" w:cs="Arial"/>
          <w:kern w:val="2"/>
          <w:sz w:val="22"/>
          <w:szCs w:val="22"/>
          <w:lang w:val="hr-HR"/>
        </w:rPr>
      </w:pPr>
      <w:r>
        <w:rPr>
          <w:rFonts w:ascii="Arial" w:hAnsi="Arial" w:cs="Arial"/>
          <w:kern w:val="2"/>
          <w:sz w:val="22"/>
          <w:szCs w:val="22"/>
          <w:lang w:val="hr-HR"/>
        </w:rPr>
        <w:t>Slavonski Brod</w:t>
      </w:r>
      <w:r w:rsidR="00616DE3" w:rsidRPr="00806640">
        <w:rPr>
          <w:rFonts w:ascii="Arial" w:hAnsi="Arial" w:cs="Arial"/>
          <w:kern w:val="2"/>
          <w:sz w:val="22"/>
          <w:szCs w:val="22"/>
          <w:lang w:val="hr-HR"/>
        </w:rPr>
        <w:t xml:space="preserve">, </w:t>
      </w:r>
      <w:r w:rsidR="008B03D9">
        <w:rPr>
          <w:rFonts w:ascii="Arial" w:hAnsi="Arial" w:cs="Arial"/>
          <w:kern w:val="2"/>
          <w:sz w:val="22"/>
          <w:szCs w:val="22"/>
          <w:lang w:val="hr-HR"/>
        </w:rPr>
        <w:t>_________</w:t>
      </w:r>
      <w:r w:rsidR="00B937CD">
        <w:rPr>
          <w:rFonts w:ascii="Arial" w:hAnsi="Arial" w:cs="Arial"/>
          <w:kern w:val="2"/>
          <w:sz w:val="22"/>
          <w:szCs w:val="22"/>
          <w:lang w:val="hr-HR"/>
        </w:rPr>
        <w:t xml:space="preserve"> </w:t>
      </w:r>
      <w:r w:rsidR="00616DE3" w:rsidRPr="00806640">
        <w:rPr>
          <w:rFonts w:ascii="Arial" w:hAnsi="Arial" w:cs="Arial"/>
          <w:kern w:val="2"/>
          <w:sz w:val="22"/>
          <w:szCs w:val="22"/>
          <w:lang w:val="hr-HR"/>
        </w:rPr>
        <w:t>20</w:t>
      </w:r>
      <w:r>
        <w:rPr>
          <w:rFonts w:ascii="Arial" w:hAnsi="Arial" w:cs="Arial"/>
          <w:kern w:val="2"/>
          <w:sz w:val="22"/>
          <w:szCs w:val="22"/>
          <w:lang w:val="hr-HR"/>
        </w:rPr>
        <w:t>2</w:t>
      </w:r>
      <w:r w:rsidR="009F54BC">
        <w:rPr>
          <w:rFonts w:ascii="Arial" w:hAnsi="Arial" w:cs="Arial"/>
          <w:kern w:val="2"/>
          <w:sz w:val="22"/>
          <w:szCs w:val="22"/>
          <w:lang w:val="hr-HR"/>
        </w:rPr>
        <w:t>3</w:t>
      </w:r>
      <w:r w:rsidR="00616DE3" w:rsidRPr="00806640">
        <w:rPr>
          <w:rFonts w:ascii="Arial" w:hAnsi="Arial" w:cs="Arial"/>
          <w:kern w:val="2"/>
          <w:sz w:val="22"/>
          <w:szCs w:val="22"/>
          <w:lang w:val="hr-HR"/>
        </w:rPr>
        <w:t>.</w:t>
      </w:r>
    </w:p>
    <w:p w14:paraId="03B6FE5F" w14:textId="77777777" w:rsidR="002E2DD9" w:rsidRDefault="002E2DD9" w:rsidP="00616DE3">
      <w:pPr>
        <w:ind w:left="5103"/>
        <w:jc w:val="center"/>
        <w:rPr>
          <w:rFonts w:ascii="Arial" w:hAnsi="Arial" w:cs="Arial"/>
          <w:b/>
          <w:kern w:val="2"/>
          <w:sz w:val="22"/>
          <w:szCs w:val="22"/>
          <w:lang w:val="hr-HR"/>
        </w:rPr>
      </w:pPr>
    </w:p>
    <w:sectPr w:rsidR="002E2DD9" w:rsidSect="00A23798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3B9FD" w14:textId="77777777" w:rsidR="004A0440" w:rsidRDefault="004A0440" w:rsidP="00FB7D80">
      <w:r>
        <w:separator/>
      </w:r>
    </w:p>
  </w:endnote>
  <w:endnote w:type="continuationSeparator" w:id="0">
    <w:p w14:paraId="55D18E33" w14:textId="77777777" w:rsidR="004A0440" w:rsidRDefault="004A0440" w:rsidP="00FB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7296601"/>
      <w:docPartObj>
        <w:docPartGallery w:val="Page Numbers (Bottom of Page)"/>
        <w:docPartUnique/>
      </w:docPartObj>
    </w:sdtPr>
    <w:sdtEndPr/>
    <w:sdtContent>
      <w:p w14:paraId="6BB4AFA9" w14:textId="4A03688D" w:rsidR="00A23798" w:rsidRDefault="00B5492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8BD" w:rsidRPr="008828BD">
          <w:rPr>
            <w:noProof/>
            <w:lang w:val="hr-HR"/>
          </w:rPr>
          <w:t>8</w:t>
        </w:r>
        <w:r>
          <w:fldChar w:fldCharType="end"/>
        </w:r>
      </w:p>
    </w:sdtContent>
  </w:sdt>
  <w:p w14:paraId="0DC3C9D4" w14:textId="77777777" w:rsidR="00A23798" w:rsidRDefault="004A044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91B43" w14:textId="77777777" w:rsidR="004A0440" w:rsidRDefault="004A0440" w:rsidP="00FB7D80">
      <w:r>
        <w:separator/>
      </w:r>
    </w:p>
  </w:footnote>
  <w:footnote w:type="continuationSeparator" w:id="0">
    <w:p w14:paraId="63FE315F" w14:textId="77777777" w:rsidR="004A0440" w:rsidRDefault="004A0440" w:rsidP="00FB7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B52E" w14:textId="7A0E1D49" w:rsidR="0025607D" w:rsidRDefault="00DF47D3" w:rsidP="0025607D">
    <w:pPr>
      <w:pStyle w:val="Zaglavlje"/>
      <w:ind w:left="7920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397F"/>
    <w:multiLevelType w:val="hybridMultilevel"/>
    <w:tmpl w:val="BFDE426E"/>
    <w:lvl w:ilvl="0" w:tplc="041A000F">
      <w:start w:val="1"/>
      <w:numFmt w:val="decimal"/>
      <w:lvlText w:val="%1."/>
      <w:lvlJc w:val="left"/>
      <w:pPr>
        <w:ind w:left="851" w:hanging="360"/>
      </w:pPr>
    </w:lvl>
    <w:lvl w:ilvl="1" w:tplc="041A0019" w:tentative="1">
      <w:start w:val="1"/>
      <w:numFmt w:val="lowerLetter"/>
      <w:lvlText w:val="%2."/>
      <w:lvlJc w:val="left"/>
      <w:pPr>
        <w:ind w:left="1571" w:hanging="360"/>
      </w:pPr>
    </w:lvl>
    <w:lvl w:ilvl="2" w:tplc="041A001B" w:tentative="1">
      <w:start w:val="1"/>
      <w:numFmt w:val="lowerRoman"/>
      <w:lvlText w:val="%3."/>
      <w:lvlJc w:val="right"/>
      <w:pPr>
        <w:ind w:left="2291" w:hanging="180"/>
      </w:pPr>
    </w:lvl>
    <w:lvl w:ilvl="3" w:tplc="041A000F" w:tentative="1">
      <w:start w:val="1"/>
      <w:numFmt w:val="decimal"/>
      <w:lvlText w:val="%4."/>
      <w:lvlJc w:val="left"/>
      <w:pPr>
        <w:ind w:left="3011" w:hanging="360"/>
      </w:pPr>
    </w:lvl>
    <w:lvl w:ilvl="4" w:tplc="041A0019" w:tentative="1">
      <w:start w:val="1"/>
      <w:numFmt w:val="lowerLetter"/>
      <w:lvlText w:val="%5."/>
      <w:lvlJc w:val="left"/>
      <w:pPr>
        <w:ind w:left="3731" w:hanging="360"/>
      </w:pPr>
    </w:lvl>
    <w:lvl w:ilvl="5" w:tplc="041A001B" w:tentative="1">
      <w:start w:val="1"/>
      <w:numFmt w:val="lowerRoman"/>
      <w:lvlText w:val="%6."/>
      <w:lvlJc w:val="right"/>
      <w:pPr>
        <w:ind w:left="4451" w:hanging="180"/>
      </w:pPr>
    </w:lvl>
    <w:lvl w:ilvl="6" w:tplc="041A000F" w:tentative="1">
      <w:start w:val="1"/>
      <w:numFmt w:val="decimal"/>
      <w:lvlText w:val="%7."/>
      <w:lvlJc w:val="left"/>
      <w:pPr>
        <w:ind w:left="5171" w:hanging="360"/>
      </w:pPr>
    </w:lvl>
    <w:lvl w:ilvl="7" w:tplc="041A0019" w:tentative="1">
      <w:start w:val="1"/>
      <w:numFmt w:val="lowerLetter"/>
      <w:lvlText w:val="%8."/>
      <w:lvlJc w:val="left"/>
      <w:pPr>
        <w:ind w:left="5891" w:hanging="360"/>
      </w:pPr>
    </w:lvl>
    <w:lvl w:ilvl="8" w:tplc="041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02C15E62"/>
    <w:multiLevelType w:val="hybridMultilevel"/>
    <w:tmpl w:val="C35AEAB8"/>
    <w:lvl w:ilvl="0" w:tplc="FB78B6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A03191"/>
    <w:multiLevelType w:val="hybridMultilevel"/>
    <w:tmpl w:val="5A42F008"/>
    <w:lvl w:ilvl="0" w:tplc="41885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E623D"/>
    <w:multiLevelType w:val="hybridMultilevel"/>
    <w:tmpl w:val="F01051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565FA"/>
    <w:multiLevelType w:val="hybridMultilevel"/>
    <w:tmpl w:val="778A71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D157E"/>
    <w:multiLevelType w:val="hybridMultilevel"/>
    <w:tmpl w:val="95229DC8"/>
    <w:lvl w:ilvl="0" w:tplc="04090001">
      <w:start w:val="1"/>
      <w:numFmt w:val="bullet"/>
      <w:lvlText w:val=""/>
      <w:lvlJc w:val="left"/>
      <w:pPr>
        <w:ind w:left="-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abstractNum w:abstractNumId="6" w15:restartNumberingAfterBreak="0">
    <w:nsid w:val="16A1656B"/>
    <w:multiLevelType w:val="hybridMultilevel"/>
    <w:tmpl w:val="054A2CD6"/>
    <w:lvl w:ilvl="0" w:tplc="D4E61C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54502"/>
    <w:multiLevelType w:val="hybridMultilevel"/>
    <w:tmpl w:val="A8C8AD9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16FCF"/>
    <w:multiLevelType w:val="hybridMultilevel"/>
    <w:tmpl w:val="F63E2EA6"/>
    <w:lvl w:ilvl="0" w:tplc="24AA04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F0B3B"/>
    <w:multiLevelType w:val="hybridMultilevel"/>
    <w:tmpl w:val="4FACDAD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D62FDE"/>
    <w:multiLevelType w:val="hybridMultilevel"/>
    <w:tmpl w:val="569E7ED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9A325B"/>
    <w:multiLevelType w:val="hybridMultilevel"/>
    <w:tmpl w:val="7172C0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65DC2"/>
    <w:multiLevelType w:val="hybridMultilevel"/>
    <w:tmpl w:val="4D0401C0"/>
    <w:lvl w:ilvl="0" w:tplc="4D1CB8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BF5B15"/>
    <w:multiLevelType w:val="hybridMultilevel"/>
    <w:tmpl w:val="F766A9F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0774F9A"/>
    <w:multiLevelType w:val="hybridMultilevel"/>
    <w:tmpl w:val="298420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157C9C"/>
    <w:multiLevelType w:val="hybridMultilevel"/>
    <w:tmpl w:val="63FE79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2DB1796"/>
    <w:multiLevelType w:val="hybridMultilevel"/>
    <w:tmpl w:val="755843C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FC4FFA"/>
    <w:multiLevelType w:val="hybridMultilevel"/>
    <w:tmpl w:val="8CD0ABE8"/>
    <w:lvl w:ilvl="0" w:tplc="222AF6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7315BF"/>
    <w:multiLevelType w:val="hybridMultilevel"/>
    <w:tmpl w:val="47505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AF0EAC"/>
    <w:multiLevelType w:val="hybridMultilevel"/>
    <w:tmpl w:val="F63E2EA6"/>
    <w:lvl w:ilvl="0" w:tplc="24AA04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82DD0"/>
    <w:multiLevelType w:val="hybridMultilevel"/>
    <w:tmpl w:val="4D80A7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A580B"/>
    <w:multiLevelType w:val="hybridMultilevel"/>
    <w:tmpl w:val="4A8685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4C02B3"/>
    <w:multiLevelType w:val="hybridMultilevel"/>
    <w:tmpl w:val="099271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81837"/>
    <w:multiLevelType w:val="hybridMultilevel"/>
    <w:tmpl w:val="C02C0F7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7A7626B"/>
    <w:multiLevelType w:val="hybridMultilevel"/>
    <w:tmpl w:val="C41288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E1712"/>
    <w:multiLevelType w:val="hybridMultilevel"/>
    <w:tmpl w:val="7632E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3607CC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B52952"/>
    <w:multiLevelType w:val="hybridMultilevel"/>
    <w:tmpl w:val="BB96E99A"/>
    <w:lvl w:ilvl="0" w:tplc="B13CF0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D74B57"/>
    <w:multiLevelType w:val="hybridMultilevel"/>
    <w:tmpl w:val="409C2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624F9"/>
    <w:multiLevelType w:val="hybridMultilevel"/>
    <w:tmpl w:val="D3A0236C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F42AE"/>
    <w:multiLevelType w:val="hybridMultilevel"/>
    <w:tmpl w:val="D1D8F368"/>
    <w:lvl w:ilvl="0" w:tplc="418858D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FC7A96"/>
    <w:multiLevelType w:val="hybridMultilevel"/>
    <w:tmpl w:val="296A2DE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C11700A"/>
    <w:multiLevelType w:val="hybridMultilevel"/>
    <w:tmpl w:val="45B0E58E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1"/>
  </w:num>
  <w:num w:numId="4">
    <w:abstractNumId w:val="28"/>
  </w:num>
  <w:num w:numId="5">
    <w:abstractNumId w:val="25"/>
  </w:num>
  <w:num w:numId="6">
    <w:abstractNumId w:val="18"/>
  </w:num>
  <w:num w:numId="7">
    <w:abstractNumId w:val="15"/>
  </w:num>
  <w:num w:numId="8">
    <w:abstractNumId w:val="29"/>
  </w:num>
  <w:num w:numId="9">
    <w:abstractNumId w:val="2"/>
  </w:num>
  <w:num w:numId="10">
    <w:abstractNumId w:val="6"/>
  </w:num>
  <w:num w:numId="11">
    <w:abstractNumId w:val="3"/>
  </w:num>
  <w:num w:numId="12">
    <w:abstractNumId w:val="23"/>
  </w:num>
  <w:num w:numId="13">
    <w:abstractNumId w:val="22"/>
  </w:num>
  <w:num w:numId="14">
    <w:abstractNumId w:val="20"/>
  </w:num>
  <w:num w:numId="15">
    <w:abstractNumId w:val="10"/>
  </w:num>
  <w:num w:numId="16">
    <w:abstractNumId w:val="4"/>
  </w:num>
  <w:num w:numId="17">
    <w:abstractNumId w:val="27"/>
  </w:num>
  <w:num w:numId="18">
    <w:abstractNumId w:val="5"/>
  </w:num>
  <w:num w:numId="19">
    <w:abstractNumId w:val="11"/>
  </w:num>
  <w:num w:numId="20">
    <w:abstractNumId w:val="13"/>
  </w:num>
  <w:num w:numId="21">
    <w:abstractNumId w:val="21"/>
  </w:num>
  <w:num w:numId="22">
    <w:abstractNumId w:val="14"/>
  </w:num>
  <w:num w:numId="23">
    <w:abstractNumId w:val="7"/>
  </w:num>
  <w:num w:numId="24">
    <w:abstractNumId w:val="16"/>
  </w:num>
  <w:num w:numId="25">
    <w:abstractNumId w:val="1"/>
  </w:num>
  <w:num w:numId="26">
    <w:abstractNumId w:val="17"/>
  </w:num>
  <w:num w:numId="27">
    <w:abstractNumId w:val="26"/>
  </w:num>
  <w:num w:numId="28">
    <w:abstractNumId w:val="12"/>
  </w:num>
  <w:num w:numId="29">
    <w:abstractNumId w:val="24"/>
  </w:num>
  <w:num w:numId="30">
    <w:abstractNumId w:val="30"/>
  </w:num>
  <w:num w:numId="31">
    <w:abstractNumId w:val="9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E3"/>
    <w:rsid w:val="00001339"/>
    <w:rsid w:val="0001127F"/>
    <w:rsid w:val="00020AA7"/>
    <w:rsid w:val="000254E0"/>
    <w:rsid w:val="000448AC"/>
    <w:rsid w:val="00045AE1"/>
    <w:rsid w:val="00062A47"/>
    <w:rsid w:val="0007689C"/>
    <w:rsid w:val="000A1FD9"/>
    <w:rsid w:val="000A2848"/>
    <w:rsid w:val="000A3F8E"/>
    <w:rsid w:val="000B3037"/>
    <w:rsid w:val="000C47D6"/>
    <w:rsid w:val="000C4C31"/>
    <w:rsid w:val="000C6C54"/>
    <w:rsid w:val="000D7075"/>
    <w:rsid w:val="00114C82"/>
    <w:rsid w:val="00125840"/>
    <w:rsid w:val="001260DE"/>
    <w:rsid w:val="00130D08"/>
    <w:rsid w:val="00137B9B"/>
    <w:rsid w:val="00151F12"/>
    <w:rsid w:val="001776C5"/>
    <w:rsid w:val="00181F46"/>
    <w:rsid w:val="0018371A"/>
    <w:rsid w:val="00186AD9"/>
    <w:rsid w:val="00187928"/>
    <w:rsid w:val="0019232A"/>
    <w:rsid w:val="001D1820"/>
    <w:rsid w:val="001D7B33"/>
    <w:rsid w:val="002145D8"/>
    <w:rsid w:val="00225D15"/>
    <w:rsid w:val="00234C4E"/>
    <w:rsid w:val="0025607D"/>
    <w:rsid w:val="00282A04"/>
    <w:rsid w:val="002946A0"/>
    <w:rsid w:val="002A1C2F"/>
    <w:rsid w:val="002A6E18"/>
    <w:rsid w:val="002E1619"/>
    <w:rsid w:val="002E2DD9"/>
    <w:rsid w:val="002E2E63"/>
    <w:rsid w:val="002E52DC"/>
    <w:rsid w:val="003013DC"/>
    <w:rsid w:val="00303D7A"/>
    <w:rsid w:val="00310B67"/>
    <w:rsid w:val="003A4EC8"/>
    <w:rsid w:val="003B235F"/>
    <w:rsid w:val="003B4570"/>
    <w:rsid w:val="00405332"/>
    <w:rsid w:val="00411861"/>
    <w:rsid w:val="0042293A"/>
    <w:rsid w:val="00432ECB"/>
    <w:rsid w:val="00435B2A"/>
    <w:rsid w:val="00446580"/>
    <w:rsid w:val="00447591"/>
    <w:rsid w:val="0045006B"/>
    <w:rsid w:val="004557C3"/>
    <w:rsid w:val="00462023"/>
    <w:rsid w:val="0046413E"/>
    <w:rsid w:val="00470A92"/>
    <w:rsid w:val="00470E52"/>
    <w:rsid w:val="004829FC"/>
    <w:rsid w:val="00482B8B"/>
    <w:rsid w:val="00487C09"/>
    <w:rsid w:val="0049739B"/>
    <w:rsid w:val="004A0440"/>
    <w:rsid w:val="004B4F6B"/>
    <w:rsid w:val="004E45D8"/>
    <w:rsid w:val="004E4765"/>
    <w:rsid w:val="004F21B2"/>
    <w:rsid w:val="004F39CC"/>
    <w:rsid w:val="004F6C16"/>
    <w:rsid w:val="004F70B0"/>
    <w:rsid w:val="00526D02"/>
    <w:rsid w:val="00557833"/>
    <w:rsid w:val="00573005"/>
    <w:rsid w:val="005755D5"/>
    <w:rsid w:val="00586347"/>
    <w:rsid w:val="005A5426"/>
    <w:rsid w:val="005A6A97"/>
    <w:rsid w:val="005D2679"/>
    <w:rsid w:val="005E7989"/>
    <w:rsid w:val="006013AA"/>
    <w:rsid w:val="00601FBC"/>
    <w:rsid w:val="00602189"/>
    <w:rsid w:val="00604334"/>
    <w:rsid w:val="00616DE3"/>
    <w:rsid w:val="00617679"/>
    <w:rsid w:val="006245DA"/>
    <w:rsid w:val="00636CAB"/>
    <w:rsid w:val="00644495"/>
    <w:rsid w:val="00651B8A"/>
    <w:rsid w:val="0065330C"/>
    <w:rsid w:val="00660D94"/>
    <w:rsid w:val="00671F13"/>
    <w:rsid w:val="00672E43"/>
    <w:rsid w:val="00682608"/>
    <w:rsid w:val="006A525C"/>
    <w:rsid w:val="006C61C5"/>
    <w:rsid w:val="006F3EC5"/>
    <w:rsid w:val="006F4182"/>
    <w:rsid w:val="00704C94"/>
    <w:rsid w:val="00716DC8"/>
    <w:rsid w:val="00721572"/>
    <w:rsid w:val="00730317"/>
    <w:rsid w:val="00737F36"/>
    <w:rsid w:val="00744D31"/>
    <w:rsid w:val="007578FD"/>
    <w:rsid w:val="007618A3"/>
    <w:rsid w:val="00764E52"/>
    <w:rsid w:val="007662DC"/>
    <w:rsid w:val="0077434A"/>
    <w:rsid w:val="00776B7B"/>
    <w:rsid w:val="007A0F75"/>
    <w:rsid w:val="007B11E5"/>
    <w:rsid w:val="007C4EE0"/>
    <w:rsid w:val="007D35A8"/>
    <w:rsid w:val="007E582F"/>
    <w:rsid w:val="007E6A32"/>
    <w:rsid w:val="007F4FA9"/>
    <w:rsid w:val="007F74CA"/>
    <w:rsid w:val="00801ACF"/>
    <w:rsid w:val="008027E7"/>
    <w:rsid w:val="00831859"/>
    <w:rsid w:val="00835989"/>
    <w:rsid w:val="008450F0"/>
    <w:rsid w:val="008512F1"/>
    <w:rsid w:val="00873EEC"/>
    <w:rsid w:val="008828BD"/>
    <w:rsid w:val="00883D02"/>
    <w:rsid w:val="00890134"/>
    <w:rsid w:val="0089243F"/>
    <w:rsid w:val="0089315F"/>
    <w:rsid w:val="0089353D"/>
    <w:rsid w:val="008A202E"/>
    <w:rsid w:val="008A2EB3"/>
    <w:rsid w:val="008B03D9"/>
    <w:rsid w:val="008B2373"/>
    <w:rsid w:val="008B56CB"/>
    <w:rsid w:val="008C277A"/>
    <w:rsid w:val="008D2A08"/>
    <w:rsid w:val="008D74E8"/>
    <w:rsid w:val="008E53C9"/>
    <w:rsid w:val="008F23F5"/>
    <w:rsid w:val="0090738E"/>
    <w:rsid w:val="0092719E"/>
    <w:rsid w:val="00944F70"/>
    <w:rsid w:val="00962D6F"/>
    <w:rsid w:val="0098207F"/>
    <w:rsid w:val="0098635E"/>
    <w:rsid w:val="009B3449"/>
    <w:rsid w:val="009C1719"/>
    <w:rsid w:val="009C6B6B"/>
    <w:rsid w:val="009D038C"/>
    <w:rsid w:val="009D2541"/>
    <w:rsid w:val="009D4EC1"/>
    <w:rsid w:val="009E748B"/>
    <w:rsid w:val="009E7981"/>
    <w:rsid w:val="009F4360"/>
    <w:rsid w:val="009F54BC"/>
    <w:rsid w:val="00A21630"/>
    <w:rsid w:val="00A240AD"/>
    <w:rsid w:val="00A47A76"/>
    <w:rsid w:val="00A715E9"/>
    <w:rsid w:val="00A71C58"/>
    <w:rsid w:val="00AE4F8D"/>
    <w:rsid w:val="00B034F6"/>
    <w:rsid w:val="00B136AB"/>
    <w:rsid w:val="00B15DC4"/>
    <w:rsid w:val="00B375E0"/>
    <w:rsid w:val="00B54924"/>
    <w:rsid w:val="00B56126"/>
    <w:rsid w:val="00B57984"/>
    <w:rsid w:val="00B602F7"/>
    <w:rsid w:val="00B82055"/>
    <w:rsid w:val="00B921C0"/>
    <w:rsid w:val="00B937CD"/>
    <w:rsid w:val="00B94BB5"/>
    <w:rsid w:val="00BA2299"/>
    <w:rsid w:val="00BA7A2D"/>
    <w:rsid w:val="00BB15D2"/>
    <w:rsid w:val="00BD7CE5"/>
    <w:rsid w:val="00C05E65"/>
    <w:rsid w:val="00C37607"/>
    <w:rsid w:val="00C41E0D"/>
    <w:rsid w:val="00C61092"/>
    <w:rsid w:val="00C92090"/>
    <w:rsid w:val="00CA3419"/>
    <w:rsid w:val="00CA7DA1"/>
    <w:rsid w:val="00CC37E9"/>
    <w:rsid w:val="00D149C0"/>
    <w:rsid w:val="00D31109"/>
    <w:rsid w:val="00D41DCA"/>
    <w:rsid w:val="00D44F83"/>
    <w:rsid w:val="00D7617E"/>
    <w:rsid w:val="00D90C16"/>
    <w:rsid w:val="00DC1BEE"/>
    <w:rsid w:val="00DC704B"/>
    <w:rsid w:val="00DD3397"/>
    <w:rsid w:val="00DD534C"/>
    <w:rsid w:val="00DE4B05"/>
    <w:rsid w:val="00DF47D3"/>
    <w:rsid w:val="00DF69DB"/>
    <w:rsid w:val="00E105BE"/>
    <w:rsid w:val="00E2293E"/>
    <w:rsid w:val="00E318F2"/>
    <w:rsid w:val="00E33A4C"/>
    <w:rsid w:val="00E35858"/>
    <w:rsid w:val="00E3637F"/>
    <w:rsid w:val="00E36D28"/>
    <w:rsid w:val="00E42059"/>
    <w:rsid w:val="00E56F9F"/>
    <w:rsid w:val="00E63E5B"/>
    <w:rsid w:val="00E6488D"/>
    <w:rsid w:val="00E70E43"/>
    <w:rsid w:val="00E84050"/>
    <w:rsid w:val="00E871C3"/>
    <w:rsid w:val="00E87FC5"/>
    <w:rsid w:val="00EC55CB"/>
    <w:rsid w:val="00EC7FEB"/>
    <w:rsid w:val="00ED04B1"/>
    <w:rsid w:val="00EE63F0"/>
    <w:rsid w:val="00EF20B9"/>
    <w:rsid w:val="00F01D20"/>
    <w:rsid w:val="00F119CF"/>
    <w:rsid w:val="00F13E8E"/>
    <w:rsid w:val="00F2790F"/>
    <w:rsid w:val="00F322E1"/>
    <w:rsid w:val="00F81078"/>
    <w:rsid w:val="00F87547"/>
    <w:rsid w:val="00F876C4"/>
    <w:rsid w:val="00FA4A16"/>
    <w:rsid w:val="00FB7D80"/>
    <w:rsid w:val="00FC6D57"/>
    <w:rsid w:val="00FD02F2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631E"/>
  <w15:chartTrackingRefBased/>
  <w15:docId w15:val="{5D072149-7418-473E-B412-1035982F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16D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6DE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B7D80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B7D8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512F1"/>
    <w:pPr>
      <w:ind w:left="720"/>
      <w:contextualSpacing/>
    </w:pPr>
  </w:style>
  <w:style w:type="paragraph" w:styleId="Bezproreda">
    <w:name w:val="No Spacing"/>
    <w:uiPriority w:val="1"/>
    <w:qFormat/>
    <w:rsid w:val="0055783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598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598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13754-0BCE-49A4-B6A7-AD76FE19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8</Pages>
  <Words>3065</Words>
  <Characters>17477</Characters>
  <Application>Microsoft Office Word</Application>
  <DocSecurity>0</DocSecurity>
  <Lines>145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189</cp:revision>
  <cp:lastPrinted>2020-02-10T09:48:00Z</cp:lastPrinted>
  <dcterms:created xsi:type="dcterms:W3CDTF">2020-01-30T07:56:00Z</dcterms:created>
  <dcterms:modified xsi:type="dcterms:W3CDTF">2023-01-18T09:35:00Z</dcterms:modified>
</cp:coreProperties>
</file>