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5D0C" w14:textId="77777777" w:rsidR="00354B45" w:rsidRPr="006902C9" w:rsidRDefault="00083729" w:rsidP="006C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2C9">
        <w:rPr>
          <w:rFonts w:ascii="Times New Roman" w:hAnsi="Times New Roman" w:cs="Times New Roman"/>
          <w:b/>
          <w:sz w:val="24"/>
          <w:szCs w:val="24"/>
        </w:rPr>
        <w:t>Obrazac</w:t>
      </w:r>
      <w:r w:rsidR="006C0D9E" w:rsidRPr="006902C9">
        <w:rPr>
          <w:rFonts w:ascii="Times New Roman" w:hAnsi="Times New Roman" w:cs="Times New Roman"/>
          <w:b/>
          <w:sz w:val="24"/>
          <w:szCs w:val="24"/>
        </w:rPr>
        <w:t xml:space="preserve"> za objavu javnog natječaja/poziva na mrežnoj stranici Ureda za udruge</w:t>
      </w:r>
    </w:p>
    <w:p w14:paraId="519D65C2" w14:textId="77777777" w:rsidR="00083729" w:rsidRPr="00841A62" w:rsidRDefault="00836BD8" w:rsidP="00841A62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 obzirom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da je Ured za udruge na svojim </w:t>
      </w:r>
      <w:hyperlink r:id="rId4" w:history="1">
        <w:r w:rsidR="00841A62" w:rsidRPr="000F54D0">
          <w:rPr>
            <w:rStyle w:val="Hiperveza"/>
            <w:rFonts w:ascii="Times New Roman" w:hAnsi="Times New Roman" w:cs="Times New Roman"/>
            <w:i/>
            <w:sz w:val="20"/>
            <w:szCs w:val="20"/>
          </w:rPr>
          <w:t>mrežnim stranicama</w:t>
        </w:r>
      </w:hyperlink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započeo s novim načinom objave informacija o raspisanim javnim </w:t>
      </w:r>
      <w:r w:rsidR="004E1EB5">
        <w:rPr>
          <w:rFonts w:ascii="Times New Roman" w:hAnsi="Times New Roman" w:cs="Times New Roman"/>
          <w:i/>
          <w:sz w:val="20"/>
          <w:szCs w:val="20"/>
        </w:rPr>
        <w:t>natječajima/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pozivima, molimo Vas da </w:t>
      </w:r>
      <w:r w:rsidR="008D1E7C">
        <w:rPr>
          <w:rFonts w:ascii="Times New Roman" w:hAnsi="Times New Roman" w:cs="Times New Roman"/>
          <w:i/>
          <w:sz w:val="20"/>
          <w:szCs w:val="20"/>
        </w:rPr>
        <w:t xml:space="preserve">nam informacije o raspisanom natječaju dostavite ispunjavanjem ovog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>Obra</w:t>
      </w:r>
      <w:r w:rsidR="008D1E7C">
        <w:rPr>
          <w:rFonts w:ascii="Times New Roman" w:hAnsi="Times New Roman" w:cs="Times New Roman"/>
          <w:i/>
          <w:sz w:val="20"/>
          <w:szCs w:val="20"/>
        </w:rPr>
        <w:t>s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>c</w:t>
      </w:r>
      <w:r w:rsidR="008D1E7C">
        <w:rPr>
          <w:rFonts w:ascii="Times New Roman" w:hAnsi="Times New Roman" w:cs="Times New Roman"/>
          <w:i/>
          <w:sz w:val="20"/>
          <w:szCs w:val="20"/>
        </w:rPr>
        <w:t>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. Obrazac sadrži kategorije s minimalnim standardima propisanim Uredbom o kriterijima, mjerilima i postupcima financiranja i ugovaranja programa i projekata od interesa za opće dobro koje provode udruge (NN 26/15) koje svaki natječaj </w:t>
      </w:r>
      <w:r w:rsidR="008D1E7C">
        <w:rPr>
          <w:rFonts w:ascii="Times New Roman" w:hAnsi="Times New Roman" w:cs="Times New Roman"/>
          <w:i/>
          <w:sz w:val="20"/>
          <w:szCs w:val="20"/>
        </w:rPr>
        <w:t>mora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54D0">
        <w:rPr>
          <w:rFonts w:ascii="Times New Roman" w:hAnsi="Times New Roman" w:cs="Times New Roman"/>
          <w:i/>
          <w:sz w:val="20"/>
          <w:szCs w:val="20"/>
        </w:rPr>
        <w:t>sadržavati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. Ukoliko natječaj kojeg raspisuje obveznik spomenute Uredbe </w:t>
      </w:r>
      <w:r w:rsidR="00841A62" w:rsidRPr="008D1E7C">
        <w:rPr>
          <w:rFonts w:ascii="Times New Roman" w:hAnsi="Times New Roman" w:cs="Times New Roman"/>
          <w:i/>
          <w:sz w:val="20"/>
          <w:szCs w:val="20"/>
          <w:u w:val="single"/>
        </w:rPr>
        <w:t>ne sadržava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54D0">
        <w:rPr>
          <w:rFonts w:ascii="Times New Roman" w:hAnsi="Times New Roman" w:cs="Times New Roman"/>
          <w:i/>
          <w:sz w:val="20"/>
          <w:szCs w:val="20"/>
        </w:rPr>
        <w:t xml:space="preserve">propisane </w:t>
      </w:r>
      <w:r w:rsidR="00841A62" w:rsidRPr="00841A62">
        <w:rPr>
          <w:rFonts w:ascii="Times New Roman" w:hAnsi="Times New Roman" w:cs="Times New Roman"/>
          <w:i/>
          <w:sz w:val="20"/>
          <w:szCs w:val="20"/>
        </w:rPr>
        <w:t xml:space="preserve">minimalne standarde, Ured za udruge neće biti u mogućnosti na svojim mrežnim stranicama promovirati objavu takvog natječaja.    </w:t>
      </w:r>
    </w:p>
    <w:tbl>
      <w:tblPr>
        <w:tblStyle w:val="ivopisnatablicapopis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5609"/>
      </w:tblGrid>
      <w:tr w:rsidR="00083729" w:rsidRPr="00083729" w14:paraId="5899C60C" w14:textId="77777777" w:rsidTr="004B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5997F" w14:textId="77777777" w:rsidR="00083729" w:rsidRPr="006902C9" w:rsidRDefault="00811EDE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NAZIV INSTITUCIJE</w:t>
            </w:r>
          </w:p>
        </w:tc>
        <w:tc>
          <w:tcPr>
            <w:tcW w:w="5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E64B1" w14:textId="77777777" w:rsidR="00083729" w:rsidRPr="00083729" w:rsidRDefault="008D0172" w:rsidP="008D0172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</w:tr>
      <w:tr w:rsidR="00083729" w:rsidRPr="00083729" w14:paraId="63D4C0C3" w14:textId="77777777" w:rsidTr="004B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top w:val="single" w:sz="12" w:space="0" w:color="auto"/>
              <w:left w:val="single" w:sz="12" w:space="0" w:color="auto"/>
            </w:tcBorders>
          </w:tcPr>
          <w:p w14:paraId="1E4F9BD8" w14:textId="77777777" w:rsidR="00811EDE" w:rsidRPr="006902C9" w:rsidRDefault="00811EDE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Naziv objavljenog natječaja/poziva</w:t>
            </w:r>
          </w:p>
        </w:tc>
        <w:tc>
          <w:tcPr>
            <w:tcW w:w="5609" w:type="dxa"/>
            <w:tcBorders>
              <w:top w:val="single" w:sz="12" w:space="0" w:color="auto"/>
              <w:right w:val="single" w:sz="12" w:space="0" w:color="auto"/>
            </w:tcBorders>
          </w:tcPr>
          <w:p w14:paraId="3F11D5DF" w14:textId="1CBBF503" w:rsidR="00E225DB" w:rsidRPr="00E225DB" w:rsidRDefault="008D0172" w:rsidP="00E225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225DB">
              <w:rPr>
                <w:rFonts w:ascii="Times New Roman" w:hAnsi="Times New Roman" w:cs="Times New Roman"/>
                <w:sz w:val="24"/>
                <w:szCs w:val="24"/>
              </w:rPr>
              <w:t xml:space="preserve">Javni natječaj za </w:t>
            </w:r>
            <w:proofErr w:type="spellStart"/>
            <w:r w:rsidR="00E225DB" w:rsidRPr="00E225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</w:t>
            </w:r>
            <w:proofErr w:type="spellEnd"/>
            <w:r w:rsidR="00E225DB" w:rsidRPr="00E225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financiranje programa, projekata i manifestacija udruga koje doprinose razvoju poljoprivrede na području Brodsko-posavske županije za 202</w:t>
            </w:r>
            <w:r w:rsidR="006B03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E225DB" w:rsidRPr="00E225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B33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godinu</w:t>
            </w:r>
          </w:p>
          <w:p w14:paraId="6F1A6D01" w14:textId="2A4690F3" w:rsidR="00083729" w:rsidRPr="00E225DB" w:rsidRDefault="00083729" w:rsidP="00E225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729" w:rsidRPr="00083729" w14:paraId="7A1790FF" w14:textId="77777777" w:rsidTr="004B024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73F3ED5A" w14:textId="77777777" w:rsidR="00811EDE" w:rsidRDefault="00811EDE" w:rsidP="008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Područje provedbe aktivnosti (županija</w:t>
            </w:r>
            <w:r w:rsidR="00B7512B">
              <w:rPr>
                <w:rFonts w:ascii="Times New Roman" w:hAnsi="Times New Roman" w:cs="Times New Roman"/>
                <w:sz w:val="24"/>
                <w:szCs w:val="24"/>
              </w:rPr>
              <w:t>/izvan RH</w:t>
            </w: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  <w:p w14:paraId="6FE580D7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528CAEB7" w14:textId="77777777" w:rsidR="00083729" w:rsidRPr="00083729" w:rsidRDefault="008D0172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</w:p>
        </w:tc>
      </w:tr>
      <w:tr w:rsidR="00083729" w:rsidRPr="00083729" w14:paraId="6FA4F0FB" w14:textId="77777777" w:rsidTr="004B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752283C4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Datum objave natječaja/poziva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4825DD3B" w14:textId="16271D41" w:rsidR="00083729" w:rsidRPr="00083729" w:rsidRDefault="006B030B" w:rsidP="006C6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25DB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083729" w:rsidRPr="00083729" w14:paraId="5EADB590" w14:textId="77777777" w:rsidTr="004B024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25BDB124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Datum zatvaranja natječaja/poziva</w:t>
            </w:r>
            <w:r w:rsidR="004E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B5" w:rsidRPr="000928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D1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napomena: </w:t>
            </w:r>
            <w:r w:rsidR="004E1EB5" w:rsidRPr="00092883">
              <w:rPr>
                <w:rFonts w:ascii="Times New Roman" w:hAnsi="Times New Roman" w:cs="Times New Roman"/>
                <w:i/>
                <w:sz w:val="24"/>
                <w:szCs w:val="24"/>
              </w:rPr>
              <w:t>najmanje 30 dana od dana objave natječaja)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7941718A" w14:textId="1A6F2C1A" w:rsidR="00083729" w:rsidRPr="00083729" w:rsidRDefault="001D1D78" w:rsidP="006C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25DB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0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083729" w:rsidRPr="00083729" w14:paraId="3867C873" w14:textId="77777777" w:rsidTr="004B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491B4E06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Ukupni iznos raspoloživih sredstava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378D078F" w14:textId="637CA0B3" w:rsidR="00083729" w:rsidRPr="00083729" w:rsidRDefault="00B332A9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171.320,00 eura</w:t>
            </w:r>
          </w:p>
        </w:tc>
      </w:tr>
      <w:tr w:rsidR="00083729" w:rsidRPr="00083729" w14:paraId="7A3CED90" w14:textId="77777777" w:rsidTr="004B024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0081B2E8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Najniži iznos sredstava za financiranje programa/projekta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0AB91A91" w14:textId="2750F7F0" w:rsidR="00083729" w:rsidRPr="00083729" w:rsidRDefault="006B030B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83729" w:rsidRPr="00083729" w14:paraId="4A39F6AE" w14:textId="77777777" w:rsidTr="004B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0E729E32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Najviši iznos sredstava za financiranje programa/projekta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5E2B9D2F" w14:textId="5DD0D306" w:rsidR="00083729" w:rsidRPr="00083729" w:rsidRDefault="006B030B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172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83729" w:rsidRPr="00083729" w14:paraId="1CEC58E6" w14:textId="77777777" w:rsidTr="004B024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2CB94C8D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Okvirni broj programa/projekta</w:t>
            </w:r>
            <w:r w:rsidR="000F54D0">
              <w:rPr>
                <w:rFonts w:ascii="Times New Roman" w:hAnsi="Times New Roman" w:cs="Times New Roman"/>
                <w:sz w:val="24"/>
                <w:szCs w:val="24"/>
              </w:rPr>
              <w:t xml:space="preserve"> koji se planiraju financirati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5BBA80CE" w14:textId="49C8DB42" w:rsidR="00083729" w:rsidRPr="00083729" w:rsidRDefault="00E225DB" w:rsidP="00083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3729" w:rsidRPr="00083729" w14:paraId="2C05DAF0" w14:textId="77777777" w:rsidTr="004B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</w:tcBorders>
          </w:tcPr>
          <w:p w14:paraId="321B1EE9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Poveznica na objavljeni natječaj/poziv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0E45EF9C" w14:textId="335DF25E" w:rsidR="001D1D78" w:rsidRPr="00083729" w:rsidRDefault="001D1D78" w:rsidP="00083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729" w:rsidRPr="00083729" w14:paraId="019B5E72" w14:textId="77777777" w:rsidTr="004B024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77ACE38E" w14:textId="77777777" w:rsidR="00083729" w:rsidRPr="006902C9" w:rsidRDefault="00083729" w:rsidP="000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9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r w:rsidR="000F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4D0" w:rsidRPr="008D1E7C">
              <w:rPr>
                <w:rFonts w:ascii="Times New Roman" w:hAnsi="Times New Roman" w:cs="Times New Roman"/>
                <w:i/>
                <w:sz w:val="24"/>
                <w:szCs w:val="24"/>
              </w:rPr>
              <w:t>(ako je primjenjivo)</w:t>
            </w:r>
          </w:p>
        </w:tc>
        <w:tc>
          <w:tcPr>
            <w:tcW w:w="5609" w:type="dxa"/>
            <w:tcBorders>
              <w:bottom w:val="single" w:sz="12" w:space="0" w:color="auto"/>
              <w:right w:val="single" w:sz="12" w:space="0" w:color="auto"/>
            </w:tcBorders>
          </w:tcPr>
          <w:p w14:paraId="3EA2AB88" w14:textId="77777777" w:rsidR="00083729" w:rsidRPr="00083729" w:rsidRDefault="001D1D78" w:rsidP="006C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Javni natječaj je objavljen web stranici Brodsko-posavske županije</w:t>
            </w:r>
          </w:p>
        </w:tc>
      </w:tr>
    </w:tbl>
    <w:p w14:paraId="4082ED51" w14:textId="77777777" w:rsidR="00083729" w:rsidRDefault="00083729">
      <w:pPr>
        <w:rPr>
          <w:rFonts w:ascii="Times New Roman" w:hAnsi="Times New Roman" w:cs="Times New Roman"/>
        </w:rPr>
      </w:pPr>
    </w:p>
    <w:p w14:paraId="79D71537" w14:textId="0A17BD8F" w:rsidR="00236BB8" w:rsidRPr="00841A62" w:rsidRDefault="00236BB8">
      <w:pPr>
        <w:rPr>
          <w:rFonts w:ascii="Times New Roman" w:hAnsi="Times New Roman" w:cs="Times New Roman"/>
          <w:sz w:val="20"/>
          <w:szCs w:val="20"/>
        </w:rPr>
      </w:pPr>
    </w:p>
    <w:sectPr w:rsidR="00236BB8" w:rsidRPr="00841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29"/>
    <w:rsid w:val="0004388D"/>
    <w:rsid w:val="00083729"/>
    <w:rsid w:val="00092883"/>
    <w:rsid w:val="000A6CE2"/>
    <w:rsid w:val="000F3F0A"/>
    <w:rsid w:val="000F54D0"/>
    <w:rsid w:val="00144BCE"/>
    <w:rsid w:val="001D1D78"/>
    <w:rsid w:val="001D7DD5"/>
    <w:rsid w:val="00236BB8"/>
    <w:rsid w:val="00354B45"/>
    <w:rsid w:val="003C5A4E"/>
    <w:rsid w:val="004B0246"/>
    <w:rsid w:val="004E1EB5"/>
    <w:rsid w:val="00602CC5"/>
    <w:rsid w:val="006658E7"/>
    <w:rsid w:val="006902C9"/>
    <w:rsid w:val="006959A4"/>
    <w:rsid w:val="006B030B"/>
    <w:rsid w:val="006C0D9E"/>
    <w:rsid w:val="006C6657"/>
    <w:rsid w:val="00811EDE"/>
    <w:rsid w:val="00836BD8"/>
    <w:rsid w:val="00841A62"/>
    <w:rsid w:val="008A1406"/>
    <w:rsid w:val="008D0172"/>
    <w:rsid w:val="008D1E7C"/>
    <w:rsid w:val="00B332A9"/>
    <w:rsid w:val="00B7512B"/>
    <w:rsid w:val="00BA7648"/>
    <w:rsid w:val="00E225DB"/>
    <w:rsid w:val="00F27AEE"/>
    <w:rsid w:val="00FA3143"/>
    <w:rsid w:val="00F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3E16"/>
  <w15:chartTrackingRefBased/>
  <w15:docId w15:val="{18EA7B69-7F8A-483C-9DCD-D4EFAC69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Financijsko">
    <w:name w:val="Financijsko"/>
    <w:basedOn w:val="Reetkatablice1"/>
    <w:uiPriority w:val="99"/>
    <w:rsid w:val="00BA7648"/>
    <w:pPr>
      <w:spacing w:after="0" w:line="240" w:lineRule="auto"/>
      <w:contextualSpacing/>
      <w:jc w:val="right"/>
    </w:pPr>
    <w:rPr>
      <w:rFonts w:ascii="Times New Roman" w:hAnsi="Times New Roman"/>
      <w:sz w:val="20"/>
      <w:szCs w:val="20"/>
      <w:lang w:val="en-US" w:eastAsia="hr-HR"/>
    </w:rPr>
    <w:tblPr/>
    <w:tcPr>
      <w:shd w:val="clear" w:color="auto" w:fill="auto"/>
      <w:vAlign w:val="center"/>
    </w:tcPr>
    <w:tblStylePr w:type="firstRow">
      <w:pPr>
        <w:jc w:val="center"/>
      </w:pPr>
      <w:rPr>
        <w:b/>
        <w:i w:val="0"/>
      </w:rPr>
      <w:tblPr/>
      <w:tcPr>
        <w:shd w:val="clear" w:color="auto" w:fill="D9D9D9" w:themeFill="background1" w:themeFillShade="D9"/>
      </w:tcPr>
    </w:tblStylePr>
    <w:tblStylePr w:type="lastRow">
      <w:pPr>
        <w:jc w:val="right"/>
      </w:pPr>
      <w:rPr>
        <w:b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>
        <w:jc w:val="right"/>
      </w:pPr>
    </w:tblStylePr>
  </w:style>
  <w:style w:type="table" w:styleId="Reetkatablice1">
    <w:name w:val="Table Grid 1"/>
    <w:basedOn w:val="Obinatablica"/>
    <w:uiPriority w:val="99"/>
    <w:semiHidden/>
    <w:unhideWhenUsed/>
    <w:rsid w:val="006959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08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0438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popisa5-isticanje1">
    <w:name w:val="List Table 5 Dark Accent 1"/>
    <w:basedOn w:val="Obinatablica"/>
    <w:uiPriority w:val="50"/>
    <w:rsid w:val="000438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">
    <w:name w:val="List Table 5 Dark"/>
    <w:basedOn w:val="Obinatablica"/>
    <w:uiPriority w:val="50"/>
    <w:rsid w:val="0004388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icapopisa4-isticanje6">
    <w:name w:val="List Table 4 Accent 6"/>
    <w:basedOn w:val="Obinatablica"/>
    <w:uiPriority w:val="49"/>
    <w:rsid w:val="0004388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6">
    <w:name w:val="List Table 6 Colorful"/>
    <w:basedOn w:val="Obinatablica"/>
    <w:uiPriority w:val="51"/>
    <w:rsid w:val="000438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eza">
    <w:name w:val="Hyperlink"/>
    <w:basedOn w:val="Zadanifontodlomka"/>
    <w:uiPriority w:val="99"/>
    <w:unhideWhenUsed/>
    <w:rsid w:val="000F54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2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Žic</dc:creator>
  <cp:keywords/>
  <dc:description/>
  <cp:lastModifiedBy>Davor Vlaović</cp:lastModifiedBy>
  <cp:revision>4</cp:revision>
  <dcterms:created xsi:type="dcterms:W3CDTF">2023-01-16T13:31:00Z</dcterms:created>
  <dcterms:modified xsi:type="dcterms:W3CDTF">2023-01-20T08:41:00Z</dcterms:modified>
</cp:coreProperties>
</file>